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bookmarkStart w:colFirst="0" w:colLast="0" w:name="_heading=h.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-282574</wp:posOffset>
            </wp:positionH>
            <wp:positionV relativeFrom="paragraph">
              <wp:posOffset>-412114</wp:posOffset>
            </wp:positionV>
            <wp:extent cx="1699260" cy="941626"/>
            <wp:effectExtent b="0" l="0" r="0" t="0"/>
            <wp:wrapNone/>
            <wp:docPr descr="Afbeelding met tekst&#10;&#10;Automatisch gegenereerde beschrijving" id="196" name="image29.jpg"/>
            <a:graphic>
              <a:graphicData uri="http://schemas.openxmlformats.org/drawingml/2006/picture">
                <pic:pic>
                  <pic:nvPicPr>
                    <pic:cNvPr descr="Afbeelding met tekst&#10;&#10;Automatisch gegenereerde beschrijving" id="0" name="image29.jpg"/>
                    <pic:cNvPicPr preferRelativeResize="0"/>
                  </pic:nvPicPr>
                  <pic:blipFill>
                    <a:blip r:embed="rId7"/>
                    <a:srcRect b="0" l="0" r="0" t="0"/>
                    <a:stretch>
                      <a:fillRect/>
                    </a:stretch>
                  </pic:blipFill>
                  <pic:spPr>
                    <a:xfrm>
                      <a:off x="0" y="0"/>
                      <a:ext cx="1699260" cy="941626"/>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tabs>
          <w:tab w:val="left" w:pos="7260"/>
        </w:tabs>
        <w:rPr/>
      </w:pPr>
      <w:r w:rsidDel="00000000" w:rsidR="00000000" w:rsidRPr="00000000">
        <w:rPr>
          <w:rtl w:val="0"/>
        </w:rPr>
      </w:r>
    </w:p>
    <w:p w:rsidR="00000000" w:rsidDel="00000000" w:rsidP="00000000" w:rsidRDefault="00000000" w:rsidRPr="00000000" w14:paraId="00000004">
      <w:pPr>
        <w:tabs>
          <w:tab w:val="left" w:pos="7260"/>
        </w:tabs>
        <w:jc w:val="center"/>
        <w:rPr>
          <w:rFonts w:ascii="Arial" w:cs="Arial" w:eastAsia="Arial" w:hAnsi="Arial"/>
          <w:sz w:val="48"/>
          <w:szCs w:val="48"/>
        </w:rPr>
      </w:pPr>
      <w:r w:rsidDel="00000000" w:rsidR="00000000" w:rsidRPr="00000000">
        <w:rPr>
          <w:rFonts w:ascii="Arial" w:cs="Arial" w:eastAsia="Arial" w:hAnsi="Arial"/>
          <w:sz w:val="48"/>
          <w:szCs w:val="48"/>
          <w:rtl w:val="0"/>
        </w:rPr>
        <w:t xml:space="preserve">Verhoudingen afdelingen</w:t>
      </w:r>
    </w:p>
    <w:p w:rsidR="00000000" w:rsidDel="00000000" w:rsidP="00000000" w:rsidRDefault="00000000" w:rsidRPr="00000000" w14:paraId="000000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40" w:line="360" w:lineRule="auto"/>
        <w:ind w:left="360" w:right="0" w:hanging="360"/>
        <w:jc w:val="left"/>
        <w:rPr>
          <w:rFonts w:ascii="Arial" w:cs="Arial" w:eastAsia="Arial" w:hAnsi="Arial"/>
          <w:b w:val="1"/>
          <w:i w:val="0"/>
          <w:smallCaps w:val="1"/>
          <w:strike w:val="0"/>
          <w:color w:val="404040"/>
          <w:sz w:val="22"/>
          <w:szCs w:val="22"/>
          <w:u w:val="none"/>
          <w:shd w:fill="auto" w:val="clear"/>
          <w:vertAlign w:val="baseline"/>
        </w:rPr>
      </w:pPr>
      <w:r w:rsidDel="00000000" w:rsidR="00000000" w:rsidRPr="00000000">
        <w:rPr>
          <w:rFonts w:ascii="Arial" w:cs="Arial" w:eastAsia="Arial" w:hAnsi="Arial"/>
          <w:b w:val="1"/>
          <w:i w:val="0"/>
          <w:smallCaps w:val="1"/>
          <w:strike w:val="0"/>
          <w:color w:val="404040"/>
          <w:sz w:val="22"/>
          <w:szCs w:val="22"/>
          <w:u w:val="none"/>
          <w:shd w:fill="auto" w:val="clear"/>
          <w:vertAlign w:val="baseline"/>
          <w:rtl w:val="0"/>
        </w:rPr>
        <w:t xml:space="preserve">de school in haar context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1"/>
          <w:i w:val="0"/>
          <w:smallCaps w:val="1"/>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40" w:before="0" w:line="240" w:lineRule="auto"/>
        <w:ind w:left="858" w:right="0" w:hanging="432"/>
        <w:jc w:val="left"/>
        <w:rPr>
          <w:rFonts w:ascii="Arial" w:cs="Arial" w:eastAsia="Arial" w:hAnsi="Arial"/>
          <w:b w:val="0"/>
          <w:i w:val="0"/>
          <w:smallCaps w:val="1"/>
          <w:strike w:val="0"/>
          <w:color w:val="404040"/>
          <w:sz w:val="22"/>
          <w:szCs w:val="22"/>
          <w:u w:val="none"/>
          <w:shd w:fill="auto" w:val="clear"/>
          <w:vertAlign w:val="baseline"/>
        </w:rPr>
      </w:pPr>
      <w:r w:rsidDel="00000000" w:rsidR="00000000" w:rsidRPr="00000000">
        <w:rPr>
          <w:rFonts w:ascii="Arial" w:cs="Arial" w:eastAsia="Arial" w:hAnsi="Arial"/>
          <w:b w:val="0"/>
          <w:i w:val="0"/>
          <w:smallCaps w:val="1"/>
          <w:strike w:val="0"/>
          <w:color w:val="404040"/>
          <w:sz w:val="22"/>
          <w:szCs w:val="22"/>
          <w:u w:val="none"/>
          <w:shd w:fill="auto" w:val="clear"/>
          <w:vertAlign w:val="baseline"/>
          <w:rtl w:val="0"/>
        </w:rPr>
        <w:t xml:space="preserve">profiel van de school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provinciale school Richtpunt Campus Buggenhout is gelegen in Buggenhout, Provincie Oost-Vlaanderen.  De gemeente Buggenhout, de Oost-Vlaamse bosgemeente  wordt bij de Denderstreek gerekend.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school ligt in een rustige omgeving omringd door verschillende sport- en recreatieaccommodaties.  Aangrenzend liggen enkele andere scholen.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school resulteert onder de koepel Provinciaal Onderwijs Vlaanderen, het schoolbestuur is Provinciebestuur Oost-Vlaanderen. En wordt begeleid door de Pedagogische begeleidingsdiensten POV.</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1"/>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Richtpunt Campus Buggenhout is een school voor Buitengewoon Secundair Onderwijs opleidingsvorm 3 en opleidingsvorm 4 (sinds schooljaar 2020 – 2021) voor jongeren van 13 tot 21 jaar die speciale hulp nodig hebben door ernstige leer- of opvoedingsmoeilijkheden.</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school is niet enkel gehuisvest op een rustige locatie er is tevens zorgvuldig nagedacht over het bouwconcept wat resulteert in open, rustgevende onderhoudsvriendelijke lokalen.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lessen gaan door in twee gebouwen namelijk “de werkplaats” voor de beroepsopleidingen OV3: Basis Bouw / Metselaar, Basis Hout / Werkplaatsschrijnwerker, Basis Metaal / Hoeklasser en de beroepsopleidingen OV4: Bouw, Hout, Schilder en decoratie en “de klassenvleugel” waar naast de theorielessen ook de beroepsopleidingen Basis Horeca / Grootkeukenmedewerker en Basis Logistiek en onderhoud / Logistiek Assistent Ziekenhuis &amp; zorginstellingen en de administratie gehuisvest zijn.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Richtpunt Campus Buggenhout verkreeg vanuit het Departement Onderwijs op basis van het ingediende  programmatiedossier Type 9 toelating om naast leerlingen met attestering Basisaanbod, Type 1of Type 3 met ingang van het schooljaar 2015-2016 ook leerlingen met attestering Type 9 toe te laten.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opleidingsvorm 3, beroepsonderwijs  biedt een sociale vorming en beroepsvorming met als doel integratie in een gewoon leef- en werkmilieu.  De door de school aangeboden opleidingen zijn Basis Horeca / Grootkeukenmedewerker, Basis Logistiek en onderhoud / Logistiek assistent ziekenhuis &amp; verzorgingsinstellingen, Basis Bouw / Metselaar, Basis Metaal / Hoeklasser en Basis Hout / Werkplaatsschrijnwerker.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organisatie van de opleiding OV3 bestaat uit:</w:t>
      </w:r>
    </w:p>
    <w:p w:rsidR="00000000" w:rsidDel="00000000" w:rsidP="00000000" w:rsidRDefault="00000000" w:rsidRPr="00000000" w14:paraId="000000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één leerjaar Observatiejaar (geïntegreerde Type 9 werking)  </w:t>
      </w:r>
    </w:p>
    <w:p w:rsidR="00000000" w:rsidDel="00000000" w:rsidP="00000000" w:rsidRDefault="00000000" w:rsidRPr="00000000" w14:paraId="000000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Opleidingsfase (2 leerjaren) , </w:t>
      </w:r>
    </w:p>
    <w:p w:rsidR="00000000" w:rsidDel="00000000" w:rsidP="00000000" w:rsidRDefault="00000000" w:rsidRPr="00000000" w14:paraId="000000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Kwalificatiefase( 2 leerjaren)  </w:t>
      </w:r>
    </w:p>
    <w:p w:rsidR="00000000" w:rsidDel="00000000" w:rsidP="00000000" w:rsidRDefault="00000000" w:rsidRPr="00000000" w14:paraId="000000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404040"/>
          <w:sz w:val="24"/>
          <w:szCs w:val="24"/>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en eventueel een extra leerjaar in de Integratiefase (ABO).</w:t>
      </w:r>
      <w:r w:rsidDel="00000000" w:rsidR="00000000" w:rsidRPr="00000000">
        <w:rPr>
          <w:rFonts w:ascii="Arial" w:cs="Arial" w:eastAsia="Arial" w:hAnsi="Arial"/>
          <w:b w:val="0"/>
          <w:i w:val="0"/>
          <w:smallCaps w:val="0"/>
          <w:strike w:val="0"/>
          <w:color w:val="404040"/>
          <w:sz w:val="24"/>
          <w:szCs w:val="24"/>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Het aantal lesuren bedraagt 32 uur per week  waarvan 16u praktijk in het Observatiejaar, 19 uur praktijk in de Opleidingsfase en 21 uur praktijk in de Kwalificatiefase.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overige lesuren in de verschillende fasen worden ingevuld met Lichamelijke opvoeding (3 lesuren), Levensbeschouwelijke vakken (2 lesuren) en (Geïntegreerde) Algemene Sociale Vorming (resterend aantal uren uit het lestijdenpakket).</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organisatie van de opleiding OV4 bestaat uit:</w:t>
      </w:r>
    </w:p>
    <w:p w:rsidR="00000000" w:rsidDel="00000000" w:rsidP="00000000" w:rsidRDefault="00000000" w:rsidRPr="00000000" w14:paraId="0000001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1"/>
          <w:smallCaps w:val="0"/>
          <w:strike w:val="0"/>
          <w:color w:val="404040"/>
          <w:sz w:val="22"/>
          <w:szCs w:val="22"/>
          <w:u w:val="none"/>
          <w:shd w:fill="auto" w:val="clear"/>
          <w:vertAlign w:val="baseline"/>
        </w:rPr>
      </w:pPr>
      <w:r w:rsidDel="00000000" w:rsidR="00000000" w:rsidRPr="00000000">
        <w:rPr>
          <w:rFonts w:ascii="Arial" w:cs="Arial" w:eastAsia="Arial" w:hAnsi="Arial"/>
          <w:b w:val="0"/>
          <w:i w:val="1"/>
          <w:smallCaps w:val="0"/>
          <w:strike w:val="0"/>
          <w:color w:val="404040"/>
          <w:sz w:val="22"/>
          <w:szCs w:val="22"/>
          <w:u w:val="none"/>
          <w:shd w:fill="auto" w:val="clear"/>
          <w:vertAlign w:val="baseline"/>
          <w:rtl w:val="0"/>
        </w:rPr>
        <w:t xml:space="preserve">1</w:t>
      </w:r>
      <w:r w:rsidDel="00000000" w:rsidR="00000000" w:rsidRPr="00000000">
        <w:rPr>
          <w:rFonts w:ascii="Arial" w:cs="Arial" w:eastAsia="Arial" w:hAnsi="Arial"/>
          <w:b w:val="0"/>
          <w:i w:val="1"/>
          <w:smallCaps w:val="0"/>
          <w:strike w:val="0"/>
          <w:color w:val="404040"/>
          <w:sz w:val="22"/>
          <w:szCs w:val="22"/>
          <w:u w:val="none"/>
          <w:shd w:fill="auto" w:val="clear"/>
          <w:vertAlign w:val="superscript"/>
          <w:rtl w:val="0"/>
        </w:rPr>
        <w:t xml:space="preserve">ste</w:t>
      </w:r>
      <w:r w:rsidDel="00000000" w:rsidR="00000000" w:rsidRPr="00000000">
        <w:rPr>
          <w:rFonts w:ascii="Arial" w:cs="Arial" w:eastAsia="Arial" w:hAnsi="Arial"/>
          <w:b w:val="0"/>
          <w:i w:val="1"/>
          <w:smallCaps w:val="0"/>
          <w:strike w:val="0"/>
          <w:color w:val="404040"/>
          <w:sz w:val="22"/>
          <w:szCs w:val="22"/>
          <w:u w:val="none"/>
          <w:shd w:fill="auto" w:val="clear"/>
          <w:vertAlign w:val="baseline"/>
          <w:rtl w:val="0"/>
        </w:rPr>
        <w:t xml:space="preserve"> graad A-stroom (2 leerjaren)</w:t>
      </w:r>
    </w:p>
    <w:p w:rsidR="00000000" w:rsidDel="00000000" w:rsidP="00000000" w:rsidRDefault="00000000" w:rsidRPr="00000000" w14:paraId="0000001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1"/>
          <w:smallCaps w:val="0"/>
          <w:strike w:val="0"/>
          <w:color w:val="404040"/>
          <w:sz w:val="22"/>
          <w:szCs w:val="22"/>
          <w:u w:val="none"/>
          <w:shd w:fill="auto" w:val="clear"/>
          <w:vertAlign w:val="baseline"/>
        </w:rPr>
      </w:pPr>
      <w:r w:rsidDel="00000000" w:rsidR="00000000" w:rsidRPr="00000000">
        <w:rPr>
          <w:rFonts w:ascii="Arial" w:cs="Arial" w:eastAsia="Arial" w:hAnsi="Arial"/>
          <w:b w:val="0"/>
          <w:i w:val="1"/>
          <w:smallCaps w:val="0"/>
          <w:strike w:val="0"/>
          <w:color w:val="404040"/>
          <w:sz w:val="22"/>
          <w:szCs w:val="22"/>
          <w:u w:val="none"/>
          <w:shd w:fill="auto" w:val="clear"/>
          <w:vertAlign w:val="baseline"/>
          <w:rtl w:val="0"/>
        </w:rPr>
        <w:t xml:space="preserve">1</w:t>
      </w:r>
      <w:r w:rsidDel="00000000" w:rsidR="00000000" w:rsidRPr="00000000">
        <w:rPr>
          <w:rFonts w:ascii="Arial" w:cs="Arial" w:eastAsia="Arial" w:hAnsi="Arial"/>
          <w:b w:val="0"/>
          <w:i w:val="1"/>
          <w:smallCaps w:val="0"/>
          <w:strike w:val="0"/>
          <w:color w:val="404040"/>
          <w:sz w:val="22"/>
          <w:szCs w:val="22"/>
          <w:u w:val="none"/>
          <w:shd w:fill="auto" w:val="clear"/>
          <w:vertAlign w:val="superscript"/>
          <w:rtl w:val="0"/>
        </w:rPr>
        <w:t xml:space="preserve">ste</w:t>
      </w:r>
      <w:r w:rsidDel="00000000" w:rsidR="00000000" w:rsidRPr="00000000">
        <w:rPr>
          <w:rFonts w:ascii="Arial" w:cs="Arial" w:eastAsia="Arial" w:hAnsi="Arial"/>
          <w:b w:val="0"/>
          <w:i w:val="1"/>
          <w:smallCaps w:val="0"/>
          <w:strike w:val="0"/>
          <w:color w:val="404040"/>
          <w:sz w:val="22"/>
          <w:szCs w:val="22"/>
          <w:u w:val="none"/>
          <w:shd w:fill="auto" w:val="clear"/>
          <w:vertAlign w:val="baseline"/>
          <w:rtl w:val="0"/>
        </w:rPr>
        <w:t xml:space="preserve"> graad B-stroom (2 leerjaren)</w:t>
      </w:r>
    </w:p>
    <w:p w:rsidR="00000000" w:rsidDel="00000000" w:rsidP="00000000" w:rsidRDefault="00000000" w:rsidRPr="00000000" w14:paraId="0000001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1"/>
          <w:smallCaps w:val="0"/>
          <w:strike w:val="0"/>
          <w:color w:val="404040"/>
          <w:sz w:val="22"/>
          <w:szCs w:val="22"/>
          <w:u w:val="none"/>
          <w:shd w:fill="auto" w:val="clear"/>
          <w:vertAlign w:val="baseline"/>
        </w:rPr>
      </w:pPr>
      <w:r w:rsidDel="00000000" w:rsidR="00000000" w:rsidRPr="00000000">
        <w:rPr>
          <w:rFonts w:ascii="Arial" w:cs="Arial" w:eastAsia="Arial" w:hAnsi="Arial"/>
          <w:b w:val="0"/>
          <w:i w:val="1"/>
          <w:smallCaps w:val="0"/>
          <w:strike w:val="0"/>
          <w:color w:val="404040"/>
          <w:sz w:val="22"/>
          <w:szCs w:val="22"/>
          <w:u w:val="none"/>
          <w:shd w:fill="auto" w:val="clear"/>
          <w:vertAlign w:val="baseline"/>
          <w:rtl w:val="0"/>
        </w:rPr>
        <w:t xml:space="preserve">2</w:t>
      </w:r>
      <w:r w:rsidDel="00000000" w:rsidR="00000000" w:rsidRPr="00000000">
        <w:rPr>
          <w:rFonts w:ascii="Arial" w:cs="Arial" w:eastAsia="Arial" w:hAnsi="Arial"/>
          <w:b w:val="0"/>
          <w:i w:val="1"/>
          <w:smallCaps w:val="0"/>
          <w:strike w:val="0"/>
          <w:color w:val="404040"/>
          <w:sz w:val="22"/>
          <w:szCs w:val="22"/>
          <w:u w:val="none"/>
          <w:shd w:fill="auto" w:val="clear"/>
          <w:vertAlign w:val="superscript"/>
          <w:rtl w:val="0"/>
        </w:rPr>
        <w:t xml:space="preserve">de</w:t>
      </w:r>
      <w:r w:rsidDel="00000000" w:rsidR="00000000" w:rsidRPr="00000000">
        <w:rPr>
          <w:rFonts w:ascii="Arial" w:cs="Arial" w:eastAsia="Arial" w:hAnsi="Arial"/>
          <w:b w:val="0"/>
          <w:i w:val="1"/>
          <w:smallCaps w:val="0"/>
          <w:strike w:val="0"/>
          <w:color w:val="404040"/>
          <w:sz w:val="22"/>
          <w:szCs w:val="22"/>
          <w:u w:val="none"/>
          <w:shd w:fill="auto" w:val="clear"/>
          <w:vertAlign w:val="baseline"/>
          <w:rtl w:val="0"/>
        </w:rPr>
        <w:t xml:space="preserve"> graad B-stroom (1 leerjaar het 3</w:t>
      </w:r>
      <w:r w:rsidDel="00000000" w:rsidR="00000000" w:rsidRPr="00000000">
        <w:rPr>
          <w:rFonts w:ascii="Arial" w:cs="Arial" w:eastAsia="Arial" w:hAnsi="Arial"/>
          <w:b w:val="0"/>
          <w:i w:val="1"/>
          <w:smallCaps w:val="0"/>
          <w:strike w:val="0"/>
          <w:color w:val="404040"/>
          <w:sz w:val="22"/>
          <w:szCs w:val="22"/>
          <w:u w:val="none"/>
          <w:shd w:fill="auto" w:val="clear"/>
          <w:vertAlign w:val="superscript"/>
          <w:rtl w:val="0"/>
        </w:rPr>
        <w:t xml:space="preserve">de</w:t>
      </w:r>
      <w:r w:rsidDel="00000000" w:rsidR="00000000" w:rsidRPr="00000000">
        <w:rPr>
          <w:rFonts w:ascii="Arial" w:cs="Arial" w:eastAsia="Arial" w:hAnsi="Arial"/>
          <w:b w:val="0"/>
          <w:i w:val="1"/>
          <w:smallCaps w:val="0"/>
          <w:strike w:val="0"/>
          <w:color w:val="404040"/>
          <w:sz w:val="22"/>
          <w:szCs w:val="22"/>
          <w:u w:val="none"/>
          <w:shd w:fill="auto" w:val="clear"/>
          <w:vertAlign w:val="baseline"/>
          <w:rtl w:val="0"/>
        </w:rPr>
        <w:t xml:space="preserve"> jaar)</w:t>
      </w:r>
    </w:p>
    <w:p w:rsidR="00000000" w:rsidDel="00000000" w:rsidP="00000000" w:rsidRDefault="00000000" w:rsidRPr="00000000" w14:paraId="0000002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1"/>
          <w:smallCaps w:val="0"/>
          <w:strike w:val="0"/>
          <w:color w:val="404040"/>
          <w:sz w:val="22"/>
          <w:szCs w:val="22"/>
          <w:u w:val="none"/>
          <w:shd w:fill="auto" w:val="clear"/>
          <w:vertAlign w:val="baseline"/>
        </w:rPr>
      </w:pPr>
      <w:r w:rsidDel="00000000" w:rsidR="00000000" w:rsidRPr="00000000">
        <w:rPr>
          <w:rFonts w:ascii="Arial" w:cs="Arial" w:eastAsia="Arial" w:hAnsi="Arial"/>
          <w:b w:val="0"/>
          <w:i w:val="1"/>
          <w:smallCaps w:val="0"/>
          <w:strike w:val="0"/>
          <w:color w:val="404040"/>
          <w:sz w:val="22"/>
          <w:szCs w:val="22"/>
          <w:u w:val="none"/>
          <w:shd w:fill="auto" w:val="clear"/>
          <w:vertAlign w:val="baseline"/>
          <w:rtl w:val="0"/>
        </w:rPr>
        <w:t xml:space="preserve">3</w:t>
      </w:r>
      <w:r w:rsidDel="00000000" w:rsidR="00000000" w:rsidRPr="00000000">
        <w:rPr>
          <w:rFonts w:ascii="Arial" w:cs="Arial" w:eastAsia="Arial" w:hAnsi="Arial"/>
          <w:b w:val="0"/>
          <w:i w:val="1"/>
          <w:smallCaps w:val="0"/>
          <w:strike w:val="0"/>
          <w:color w:val="404040"/>
          <w:sz w:val="22"/>
          <w:szCs w:val="22"/>
          <w:u w:val="none"/>
          <w:shd w:fill="auto" w:val="clear"/>
          <w:vertAlign w:val="superscript"/>
          <w:rtl w:val="0"/>
        </w:rPr>
        <w:t xml:space="preserve">de</w:t>
      </w:r>
      <w:r w:rsidDel="00000000" w:rsidR="00000000" w:rsidRPr="00000000">
        <w:rPr>
          <w:rFonts w:ascii="Arial" w:cs="Arial" w:eastAsia="Arial" w:hAnsi="Arial"/>
          <w:b w:val="0"/>
          <w:i w:val="1"/>
          <w:smallCaps w:val="0"/>
          <w:strike w:val="0"/>
          <w:color w:val="404040"/>
          <w:sz w:val="22"/>
          <w:szCs w:val="22"/>
          <w:u w:val="none"/>
          <w:shd w:fill="auto" w:val="clear"/>
          <w:vertAlign w:val="baseline"/>
          <w:rtl w:val="0"/>
        </w:rPr>
        <w:t xml:space="preserve"> graad B-stroom (1 leerjaar het 5</w:t>
      </w:r>
      <w:r w:rsidDel="00000000" w:rsidR="00000000" w:rsidRPr="00000000">
        <w:rPr>
          <w:rFonts w:ascii="Arial" w:cs="Arial" w:eastAsia="Arial" w:hAnsi="Arial"/>
          <w:b w:val="0"/>
          <w:i w:val="1"/>
          <w:smallCaps w:val="0"/>
          <w:strike w:val="0"/>
          <w:color w:val="404040"/>
          <w:sz w:val="22"/>
          <w:szCs w:val="22"/>
          <w:u w:val="none"/>
          <w:shd w:fill="auto" w:val="clear"/>
          <w:vertAlign w:val="superscript"/>
          <w:rtl w:val="0"/>
        </w:rPr>
        <w:t xml:space="preserve">de</w:t>
      </w:r>
      <w:r w:rsidDel="00000000" w:rsidR="00000000" w:rsidRPr="00000000">
        <w:rPr>
          <w:rFonts w:ascii="Arial" w:cs="Arial" w:eastAsia="Arial" w:hAnsi="Arial"/>
          <w:b w:val="0"/>
          <w:i w:val="1"/>
          <w:smallCaps w:val="0"/>
          <w:strike w:val="0"/>
          <w:color w:val="404040"/>
          <w:sz w:val="22"/>
          <w:szCs w:val="22"/>
          <w:u w:val="none"/>
          <w:shd w:fill="auto" w:val="clear"/>
          <w:vertAlign w:val="baseline"/>
          <w:rtl w:val="0"/>
        </w:rPr>
        <w:t xml:space="preserve"> jaar)</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Het aantal lesuren bedraagt 32 uur per week voor 1</w:t>
      </w:r>
      <w:r w:rsidDel="00000000" w:rsidR="00000000" w:rsidRPr="00000000">
        <w:rPr>
          <w:rFonts w:ascii="Arial" w:cs="Arial" w:eastAsia="Arial" w:hAnsi="Arial"/>
          <w:b w:val="0"/>
          <w:i w:val="0"/>
          <w:smallCaps w:val="0"/>
          <w:strike w:val="0"/>
          <w:color w:val="404040"/>
          <w:sz w:val="22"/>
          <w:szCs w:val="22"/>
          <w:u w:val="none"/>
          <w:shd w:fill="auto" w:val="clear"/>
          <w:vertAlign w:val="superscript"/>
          <w:rtl w:val="0"/>
        </w:rPr>
        <w:t xml:space="preserve">ste</w:t>
      </w: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 jaar A &amp; B-stroom en 34 uur in het 2</w:t>
      </w:r>
      <w:r w:rsidDel="00000000" w:rsidR="00000000" w:rsidRPr="00000000">
        <w:rPr>
          <w:rFonts w:ascii="Arial" w:cs="Arial" w:eastAsia="Arial" w:hAnsi="Arial"/>
          <w:b w:val="0"/>
          <w:i w:val="0"/>
          <w:smallCaps w:val="0"/>
          <w:strike w:val="0"/>
          <w:color w:val="404040"/>
          <w:sz w:val="22"/>
          <w:szCs w:val="22"/>
          <w:u w:val="none"/>
          <w:shd w:fill="auto" w:val="clear"/>
          <w:vertAlign w:val="superscript"/>
          <w:rtl w:val="0"/>
        </w:rPr>
        <w:t xml:space="preserve">de</w:t>
      </w: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 jaar A &amp; B-stroom. Voor het 3</w:t>
      </w:r>
      <w:r w:rsidDel="00000000" w:rsidR="00000000" w:rsidRPr="00000000">
        <w:rPr>
          <w:rFonts w:ascii="Arial" w:cs="Arial" w:eastAsia="Arial" w:hAnsi="Arial"/>
          <w:b w:val="0"/>
          <w:i w:val="0"/>
          <w:smallCaps w:val="0"/>
          <w:strike w:val="0"/>
          <w:color w:val="404040"/>
          <w:sz w:val="22"/>
          <w:szCs w:val="22"/>
          <w:u w:val="none"/>
          <w:shd w:fill="auto" w:val="clear"/>
          <w:vertAlign w:val="superscript"/>
          <w:rtl w:val="0"/>
        </w:rPr>
        <w:t xml:space="preserve">de</w:t>
      </w: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 jaar en 5</w:t>
      </w:r>
      <w:r w:rsidDel="00000000" w:rsidR="00000000" w:rsidRPr="00000000">
        <w:rPr>
          <w:rFonts w:ascii="Arial" w:cs="Arial" w:eastAsia="Arial" w:hAnsi="Arial"/>
          <w:b w:val="0"/>
          <w:i w:val="0"/>
          <w:smallCaps w:val="0"/>
          <w:strike w:val="0"/>
          <w:color w:val="404040"/>
          <w:sz w:val="22"/>
          <w:szCs w:val="22"/>
          <w:u w:val="none"/>
          <w:shd w:fill="auto" w:val="clear"/>
          <w:vertAlign w:val="superscript"/>
          <w:rtl w:val="0"/>
        </w:rPr>
        <w:t xml:space="preserve">de</w:t>
      </w: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 jaar B-stroom bedraagt dit 34 uur per week.</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In de 1</w:t>
      </w:r>
      <w:r w:rsidDel="00000000" w:rsidR="00000000" w:rsidRPr="00000000">
        <w:rPr>
          <w:rFonts w:ascii="Arial" w:cs="Arial" w:eastAsia="Arial" w:hAnsi="Arial"/>
          <w:b w:val="0"/>
          <w:i w:val="0"/>
          <w:smallCaps w:val="0"/>
          <w:strike w:val="0"/>
          <w:color w:val="404040"/>
          <w:sz w:val="22"/>
          <w:szCs w:val="22"/>
          <w:u w:val="none"/>
          <w:shd w:fill="auto" w:val="clear"/>
          <w:vertAlign w:val="superscript"/>
          <w:rtl w:val="0"/>
        </w:rPr>
        <w:t xml:space="preserve">ste</w:t>
      </w: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 graad ligt het accent op de Algemene Vakken.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Waarvan in de 2</w:t>
      </w:r>
      <w:r w:rsidDel="00000000" w:rsidR="00000000" w:rsidRPr="00000000">
        <w:rPr>
          <w:rFonts w:ascii="Arial" w:cs="Arial" w:eastAsia="Arial" w:hAnsi="Arial"/>
          <w:b w:val="0"/>
          <w:i w:val="0"/>
          <w:smallCaps w:val="0"/>
          <w:strike w:val="0"/>
          <w:color w:val="404040"/>
          <w:sz w:val="22"/>
          <w:szCs w:val="22"/>
          <w:u w:val="none"/>
          <w:shd w:fill="auto" w:val="clear"/>
          <w:vertAlign w:val="superscript"/>
          <w:rtl w:val="0"/>
        </w:rPr>
        <w:t xml:space="preserve">de</w:t>
      </w: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 graad (3</w:t>
      </w:r>
      <w:r w:rsidDel="00000000" w:rsidR="00000000" w:rsidRPr="00000000">
        <w:rPr>
          <w:rFonts w:ascii="Arial" w:cs="Arial" w:eastAsia="Arial" w:hAnsi="Arial"/>
          <w:b w:val="0"/>
          <w:i w:val="0"/>
          <w:smallCaps w:val="0"/>
          <w:strike w:val="0"/>
          <w:color w:val="404040"/>
          <w:sz w:val="22"/>
          <w:szCs w:val="22"/>
          <w:u w:val="none"/>
          <w:shd w:fill="auto" w:val="clear"/>
          <w:vertAlign w:val="superscript"/>
          <w:rtl w:val="0"/>
        </w:rPr>
        <w:t xml:space="preserve">de</w:t>
      </w: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 leerjaar) 23 u praktijk en 12 uur theorie ( 2u Levensbeschouwelijke vakken, 2 u Lichamelijke opvoeding, 2 u Engels, 6 u PAV)</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En in de 3</w:t>
      </w:r>
      <w:r w:rsidDel="00000000" w:rsidR="00000000" w:rsidRPr="00000000">
        <w:rPr>
          <w:rFonts w:ascii="Arial" w:cs="Arial" w:eastAsia="Arial" w:hAnsi="Arial"/>
          <w:b w:val="0"/>
          <w:i w:val="0"/>
          <w:smallCaps w:val="0"/>
          <w:strike w:val="0"/>
          <w:color w:val="404040"/>
          <w:sz w:val="22"/>
          <w:szCs w:val="22"/>
          <w:u w:val="none"/>
          <w:shd w:fill="auto" w:val="clear"/>
          <w:vertAlign w:val="superscript"/>
          <w:rtl w:val="0"/>
        </w:rPr>
        <w:t xml:space="preserve">de</w:t>
      </w: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 graad (5</w:t>
      </w:r>
      <w:r w:rsidDel="00000000" w:rsidR="00000000" w:rsidRPr="00000000">
        <w:rPr>
          <w:rFonts w:ascii="Arial" w:cs="Arial" w:eastAsia="Arial" w:hAnsi="Arial"/>
          <w:b w:val="0"/>
          <w:i w:val="0"/>
          <w:smallCaps w:val="0"/>
          <w:strike w:val="0"/>
          <w:color w:val="404040"/>
          <w:sz w:val="22"/>
          <w:szCs w:val="22"/>
          <w:u w:val="none"/>
          <w:shd w:fill="auto" w:val="clear"/>
          <w:vertAlign w:val="superscript"/>
          <w:rtl w:val="0"/>
        </w:rPr>
        <w:t xml:space="preserve">de</w:t>
      </w: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 leerjaar) 24 u praktijk en 10 uur theorie ( 2u Levensbeschouwelijke vakken, 2 u Lichamelijke Opvoeding, 2 u Engels, 4 u PAV).</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Het leerkrachtenteam wordt ondersteund door de Technisch Adviseur Coördinator, een paramedisch team bestaand uit Logo, ergo en orthopedagoog en ondersteunend personeel.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instroom van de leerlingen is niet gewijzigd met de vorige GOK-cyclus (zie leerlingenkenmerken).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voornaamste reden voor de uitstroom van leerlingen tijdens hun schoolloopbaan op Richtpunt Campus Buggenhout is de keuze voor een andere erkende vorming, de aanvang van een arbeidsloopbaan (zie (GOK) leerlingenkenmerken of tuchtprocedure.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tabs>
          <w:tab w:val="left" w:pos="7260"/>
        </w:tabs>
        <w:rPr/>
      </w:pPr>
      <w:r w:rsidDel="00000000" w:rsidR="00000000" w:rsidRPr="00000000">
        <w:rPr>
          <w:rtl w:val="0"/>
        </w:rPr>
      </w:r>
    </w:p>
    <w:p w:rsidR="00000000" w:rsidDel="00000000" w:rsidP="00000000" w:rsidRDefault="00000000" w:rsidRPr="00000000" w14:paraId="0000002B">
      <w:pPr>
        <w:tabs>
          <w:tab w:val="left" w:pos="7260"/>
        </w:tabs>
        <w:rPr/>
      </w:pPr>
      <w:r w:rsidDel="00000000" w:rsidR="00000000" w:rsidRPr="00000000">
        <w:rPr>
          <w:rtl w:val="0"/>
        </w:rPr>
      </w:r>
    </w:p>
    <w:p w:rsidR="00000000" w:rsidDel="00000000" w:rsidP="00000000" w:rsidRDefault="00000000" w:rsidRPr="00000000" w14:paraId="0000002C">
      <w:pPr>
        <w:tabs>
          <w:tab w:val="left" w:pos="7260"/>
        </w:tabs>
        <w:rPr/>
      </w:pPr>
      <w:r w:rsidDel="00000000" w:rsidR="00000000" w:rsidRPr="00000000">
        <w:rPr>
          <w:rtl w:val="0"/>
        </w:rPr>
      </w:r>
    </w:p>
    <w:p w:rsidR="00000000" w:rsidDel="00000000" w:rsidP="00000000" w:rsidRDefault="00000000" w:rsidRPr="00000000" w14:paraId="0000002D">
      <w:pPr>
        <w:tabs>
          <w:tab w:val="left" w:pos="7260"/>
        </w:tabs>
        <w:rPr/>
      </w:pPr>
      <w:r w:rsidDel="00000000" w:rsidR="00000000" w:rsidRPr="00000000">
        <w:rPr>
          <w:rtl w:val="0"/>
        </w:rPr>
      </w:r>
    </w:p>
    <w:p w:rsidR="00000000" w:rsidDel="00000000" w:rsidP="00000000" w:rsidRDefault="00000000" w:rsidRPr="00000000" w14:paraId="0000002E">
      <w:pPr>
        <w:tabs>
          <w:tab w:val="left" w:pos="7260"/>
        </w:tabs>
        <w:rPr/>
      </w:pPr>
      <w:r w:rsidDel="00000000" w:rsidR="00000000" w:rsidRPr="00000000">
        <w:rPr>
          <w:rtl w:val="0"/>
        </w:rPr>
      </w:r>
    </w:p>
    <w:p w:rsidR="00000000" w:rsidDel="00000000" w:rsidP="00000000" w:rsidRDefault="00000000" w:rsidRPr="00000000" w14:paraId="0000002F">
      <w:pPr>
        <w:tabs>
          <w:tab w:val="left" w:pos="7260"/>
        </w:tabs>
        <w:rPr/>
      </w:pPr>
      <w:r w:rsidDel="00000000" w:rsidR="00000000" w:rsidRPr="00000000">
        <w:rPr>
          <w:rtl w:val="0"/>
        </w:rPr>
      </w:r>
    </w:p>
    <w:p w:rsidR="00000000" w:rsidDel="00000000" w:rsidP="00000000" w:rsidRDefault="00000000" w:rsidRPr="00000000" w14:paraId="00000030">
      <w:pPr>
        <w:tabs>
          <w:tab w:val="left" w:pos="7260"/>
        </w:tabs>
        <w:rPr/>
      </w:pPr>
      <w:r w:rsidDel="00000000" w:rsidR="00000000" w:rsidRPr="00000000">
        <w:rPr>
          <w:rtl w:val="0"/>
        </w:rPr>
      </w:r>
    </w:p>
    <w:p w:rsidR="00000000" w:rsidDel="00000000" w:rsidP="00000000" w:rsidRDefault="00000000" w:rsidRPr="00000000" w14:paraId="00000031">
      <w:pPr>
        <w:tabs>
          <w:tab w:val="left" w:pos="7260"/>
        </w:tabs>
        <w:rPr/>
      </w:pPr>
      <w:r w:rsidDel="00000000" w:rsidR="00000000" w:rsidRPr="00000000">
        <w:rPr>
          <w:rtl w:val="0"/>
        </w:rPr>
      </w:r>
    </w:p>
    <w:p w:rsidR="00000000" w:rsidDel="00000000" w:rsidP="00000000" w:rsidRDefault="00000000" w:rsidRPr="00000000" w14:paraId="00000032">
      <w:pPr>
        <w:tabs>
          <w:tab w:val="left" w:pos="7260"/>
        </w:tabs>
        <w:rPr/>
      </w:pPr>
      <w:r w:rsidDel="00000000" w:rsidR="00000000" w:rsidRPr="00000000">
        <w:rPr>
          <w:rtl w:val="0"/>
        </w:rPr>
      </w:r>
    </w:p>
    <w:p w:rsidR="00000000" w:rsidDel="00000000" w:rsidP="00000000" w:rsidRDefault="00000000" w:rsidRPr="00000000" w14:paraId="00000033">
      <w:pPr>
        <w:tabs>
          <w:tab w:val="left" w:pos="7260"/>
        </w:tabs>
        <w:rPr/>
      </w:pPr>
      <w:r w:rsidDel="00000000" w:rsidR="00000000" w:rsidRPr="00000000">
        <w:rPr>
          <w:rtl w:val="0"/>
        </w:rPr>
      </w:r>
    </w:p>
    <w:p w:rsidR="00000000" w:rsidDel="00000000" w:rsidP="00000000" w:rsidRDefault="00000000" w:rsidRPr="00000000" w14:paraId="00000034">
      <w:pPr>
        <w:tabs>
          <w:tab w:val="left" w:pos="7260"/>
        </w:tabs>
        <w:rPr/>
      </w:pPr>
      <w:r w:rsidDel="00000000" w:rsidR="00000000" w:rsidRPr="00000000">
        <w:rPr>
          <w:rtl w:val="0"/>
        </w:rPr>
      </w:r>
    </w:p>
    <w:p w:rsidR="00000000" w:rsidDel="00000000" w:rsidP="00000000" w:rsidRDefault="00000000" w:rsidRPr="00000000" w14:paraId="00000035">
      <w:pPr>
        <w:tabs>
          <w:tab w:val="left" w:pos="7260"/>
        </w:tabs>
        <w:rPr/>
      </w:pPr>
      <w:r w:rsidDel="00000000" w:rsidR="00000000" w:rsidRPr="00000000">
        <w:rPr>
          <w:rtl w:val="0"/>
        </w:rPr>
      </w:r>
    </w:p>
    <w:p w:rsidR="00000000" w:rsidDel="00000000" w:rsidP="00000000" w:rsidRDefault="00000000" w:rsidRPr="00000000" w14:paraId="00000036">
      <w:pPr>
        <w:tabs>
          <w:tab w:val="left" w:pos="7260"/>
        </w:tabs>
        <w:rPr/>
      </w:pPr>
      <w:r w:rsidDel="00000000" w:rsidR="00000000" w:rsidRPr="00000000">
        <w:rPr>
          <w:rtl w:val="0"/>
        </w:rPr>
      </w:r>
    </w:p>
    <w:p w:rsidR="00000000" w:rsidDel="00000000" w:rsidP="00000000" w:rsidRDefault="00000000" w:rsidRPr="00000000" w14:paraId="00000037">
      <w:pPr>
        <w:tabs>
          <w:tab w:val="left" w:pos="7260"/>
        </w:tabs>
        <w:rPr/>
      </w:pPr>
      <w:r w:rsidDel="00000000" w:rsidR="00000000" w:rsidRPr="00000000">
        <w:rPr>
          <w:rtl w:val="0"/>
        </w:rPr>
      </w:r>
    </w:p>
    <w:p w:rsidR="00000000" w:rsidDel="00000000" w:rsidP="00000000" w:rsidRDefault="00000000" w:rsidRPr="00000000" w14:paraId="00000038">
      <w:pPr>
        <w:tabs>
          <w:tab w:val="left" w:pos="7260"/>
        </w:tabs>
        <w:rPr/>
      </w:pPr>
      <w:r w:rsidDel="00000000" w:rsidR="00000000" w:rsidRPr="00000000">
        <w:rPr>
          <w:rtl w:val="0"/>
        </w:rPr>
      </w:r>
    </w:p>
    <w:p w:rsidR="00000000" w:rsidDel="00000000" w:rsidP="00000000" w:rsidRDefault="00000000" w:rsidRPr="00000000" w14:paraId="00000039">
      <w:pPr>
        <w:tabs>
          <w:tab w:val="left" w:pos="7260"/>
        </w:tabs>
        <w:rPr/>
      </w:pPr>
      <w:r w:rsidDel="00000000" w:rsidR="00000000" w:rsidRPr="00000000">
        <w:rPr>
          <w:rtl w:val="0"/>
        </w:rPr>
      </w:r>
    </w:p>
    <w:p w:rsidR="00000000" w:rsidDel="00000000" w:rsidP="00000000" w:rsidRDefault="00000000" w:rsidRPr="00000000" w14:paraId="0000003A">
      <w:pPr>
        <w:tabs>
          <w:tab w:val="left" w:pos="7260"/>
        </w:tabs>
        <w:rPr/>
      </w:pPr>
      <w:r w:rsidDel="00000000" w:rsidR="00000000" w:rsidRPr="00000000">
        <w:rPr>
          <w:rtl w:val="0"/>
        </w:rPr>
      </w:r>
    </w:p>
    <w:p w:rsidR="00000000" w:rsidDel="00000000" w:rsidP="00000000" w:rsidRDefault="00000000" w:rsidRPr="00000000" w14:paraId="0000003B">
      <w:pPr>
        <w:tabs>
          <w:tab w:val="left" w:pos="7260"/>
        </w:tabs>
        <w:rPr/>
      </w:pPr>
      <w:r w:rsidDel="00000000" w:rsidR="00000000" w:rsidRPr="00000000">
        <w:rPr>
          <w:rtl w:val="0"/>
        </w:rPr>
      </w:r>
    </w:p>
    <w:p w:rsidR="00000000" w:rsidDel="00000000" w:rsidP="00000000" w:rsidRDefault="00000000" w:rsidRPr="00000000" w14:paraId="0000003C">
      <w:pPr>
        <w:tabs>
          <w:tab w:val="left" w:pos="7260"/>
        </w:tabs>
        <w:rPr/>
      </w:pPr>
      <w:r w:rsidDel="00000000" w:rsidR="00000000" w:rsidRPr="00000000">
        <w:rPr>
          <w:rtl w:val="0"/>
        </w:rPr>
      </w:r>
    </w:p>
    <w:p w:rsidR="00000000" w:rsidDel="00000000" w:rsidP="00000000" w:rsidRDefault="00000000" w:rsidRPr="00000000" w14:paraId="0000003D">
      <w:pPr>
        <w:tabs>
          <w:tab w:val="left" w:pos="7260"/>
        </w:tabs>
        <w:rPr/>
      </w:pPr>
      <w:r w:rsidDel="00000000" w:rsidR="00000000" w:rsidRPr="00000000">
        <w:rPr>
          <w:rtl w:val="0"/>
        </w:rPr>
      </w:r>
    </w:p>
    <w:p w:rsidR="00000000" w:rsidDel="00000000" w:rsidP="00000000" w:rsidRDefault="00000000" w:rsidRPr="00000000" w14:paraId="0000003E">
      <w:pPr>
        <w:tabs>
          <w:tab w:val="left" w:pos="7260"/>
        </w:tabs>
        <w:rPr/>
      </w:pPr>
      <w:r w:rsidDel="00000000" w:rsidR="00000000" w:rsidRPr="00000000">
        <w:rPr>
          <w:rtl w:val="0"/>
        </w:rPr>
      </w:r>
    </w:p>
    <w:p w:rsidR="00000000" w:rsidDel="00000000" w:rsidP="00000000" w:rsidRDefault="00000000" w:rsidRPr="00000000" w14:paraId="0000003F">
      <w:pPr>
        <w:tabs>
          <w:tab w:val="left" w:pos="7260"/>
        </w:tabs>
        <w:rPr/>
      </w:pPr>
      <w:r w:rsidDel="00000000" w:rsidR="00000000" w:rsidRPr="00000000">
        <w:rPr>
          <w:rtl w:val="0"/>
        </w:rPr>
      </w:r>
    </w:p>
    <w:p w:rsidR="00000000" w:rsidDel="00000000" w:rsidP="00000000" w:rsidRDefault="00000000" w:rsidRPr="00000000" w14:paraId="00000040">
      <w:pPr>
        <w:tabs>
          <w:tab w:val="left" w:pos="7260"/>
        </w:tabs>
        <w:rPr/>
      </w:pPr>
      <w:r w:rsidDel="00000000" w:rsidR="00000000" w:rsidRPr="00000000">
        <w:rPr>
          <w:rtl w:val="0"/>
        </w:rPr>
      </w:r>
    </w:p>
    <w:p w:rsidR="00000000" w:rsidDel="00000000" w:rsidP="00000000" w:rsidRDefault="00000000" w:rsidRPr="00000000" w14:paraId="00000041">
      <w:pPr>
        <w:tabs>
          <w:tab w:val="left" w:pos="7260"/>
        </w:tabs>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858" w:right="0" w:hanging="432"/>
        <w:jc w:val="left"/>
        <w:rPr>
          <w:rFonts w:ascii="Arial" w:cs="Arial" w:eastAsia="Arial" w:hAnsi="Arial"/>
          <w:b w:val="0"/>
          <w:i w:val="0"/>
          <w:smallCaps w:val="1"/>
          <w:strike w:val="0"/>
          <w:color w:val="404040"/>
          <w:sz w:val="22"/>
          <w:szCs w:val="22"/>
          <w:u w:val="none"/>
          <w:shd w:fill="auto" w:val="clear"/>
          <w:vertAlign w:val="baseline"/>
        </w:rPr>
      </w:pPr>
      <w:r w:rsidDel="00000000" w:rsidR="00000000" w:rsidRPr="00000000">
        <w:rPr>
          <w:rFonts w:ascii="Arial" w:cs="Arial" w:eastAsia="Arial" w:hAnsi="Arial"/>
          <w:b w:val="0"/>
          <w:i w:val="0"/>
          <w:smallCaps w:val="1"/>
          <w:strike w:val="0"/>
          <w:color w:val="404040"/>
          <w:sz w:val="22"/>
          <w:szCs w:val="22"/>
          <w:u w:val="none"/>
          <w:shd w:fill="auto" w:val="clear"/>
          <w:vertAlign w:val="baseline"/>
          <w:rtl w:val="0"/>
        </w:rPr>
        <w:t xml:space="preserve">algemene leerlingenkenmerken (Gok Cyclus 6)</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Vaak kiezen de ouders bewust voor onze school Richtpunt Campus Buggenhout om, aan de hand van de aangeboden beroepsopleiding, hun zoon/dochter een volwaardige plaats in de samenleving te laten uitbouwen.</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Fonts w:ascii="Arial" w:cs="Arial" w:eastAsia="Arial" w:hAnsi="Arial"/>
          <w:b w:val="0"/>
          <w:i w:val="0"/>
          <w:smallCaps w:val="0"/>
          <w:strike w:val="0"/>
          <w:color w:val="404040"/>
          <w:sz w:val="22"/>
          <w:szCs w:val="22"/>
          <w:u w:val="single"/>
          <w:shd w:fill="auto" w:val="clear"/>
          <w:vertAlign w:val="baseline"/>
          <w:rtl w:val="0"/>
        </w:rPr>
        <w:t xml:space="preserve">woonplaats leerlingen Richtpunt Campus Buggenhout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1"/>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Fonts w:ascii="Arial" w:cs="Arial" w:eastAsia="Arial" w:hAnsi="Arial"/>
          <w:b w:val="0"/>
          <w:i w:val="0"/>
          <w:smallCaps w:val="0"/>
          <w:strike w:val="0"/>
          <w:color w:val="404040"/>
          <w:sz w:val="22"/>
          <w:szCs w:val="22"/>
          <w:u w:val="single"/>
          <w:shd w:fill="auto" w:val="clear"/>
          <w:vertAlign w:val="baseline"/>
          <w:rtl w:val="0"/>
        </w:rPr>
        <w:t xml:space="preserve">regio (details zie cijferoverzicht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hebben een brede waaier aan gemeenten waaruit de leerlingen voor Richtpunt Campus Buggenhout komen.</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262626"/>
        </w:rPr>
      </w:pPr>
      <w:r w:rsidDel="00000000" w:rsidR="00000000" w:rsidRPr="00000000">
        <w:rPr>
          <w:rFonts w:ascii="Arial" w:cs="Arial" w:eastAsia="Arial" w:hAnsi="Arial"/>
          <w:b w:val="0"/>
          <w:i w:val="0"/>
          <w:smallCaps w:val="0"/>
          <w:strike w:val="0"/>
          <w:color w:val="262626"/>
          <w:sz w:val="22"/>
          <w:szCs w:val="22"/>
          <w:u w:val="none"/>
          <w:shd w:fill="auto" w:val="clear"/>
          <w:vertAlign w:val="baseline"/>
          <w:rtl w:val="0"/>
        </w:rPr>
        <w:t xml:space="preserve">De GOK leerlingen OV 3 en OV4 zijn afkomstig uit de regio’s Brussel, </w:t>
      </w:r>
      <w:r w:rsidDel="00000000" w:rsidR="00000000" w:rsidRPr="00000000">
        <w:rPr>
          <w:rFonts w:ascii="Arial" w:cs="Arial" w:eastAsia="Arial" w:hAnsi="Arial"/>
          <w:color w:val="262626"/>
          <w:rtl w:val="0"/>
        </w:rPr>
        <w:t xml:space="preserve">Laken, Schaarbeek, Jette, Sint-Pieters-Leeuw, Dilbeek, Asse, Mollem, Zellik, Opwijk, Onze-Lieve-Vrouwlombeek, Merchtem,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2286000</wp:posOffset>
                </wp:positionV>
                <wp:extent cx="313690" cy="266700"/>
                <wp:effectExtent b="0" l="0" r="0" t="0"/>
                <wp:wrapNone/>
                <wp:docPr id="194" name=""/>
                <a:graphic>
                  <a:graphicData uri="http://schemas.microsoft.com/office/word/2010/wordprocessingShape">
                    <wps:wsp>
                      <wps:cNvSpPr/>
                      <wps:cNvPr id="45" name="Shape 45"/>
                      <wps:spPr>
                        <a:xfrm>
                          <a:off x="5193918" y="3651413"/>
                          <a:ext cx="304165" cy="25717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2286000</wp:posOffset>
                </wp:positionV>
                <wp:extent cx="313690" cy="266700"/>
                <wp:effectExtent b="0" l="0" r="0" t="0"/>
                <wp:wrapNone/>
                <wp:docPr id="194" name="image46.png"/>
                <a:graphic>
                  <a:graphicData uri="http://schemas.openxmlformats.org/drawingml/2006/picture">
                    <pic:pic>
                      <pic:nvPicPr>
                        <pic:cNvPr id="0" name="image46.png"/>
                        <pic:cNvPicPr preferRelativeResize="0"/>
                      </pic:nvPicPr>
                      <pic:blipFill>
                        <a:blip r:embed="rId8"/>
                        <a:srcRect/>
                        <a:stretch>
                          <a:fillRect/>
                        </a:stretch>
                      </pic:blipFill>
                      <pic:spPr>
                        <a:xfrm>
                          <a:off x="0" y="0"/>
                          <a:ext cx="313690" cy="266700"/>
                        </a:xfrm>
                        <a:prstGeom prst="rect"/>
                        <a:ln/>
                      </pic:spPr>
                    </pic:pic>
                  </a:graphicData>
                </a:graphic>
              </wp:anchor>
            </w:drawing>
          </mc:Fallback>
        </mc:AlternateConten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262626"/>
        </w:rPr>
      </w:pPr>
      <w:r w:rsidDel="00000000" w:rsidR="00000000" w:rsidRPr="00000000">
        <w:rPr>
          <w:rFonts w:ascii="Arial" w:cs="Arial" w:eastAsia="Arial" w:hAnsi="Arial"/>
          <w:color w:val="262626"/>
          <w:rtl w:val="0"/>
        </w:rPr>
        <w:t xml:space="preserve">Affligem, Vilvoorde, Londerzeel, Malderen, Steenhuffel, Meise, Kapelle-op-den-Bos.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262626"/>
        </w:rPr>
      </w:pPr>
      <w:r w:rsidDel="00000000" w:rsidR="00000000" w:rsidRPr="00000000">
        <w:rPr>
          <w:rFonts w:ascii="Arial" w:cs="Arial" w:eastAsia="Arial" w:hAnsi="Arial"/>
          <w:color w:val="262626"/>
          <w:rtl w:val="0"/>
        </w:rPr>
        <w:t xml:space="preserve">Ook uit Antwerpen, Itegem, Willebroek, Rumst, Boom, Puurs, Bornem, Sint-Amands, Sint-Niklaas,</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262626"/>
        </w:rPr>
      </w:pPr>
      <w:r w:rsidDel="00000000" w:rsidR="00000000" w:rsidRPr="00000000">
        <w:rPr>
          <w:rFonts w:ascii="Arial" w:cs="Arial" w:eastAsia="Arial" w:hAnsi="Arial"/>
          <w:color w:val="262626"/>
          <w:rtl w:val="0"/>
        </w:rPr>
        <w:t xml:space="preserve">Belsele, Sinaai-Waas, Temse, Lokeren, Sint-Pauwels, Wachtebeke, Stekene, Dendermonde, Appels,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262626"/>
        </w:rPr>
      </w:pPr>
      <w:r w:rsidDel="00000000" w:rsidR="00000000" w:rsidRPr="00000000">
        <w:rPr>
          <w:rFonts w:ascii="Arial" w:cs="Arial" w:eastAsia="Arial" w:hAnsi="Arial"/>
          <w:color w:val="262626"/>
          <w:rtl w:val="0"/>
        </w:rPr>
        <w:t xml:space="preserve">Baasrode, Grembergen, Oudegem, Schoonaarde, Sint-Gillis-Dendermonde, Hamme, Moerzeke,</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262626"/>
        </w:rPr>
      </w:pPr>
      <w:r w:rsidDel="00000000" w:rsidR="00000000" w:rsidRPr="00000000">
        <w:rPr>
          <w:rFonts w:ascii="Arial" w:cs="Arial" w:eastAsia="Arial" w:hAnsi="Arial"/>
          <w:color w:val="262626"/>
          <w:rtl w:val="0"/>
        </w:rPr>
        <w:t xml:space="preserve">Wetteren, Zele, Waasmunster, Buggenhout, Opdorp, Lebbeke, Wieze, Berlare, Aalst, Hofstade,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262626"/>
        </w:rPr>
      </w:pPr>
      <w:r w:rsidDel="00000000" w:rsidR="00000000" w:rsidRPr="00000000">
        <w:rPr>
          <w:rFonts w:ascii="Arial" w:cs="Arial" w:eastAsia="Arial" w:hAnsi="Arial"/>
          <w:color w:val="262626"/>
          <w:rtl w:val="0"/>
        </w:rPr>
        <w:t xml:space="preserve">Baardegem, Meldert, Erembodegem.</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-8889</wp:posOffset>
            </wp:positionH>
            <wp:positionV relativeFrom="paragraph">
              <wp:posOffset>92710</wp:posOffset>
            </wp:positionV>
            <wp:extent cx="6086475" cy="4183380"/>
            <wp:effectExtent b="0" l="0" r="0" t="0"/>
            <wp:wrapNone/>
            <wp:docPr descr="Afbeelding met kaart&#10;&#10;Automatisch gegenereerde beschrijving" id="197" name="image30.png"/>
            <a:graphic>
              <a:graphicData uri="http://schemas.openxmlformats.org/drawingml/2006/picture">
                <pic:pic>
                  <pic:nvPicPr>
                    <pic:cNvPr descr="Afbeelding met kaart&#10;&#10;Automatisch gegenereerde beschrijving" id="0" name="image30.png"/>
                    <pic:cNvPicPr preferRelativeResize="0"/>
                  </pic:nvPicPr>
                  <pic:blipFill>
                    <a:blip r:embed="rId9"/>
                    <a:srcRect b="1611" l="8307" r="14931" t="22193"/>
                    <a:stretch>
                      <a:fillRect/>
                    </a:stretch>
                  </pic:blipFill>
                  <pic:spPr>
                    <a:xfrm>
                      <a:off x="0" y="0"/>
                      <a:ext cx="6086475" cy="418338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50800</wp:posOffset>
                </wp:positionV>
                <wp:extent cx="2046605" cy="260985"/>
                <wp:effectExtent b="0" l="0" r="0" t="0"/>
                <wp:wrapNone/>
                <wp:docPr id="153" name=""/>
                <a:graphic>
                  <a:graphicData uri="http://schemas.microsoft.com/office/word/2010/wordprocessingShape">
                    <wps:wsp>
                      <wps:cNvSpPr/>
                      <wps:cNvPr id="4" name="Shape 4"/>
                      <wps:spPr>
                        <a:xfrm>
                          <a:off x="4327460" y="3654270"/>
                          <a:ext cx="2037080" cy="25146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Sint-Niklaas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50800</wp:posOffset>
                </wp:positionV>
                <wp:extent cx="2046605" cy="260985"/>
                <wp:effectExtent b="0" l="0" r="0" t="0"/>
                <wp:wrapNone/>
                <wp:docPr id="15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2046605" cy="260985"/>
                        </a:xfrm>
                        <a:prstGeom prst="rect"/>
                        <a:ln/>
                      </pic:spPr>
                    </pic:pic>
                  </a:graphicData>
                </a:graphic>
              </wp:anchor>
            </w:drawing>
          </mc:Fallback>
        </mc:AlternateConten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38100</wp:posOffset>
                </wp:positionV>
                <wp:extent cx="1619250" cy="571500"/>
                <wp:effectExtent b="0" l="0" r="0" t="0"/>
                <wp:wrapNone/>
                <wp:docPr id="193" name=""/>
                <a:graphic>
                  <a:graphicData uri="http://schemas.microsoft.com/office/word/2010/wordprocessingShape">
                    <wps:wsp>
                      <wps:cNvSpPr/>
                      <wps:cNvPr id="44" name="Shape 44"/>
                      <wps:spPr>
                        <a:xfrm>
                          <a:off x="4541138" y="3499013"/>
                          <a:ext cx="1609725" cy="56197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Lokeren</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regio Zele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38100</wp:posOffset>
                </wp:positionV>
                <wp:extent cx="1619250" cy="571500"/>
                <wp:effectExtent b="0" l="0" r="0" t="0"/>
                <wp:wrapNone/>
                <wp:docPr id="193" name="image45.png"/>
                <a:graphic>
                  <a:graphicData uri="http://schemas.openxmlformats.org/drawingml/2006/picture">
                    <pic:pic>
                      <pic:nvPicPr>
                        <pic:cNvPr id="0" name="image45.png"/>
                        <pic:cNvPicPr preferRelativeResize="0"/>
                      </pic:nvPicPr>
                      <pic:blipFill>
                        <a:blip r:embed="rId11"/>
                        <a:srcRect/>
                        <a:stretch>
                          <a:fillRect/>
                        </a:stretch>
                      </pic:blipFill>
                      <pic:spPr>
                        <a:xfrm>
                          <a:off x="0" y="0"/>
                          <a:ext cx="161925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139700</wp:posOffset>
                </wp:positionV>
                <wp:extent cx="1466850" cy="1291590"/>
                <wp:effectExtent b="0" l="0" r="0" t="0"/>
                <wp:wrapNone/>
                <wp:docPr id="174" name=""/>
                <a:graphic>
                  <a:graphicData uri="http://schemas.microsoft.com/office/word/2010/wordprocessingShape">
                    <wps:wsp>
                      <wps:cNvCnPr/>
                      <wps:spPr>
                        <a:xfrm rot="10800000">
                          <a:off x="4626863" y="3148493"/>
                          <a:ext cx="1438275" cy="1263015"/>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139700</wp:posOffset>
                </wp:positionV>
                <wp:extent cx="1466850" cy="1291590"/>
                <wp:effectExtent b="0" l="0" r="0" t="0"/>
                <wp:wrapNone/>
                <wp:docPr id="174" name="image24.png"/>
                <a:graphic>
                  <a:graphicData uri="http://schemas.openxmlformats.org/drawingml/2006/picture">
                    <pic:pic>
                      <pic:nvPicPr>
                        <pic:cNvPr id="0" name="image24.png"/>
                        <pic:cNvPicPr preferRelativeResize="0"/>
                      </pic:nvPicPr>
                      <pic:blipFill>
                        <a:blip r:embed="rId12"/>
                        <a:srcRect/>
                        <a:stretch>
                          <a:fillRect/>
                        </a:stretch>
                      </pic:blipFill>
                      <pic:spPr>
                        <a:xfrm>
                          <a:off x="0" y="0"/>
                          <a:ext cx="1466850" cy="12915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4673600</wp:posOffset>
                </wp:positionH>
                <wp:positionV relativeFrom="paragraph">
                  <wp:posOffset>114300</wp:posOffset>
                </wp:positionV>
                <wp:extent cx="1276350" cy="257175"/>
                <wp:effectExtent b="0" l="0" r="0" t="0"/>
                <wp:wrapNone/>
                <wp:docPr id="183" name=""/>
                <a:graphic>
                  <a:graphicData uri="http://schemas.microsoft.com/office/word/2010/wordprocessingShape">
                    <wps:wsp>
                      <wps:cNvSpPr/>
                      <wps:cNvPr id="34" name="Shape 34"/>
                      <wps:spPr>
                        <a:xfrm>
                          <a:off x="4712588" y="3656175"/>
                          <a:ext cx="1266825" cy="24765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Antwerpen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4673600</wp:posOffset>
                </wp:positionH>
                <wp:positionV relativeFrom="paragraph">
                  <wp:posOffset>114300</wp:posOffset>
                </wp:positionV>
                <wp:extent cx="1276350" cy="257175"/>
                <wp:effectExtent b="0" l="0" r="0" t="0"/>
                <wp:wrapNone/>
                <wp:docPr id="183" name="image35.png"/>
                <a:graphic>
                  <a:graphicData uri="http://schemas.openxmlformats.org/drawingml/2006/picture">
                    <pic:pic>
                      <pic:nvPicPr>
                        <pic:cNvPr id="0" name="image35.png"/>
                        <pic:cNvPicPr preferRelativeResize="0"/>
                      </pic:nvPicPr>
                      <pic:blipFill>
                        <a:blip r:embed="rId13"/>
                        <a:srcRect/>
                        <a:stretch>
                          <a:fillRect/>
                        </a:stretch>
                      </pic:blipFill>
                      <pic:spPr>
                        <a:xfrm>
                          <a:off x="0" y="0"/>
                          <a:ext cx="1276350" cy="257175"/>
                        </a:xfrm>
                        <a:prstGeom prst="rect"/>
                        <a:ln/>
                      </pic:spPr>
                    </pic:pic>
                  </a:graphicData>
                </a:graphic>
              </wp:anchor>
            </w:drawing>
          </mc:Fallback>
        </mc:AlternateConten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2832100</wp:posOffset>
                </wp:positionH>
                <wp:positionV relativeFrom="paragraph">
                  <wp:posOffset>0</wp:posOffset>
                </wp:positionV>
                <wp:extent cx="1590675" cy="261525"/>
                <wp:effectExtent b="0" l="0" r="0" t="0"/>
                <wp:wrapNone/>
                <wp:docPr id="191" name=""/>
                <a:graphic>
                  <a:graphicData uri="http://schemas.microsoft.com/office/word/2010/wordprocessingShape">
                    <wps:wsp>
                      <wps:cNvSpPr/>
                      <wps:cNvPr id="42" name="Shape 42"/>
                      <wps:spPr>
                        <a:xfrm>
                          <a:off x="4555425" y="3654000"/>
                          <a:ext cx="1581150" cy="2520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Temse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2832100</wp:posOffset>
                </wp:positionH>
                <wp:positionV relativeFrom="paragraph">
                  <wp:posOffset>0</wp:posOffset>
                </wp:positionV>
                <wp:extent cx="1590675" cy="261525"/>
                <wp:effectExtent b="0" l="0" r="0" t="0"/>
                <wp:wrapNone/>
                <wp:docPr id="191" name="image43.png"/>
                <a:graphic>
                  <a:graphicData uri="http://schemas.openxmlformats.org/drawingml/2006/picture">
                    <pic:pic>
                      <pic:nvPicPr>
                        <pic:cNvPr id="0" name="image43.png"/>
                        <pic:cNvPicPr preferRelativeResize="0"/>
                      </pic:nvPicPr>
                      <pic:blipFill>
                        <a:blip r:embed="rId14"/>
                        <a:srcRect/>
                        <a:stretch>
                          <a:fillRect/>
                        </a:stretch>
                      </pic:blipFill>
                      <pic:spPr>
                        <a:xfrm>
                          <a:off x="0" y="0"/>
                          <a:ext cx="1590675" cy="261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38100</wp:posOffset>
                </wp:positionV>
                <wp:extent cx="2502535" cy="1266825"/>
                <wp:effectExtent b="0" l="0" r="0" t="0"/>
                <wp:wrapNone/>
                <wp:docPr id="180" name=""/>
                <a:graphic>
                  <a:graphicData uri="http://schemas.microsoft.com/office/word/2010/wordprocessingShape">
                    <wps:wsp>
                      <wps:cNvCnPr/>
                      <wps:spPr>
                        <a:xfrm rot="10800000">
                          <a:off x="4109020" y="3160875"/>
                          <a:ext cx="2473960" cy="1238250"/>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38100</wp:posOffset>
                </wp:positionV>
                <wp:extent cx="2502535" cy="1266825"/>
                <wp:effectExtent b="0" l="0" r="0" t="0"/>
                <wp:wrapNone/>
                <wp:docPr id="180" name="image32.png"/>
                <a:graphic>
                  <a:graphicData uri="http://schemas.openxmlformats.org/drawingml/2006/picture">
                    <pic:pic>
                      <pic:nvPicPr>
                        <pic:cNvPr id="0" name="image32.png"/>
                        <pic:cNvPicPr preferRelativeResize="0"/>
                      </pic:nvPicPr>
                      <pic:blipFill>
                        <a:blip r:embed="rId15"/>
                        <a:srcRect/>
                        <a:stretch>
                          <a:fillRect/>
                        </a:stretch>
                      </pic:blipFill>
                      <pic:spPr>
                        <a:xfrm>
                          <a:off x="0" y="0"/>
                          <a:ext cx="2502535" cy="1266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3632200</wp:posOffset>
                </wp:positionH>
                <wp:positionV relativeFrom="paragraph">
                  <wp:posOffset>114300</wp:posOffset>
                </wp:positionV>
                <wp:extent cx="2066925" cy="1027430"/>
                <wp:effectExtent b="0" l="0" r="0" t="0"/>
                <wp:wrapNone/>
                <wp:docPr id="172" name=""/>
                <a:graphic>
                  <a:graphicData uri="http://schemas.microsoft.com/office/word/2010/wordprocessingShape">
                    <wps:wsp>
                      <wps:cNvCnPr/>
                      <wps:spPr>
                        <a:xfrm flipH="1" rot="10800000">
                          <a:off x="4326825" y="3280573"/>
                          <a:ext cx="2038350" cy="998855"/>
                        </a:xfrm>
                        <a:prstGeom prst="straightConnector1">
                          <a:avLst/>
                        </a:prstGeom>
                        <a:noFill/>
                        <a:ln cap="flat" cmpd="sng" w="28575">
                          <a:solidFill>
                            <a:srgbClr val="F02EBD"/>
                          </a:solidFill>
                          <a:prstDash val="dash"/>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3632200</wp:posOffset>
                </wp:positionH>
                <wp:positionV relativeFrom="paragraph">
                  <wp:posOffset>114300</wp:posOffset>
                </wp:positionV>
                <wp:extent cx="2066925" cy="1027430"/>
                <wp:effectExtent b="0" l="0" r="0" t="0"/>
                <wp:wrapNone/>
                <wp:docPr id="172" name="image22.png"/>
                <a:graphic>
                  <a:graphicData uri="http://schemas.openxmlformats.org/drawingml/2006/picture">
                    <pic:pic>
                      <pic:nvPicPr>
                        <pic:cNvPr id="0" name="image22.png"/>
                        <pic:cNvPicPr preferRelativeResize="0"/>
                      </pic:nvPicPr>
                      <pic:blipFill>
                        <a:blip r:embed="rId16"/>
                        <a:srcRect/>
                        <a:stretch>
                          <a:fillRect/>
                        </a:stretch>
                      </pic:blipFill>
                      <pic:spPr>
                        <a:xfrm>
                          <a:off x="0" y="0"/>
                          <a:ext cx="2066925" cy="1027430"/>
                        </a:xfrm>
                        <a:prstGeom prst="rect"/>
                        <a:ln/>
                      </pic:spPr>
                    </pic:pic>
                  </a:graphicData>
                </a:graphic>
              </wp:anchor>
            </w:drawing>
          </mc:Fallback>
        </mc:AlternateConten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2120900</wp:posOffset>
                </wp:positionH>
                <wp:positionV relativeFrom="paragraph">
                  <wp:posOffset>127000</wp:posOffset>
                </wp:positionV>
                <wp:extent cx="1590675" cy="260985"/>
                <wp:effectExtent b="0" l="0" r="0" t="0"/>
                <wp:wrapNone/>
                <wp:docPr id="159" name=""/>
                <a:graphic>
                  <a:graphicData uri="http://schemas.microsoft.com/office/word/2010/wordprocessingShape">
                    <wps:wsp>
                      <wps:cNvSpPr/>
                      <wps:cNvPr id="10" name="Shape 10"/>
                      <wps:spPr>
                        <a:xfrm>
                          <a:off x="4555425" y="3654270"/>
                          <a:ext cx="1581150" cy="25146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Hamme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2120900</wp:posOffset>
                </wp:positionH>
                <wp:positionV relativeFrom="paragraph">
                  <wp:posOffset>127000</wp:posOffset>
                </wp:positionV>
                <wp:extent cx="1590675" cy="260985"/>
                <wp:effectExtent b="0" l="0" r="0" t="0"/>
                <wp:wrapNone/>
                <wp:docPr id="159" name="image9.png"/>
                <a:graphic>
                  <a:graphicData uri="http://schemas.openxmlformats.org/drawingml/2006/picture">
                    <pic:pic>
                      <pic:nvPicPr>
                        <pic:cNvPr id="0" name="image9.png"/>
                        <pic:cNvPicPr preferRelativeResize="0"/>
                      </pic:nvPicPr>
                      <pic:blipFill>
                        <a:blip r:embed="rId17"/>
                        <a:srcRect/>
                        <a:stretch>
                          <a:fillRect/>
                        </a:stretch>
                      </pic:blipFill>
                      <pic:spPr>
                        <a:xfrm>
                          <a:off x="0" y="0"/>
                          <a:ext cx="1590675" cy="2609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3530600</wp:posOffset>
                </wp:positionH>
                <wp:positionV relativeFrom="paragraph">
                  <wp:posOffset>114300</wp:posOffset>
                </wp:positionV>
                <wp:extent cx="1590675" cy="261525"/>
                <wp:effectExtent b="0" l="0" r="0" t="0"/>
                <wp:wrapNone/>
                <wp:docPr id="161" name=""/>
                <a:graphic>
                  <a:graphicData uri="http://schemas.microsoft.com/office/word/2010/wordprocessingShape">
                    <wps:wsp>
                      <wps:cNvSpPr/>
                      <wps:cNvPr id="12" name="Shape 12"/>
                      <wps:spPr>
                        <a:xfrm>
                          <a:off x="4555425" y="3654000"/>
                          <a:ext cx="1581150" cy="2520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Bornem</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114300</wp:posOffset>
                </wp:positionV>
                <wp:extent cx="1590675" cy="261525"/>
                <wp:effectExtent b="0" l="0" r="0" t="0"/>
                <wp:wrapNone/>
                <wp:docPr id="161" name="image11.png"/>
                <a:graphic>
                  <a:graphicData uri="http://schemas.openxmlformats.org/drawingml/2006/picture">
                    <pic:pic>
                      <pic:nvPicPr>
                        <pic:cNvPr id="0" name="image11.png"/>
                        <pic:cNvPicPr preferRelativeResize="0"/>
                      </pic:nvPicPr>
                      <pic:blipFill>
                        <a:blip r:embed="rId18"/>
                        <a:srcRect/>
                        <a:stretch>
                          <a:fillRect/>
                        </a:stretch>
                      </pic:blipFill>
                      <pic:spPr>
                        <a:xfrm>
                          <a:off x="0" y="0"/>
                          <a:ext cx="1590675" cy="261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3276600</wp:posOffset>
                </wp:positionH>
                <wp:positionV relativeFrom="paragraph">
                  <wp:posOffset>63500</wp:posOffset>
                </wp:positionV>
                <wp:extent cx="189230" cy="895350"/>
                <wp:effectExtent b="0" l="0" r="0" t="0"/>
                <wp:wrapNone/>
                <wp:docPr id="178" name=""/>
                <a:graphic>
                  <a:graphicData uri="http://schemas.microsoft.com/office/word/2010/wordprocessingShape">
                    <wps:wsp>
                      <wps:cNvCnPr/>
                      <wps:spPr>
                        <a:xfrm rot="10800000">
                          <a:off x="5265673" y="3346613"/>
                          <a:ext cx="160655" cy="866775"/>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3276600</wp:posOffset>
                </wp:positionH>
                <wp:positionV relativeFrom="paragraph">
                  <wp:posOffset>63500</wp:posOffset>
                </wp:positionV>
                <wp:extent cx="189230" cy="895350"/>
                <wp:effectExtent b="0" l="0" r="0" t="0"/>
                <wp:wrapNone/>
                <wp:docPr id="178" name="image28.png"/>
                <a:graphic>
                  <a:graphicData uri="http://schemas.openxmlformats.org/drawingml/2006/picture">
                    <pic:pic>
                      <pic:nvPicPr>
                        <pic:cNvPr id="0" name="image28.png"/>
                        <pic:cNvPicPr preferRelativeResize="0"/>
                      </pic:nvPicPr>
                      <pic:blipFill>
                        <a:blip r:embed="rId19"/>
                        <a:srcRect/>
                        <a:stretch>
                          <a:fillRect/>
                        </a:stretch>
                      </pic:blipFill>
                      <pic:spPr>
                        <a:xfrm>
                          <a:off x="0" y="0"/>
                          <a:ext cx="189230" cy="895350"/>
                        </a:xfrm>
                        <a:prstGeom prst="rect"/>
                        <a:ln/>
                      </pic:spPr>
                    </pic:pic>
                  </a:graphicData>
                </a:graphic>
              </wp:anchor>
            </w:drawing>
          </mc:Fallback>
        </mc:AlternateConten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3606800</wp:posOffset>
                </wp:positionH>
                <wp:positionV relativeFrom="paragraph">
                  <wp:posOffset>139700</wp:posOffset>
                </wp:positionV>
                <wp:extent cx="572770" cy="639445"/>
                <wp:effectExtent b="0" l="0" r="0" t="0"/>
                <wp:wrapNone/>
                <wp:docPr id="188" name=""/>
                <a:graphic>
                  <a:graphicData uri="http://schemas.microsoft.com/office/word/2010/wordprocessingShape">
                    <wps:wsp>
                      <wps:cNvCnPr/>
                      <wps:spPr>
                        <a:xfrm flipH="1" rot="10800000">
                          <a:off x="5073903" y="3474565"/>
                          <a:ext cx="544195" cy="610870"/>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3606800</wp:posOffset>
                </wp:positionH>
                <wp:positionV relativeFrom="paragraph">
                  <wp:posOffset>139700</wp:posOffset>
                </wp:positionV>
                <wp:extent cx="572770" cy="639445"/>
                <wp:effectExtent b="0" l="0" r="0" t="0"/>
                <wp:wrapNone/>
                <wp:docPr id="188" name="image40.png"/>
                <a:graphic>
                  <a:graphicData uri="http://schemas.openxmlformats.org/drawingml/2006/picture">
                    <pic:pic>
                      <pic:nvPicPr>
                        <pic:cNvPr id="0" name="image40.png"/>
                        <pic:cNvPicPr preferRelativeResize="0"/>
                      </pic:nvPicPr>
                      <pic:blipFill>
                        <a:blip r:embed="rId20"/>
                        <a:srcRect/>
                        <a:stretch>
                          <a:fillRect/>
                        </a:stretch>
                      </pic:blipFill>
                      <pic:spPr>
                        <a:xfrm>
                          <a:off x="0" y="0"/>
                          <a:ext cx="572770" cy="639445"/>
                        </a:xfrm>
                        <a:prstGeom prst="rect"/>
                        <a:ln/>
                      </pic:spPr>
                    </pic:pic>
                  </a:graphicData>
                </a:graphic>
              </wp:anchor>
            </w:drawing>
          </mc:Fallback>
        </mc:AlternateConten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4254500</wp:posOffset>
                </wp:positionH>
                <wp:positionV relativeFrom="paragraph">
                  <wp:posOffset>114300</wp:posOffset>
                </wp:positionV>
                <wp:extent cx="1590675" cy="261525"/>
                <wp:effectExtent b="0" l="0" r="0" t="0"/>
                <wp:wrapNone/>
                <wp:docPr id="181" name=""/>
                <a:graphic>
                  <a:graphicData uri="http://schemas.microsoft.com/office/word/2010/wordprocessingShape">
                    <wps:wsp>
                      <wps:cNvSpPr/>
                      <wps:cNvPr id="32" name="Shape 32"/>
                      <wps:spPr>
                        <a:xfrm>
                          <a:off x="4555425" y="3654000"/>
                          <a:ext cx="1581150" cy="2520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Puurs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4254500</wp:posOffset>
                </wp:positionH>
                <wp:positionV relativeFrom="paragraph">
                  <wp:posOffset>114300</wp:posOffset>
                </wp:positionV>
                <wp:extent cx="1590675" cy="261525"/>
                <wp:effectExtent b="0" l="0" r="0" t="0"/>
                <wp:wrapNone/>
                <wp:docPr id="181" name="image33.png"/>
                <a:graphic>
                  <a:graphicData uri="http://schemas.openxmlformats.org/drawingml/2006/picture">
                    <pic:pic>
                      <pic:nvPicPr>
                        <pic:cNvPr id="0" name="image33.png"/>
                        <pic:cNvPicPr preferRelativeResize="0"/>
                      </pic:nvPicPr>
                      <pic:blipFill>
                        <a:blip r:embed="rId21"/>
                        <a:srcRect/>
                        <a:stretch>
                          <a:fillRect/>
                        </a:stretch>
                      </pic:blipFill>
                      <pic:spPr>
                        <a:xfrm>
                          <a:off x="0" y="0"/>
                          <a:ext cx="1590675" cy="261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2679700</wp:posOffset>
                </wp:positionH>
                <wp:positionV relativeFrom="paragraph">
                  <wp:posOffset>127000</wp:posOffset>
                </wp:positionV>
                <wp:extent cx="1590675" cy="260985"/>
                <wp:effectExtent b="0" l="0" r="0" t="0"/>
                <wp:wrapNone/>
                <wp:docPr id="169" name=""/>
                <a:graphic>
                  <a:graphicData uri="http://schemas.microsoft.com/office/word/2010/wordprocessingShape">
                    <wps:wsp>
                      <wps:cNvSpPr/>
                      <wps:cNvPr id="20" name="Shape 20"/>
                      <wps:spPr>
                        <a:xfrm>
                          <a:off x="4555425" y="3654270"/>
                          <a:ext cx="1581150" cy="25146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Sint Amands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2679700</wp:posOffset>
                </wp:positionH>
                <wp:positionV relativeFrom="paragraph">
                  <wp:posOffset>127000</wp:posOffset>
                </wp:positionV>
                <wp:extent cx="1590675" cy="260985"/>
                <wp:effectExtent b="0" l="0" r="0" t="0"/>
                <wp:wrapNone/>
                <wp:docPr id="169" name="image19.png"/>
                <a:graphic>
                  <a:graphicData uri="http://schemas.openxmlformats.org/drawingml/2006/picture">
                    <pic:pic>
                      <pic:nvPicPr>
                        <pic:cNvPr id="0" name="image19.png"/>
                        <pic:cNvPicPr preferRelativeResize="0"/>
                      </pic:nvPicPr>
                      <pic:blipFill>
                        <a:blip r:embed="rId22"/>
                        <a:srcRect/>
                        <a:stretch>
                          <a:fillRect/>
                        </a:stretch>
                      </pic:blipFill>
                      <pic:spPr>
                        <a:xfrm>
                          <a:off x="0" y="0"/>
                          <a:ext cx="1590675" cy="2609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2971800</wp:posOffset>
                </wp:positionH>
                <wp:positionV relativeFrom="paragraph">
                  <wp:posOffset>25400</wp:posOffset>
                </wp:positionV>
                <wp:extent cx="361950" cy="691515"/>
                <wp:effectExtent b="0" l="0" r="0" t="0"/>
                <wp:wrapNone/>
                <wp:docPr id="162" name=""/>
                <a:graphic>
                  <a:graphicData uri="http://schemas.microsoft.com/office/word/2010/wordprocessingShape">
                    <wps:wsp>
                      <wps:cNvCnPr/>
                      <wps:spPr>
                        <a:xfrm rot="10800000">
                          <a:off x="5179313" y="3448530"/>
                          <a:ext cx="333375" cy="662940"/>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2971800</wp:posOffset>
                </wp:positionH>
                <wp:positionV relativeFrom="paragraph">
                  <wp:posOffset>25400</wp:posOffset>
                </wp:positionV>
                <wp:extent cx="361950" cy="691515"/>
                <wp:effectExtent b="0" l="0" r="0" t="0"/>
                <wp:wrapNone/>
                <wp:docPr id="162" name="image12.png"/>
                <a:graphic>
                  <a:graphicData uri="http://schemas.openxmlformats.org/drawingml/2006/picture">
                    <pic:pic>
                      <pic:nvPicPr>
                        <pic:cNvPr id="0" name="image12.png"/>
                        <pic:cNvPicPr preferRelativeResize="0"/>
                      </pic:nvPicPr>
                      <pic:blipFill>
                        <a:blip r:embed="rId23"/>
                        <a:srcRect/>
                        <a:stretch>
                          <a:fillRect/>
                        </a:stretch>
                      </pic:blipFill>
                      <pic:spPr>
                        <a:xfrm>
                          <a:off x="0" y="0"/>
                          <a:ext cx="361950" cy="6915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2667000</wp:posOffset>
                </wp:positionH>
                <wp:positionV relativeFrom="paragraph">
                  <wp:posOffset>114300</wp:posOffset>
                </wp:positionV>
                <wp:extent cx="639445" cy="400050"/>
                <wp:effectExtent b="0" l="0" r="0" t="0"/>
                <wp:wrapNone/>
                <wp:docPr id="155" name=""/>
                <a:graphic>
                  <a:graphicData uri="http://schemas.microsoft.com/office/word/2010/wordprocessingShape">
                    <wps:wsp>
                      <wps:cNvCnPr/>
                      <wps:spPr>
                        <a:xfrm flipH="1" rot="10800000">
                          <a:off x="5040565" y="3594263"/>
                          <a:ext cx="610870" cy="371475"/>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2667000</wp:posOffset>
                </wp:positionH>
                <wp:positionV relativeFrom="paragraph">
                  <wp:posOffset>114300</wp:posOffset>
                </wp:positionV>
                <wp:extent cx="639445" cy="400050"/>
                <wp:effectExtent b="0" l="0" r="0" t="0"/>
                <wp:wrapNone/>
                <wp:docPr id="155" name="image5.png"/>
                <a:graphic>
                  <a:graphicData uri="http://schemas.openxmlformats.org/drawingml/2006/picture">
                    <pic:pic>
                      <pic:nvPicPr>
                        <pic:cNvPr id="0" name="image5.png"/>
                        <pic:cNvPicPr preferRelativeResize="0"/>
                      </pic:nvPicPr>
                      <pic:blipFill>
                        <a:blip r:embed="rId24"/>
                        <a:srcRect/>
                        <a:stretch>
                          <a:fillRect/>
                        </a:stretch>
                      </pic:blipFill>
                      <pic:spPr>
                        <a:xfrm>
                          <a:off x="0" y="0"/>
                          <a:ext cx="639445" cy="400050"/>
                        </a:xfrm>
                        <a:prstGeom prst="rect"/>
                        <a:ln/>
                      </pic:spPr>
                    </pic:pic>
                  </a:graphicData>
                </a:graphic>
              </wp:anchor>
            </w:drawing>
          </mc:Fallback>
        </mc:AlternateConten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3695700</wp:posOffset>
                </wp:positionH>
                <wp:positionV relativeFrom="paragraph">
                  <wp:posOffset>127000</wp:posOffset>
                </wp:positionV>
                <wp:extent cx="639445" cy="400050"/>
                <wp:effectExtent b="0" l="0" r="0" t="0"/>
                <wp:wrapNone/>
                <wp:docPr id="164" name=""/>
                <a:graphic>
                  <a:graphicData uri="http://schemas.microsoft.com/office/word/2010/wordprocessingShape">
                    <wps:wsp>
                      <wps:cNvCnPr/>
                      <wps:spPr>
                        <a:xfrm flipH="1" rot="10800000">
                          <a:off x="5040565" y="3594263"/>
                          <a:ext cx="610870" cy="371475"/>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3695700</wp:posOffset>
                </wp:positionH>
                <wp:positionV relativeFrom="paragraph">
                  <wp:posOffset>127000</wp:posOffset>
                </wp:positionV>
                <wp:extent cx="639445" cy="400050"/>
                <wp:effectExtent b="0" l="0" r="0" t="0"/>
                <wp:wrapNone/>
                <wp:docPr id="164" name="image14.png"/>
                <a:graphic>
                  <a:graphicData uri="http://schemas.openxmlformats.org/drawingml/2006/picture">
                    <pic:pic>
                      <pic:nvPicPr>
                        <pic:cNvPr id="0" name="image14.png"/>
                        <pic:cNvPicPr preferRelativeResize="0"/>
                      </pic:nvPicPr>
                      <pic:blipFill>
                        <a:blip r:embed="rId25"/>
                        <a:srcRect/>
                        <a:stretch>
                          <a:fillRect/>
                        </a:stretch>
                      </pic:blipFill>
                      <pic:spPr>
                        <a:xfrm>
                          <a:off x="0" y="0"/>
                          <a:ext cx="639445" cy="400050"/>
                        </a:xfrm>
                        <a:prstGeom prst="rect"/>
                        <a:ln/>
                      </pic:spPr>
                    </pic:pic>
                  </a:graphicData>
                </a:graphic>
              </wp:anchor>
            </w:drawing>
          </mc:Fallback>
        </mc:AlternateConten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wp:posOffset>
                </wp:positionH>
                <wp:positionV relativeFrom="paragraph">
                  <wp:posOffset>38100</wp:posOffset>
                </wp:positionV>
                <wp:extent cx="1590675" cy="261525"/>
                <wp:effectExtent b="0" l="0" r="0" t="0"/>
                <wp:wrapNone/>
                <wp:docPr id="157" name=""/>
                <a:graphic>
                  <a:graphicData uri="http://schemas.microsoft.com/office/word/2010/wordprocessingShape">
                    <wps:wsp>
                      <wps:cNvSpPr/>
                      <wps:cNvPr id="8" name="Shape 8"/>
                      <wps:spPr>
                        <a:xfrm>
                          <a:off x="4555425" y="3654000"/>
                          <a:ext cx="1581150" cy="2520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Dendermonde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wp:posOffset>
                </wp:positionH>
                <wp:positionV relativeFrom="paragraph">
                  <wp:posOffset>38100</wp:posOffset>
                </wp:positionV>
                <wp:extent cx="1590675" cy="261525"/>
                <wp:effectExtent b="0" l="0" r="0" t="0"/>
                <wp:wrapNone/>
                <wp:docPr id="157" name="image7.png"/>
                <a:graphic>
                  <a:graphicData uri="http://schemas.openxmlformats.org/drawingml/2006/picture">
                    <pic:pic>
                      <pic:nvPicPr>
                        <pic:cNvPr id="0" name="image7.png"/>
                        <pic:cNvPicPr preferRelativeResize="0"/>
                      </pic:nvPicPr>
                      <pic:blipFill>
                        <a:blip r:embed="rId26"/>
                        <a:srcRect/>
                        <a:stretch>
                          <a:fillRect/>
                        </a:stretch>
                      </pic:blipFill>
                      <pic:spPr>
                        <a:xfrm>
                          <a:off x="0" y="0"/>
                          <a:ext cx="1590675" cy="261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3263900</wp:posOffset>
                </wp:positionH>
                <wp:positionV relativeFrom="paragraph">
                  <wp:posOffset>0</wp:posOffset>
                </wp:positionV>
                <wp:extent cx="142875" cy="341630"/>
                <wp:effectExtent b="0" l="0" r="0" t="0"/>
                <wp:wrapNone/>
                <wp:docPr id="171" name=""/>
                <a:graphic>
                  <a:graphicData uri="http://schemas.microsoft.com/office/word/2010/wordprocessingShape">
                    <wps:wsp>
                      <wps:cNvCnPr/>
                      <wps:spPr>
                        <a:xfrm rot="10800000">
                          <a:off x="5288850" y="3623473"/>
                          <a:ext cx="114300" cy="313055"/>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3263900</wp:posOffset>
                </wp:positionH>
                <wp:positionV relativeFrom="paragraph">
                  <wp:posOffset>0</wp:posOffset>
                </wp:positionV>
                <wp:extent cx="142875" cy="341630"/>
                <wp:effectExtent b="0" l="0" r="0" t="0"/>
                <wp:wrapNone/>
                <wp:docPr id="171" name="image21.png"/>
                <a:graphic>
                  <a:graphicData uri="http://schemas.openxmlformats.org/drawingml/2006/picture">
                    <pic:pic>
                      <pic:nvPicPr>
                        <pic:cNvPr id="0" name="image21.png"/>
                        <pic:cNvPicPr preferRelativeResize="0"/>
                      </pic:nvPicPr>
                      <pic:blipFill>
                        <a:blip r:embed="rId27"/>
                        <a:srcRect/>
                        <a:stretch>
                          <a:fillRect/>
                        </a:stretch>
                      </pic:blipFill>
                      <pic:spPr>
                        <a:xfrm>
                          <a:off x="0" y="0"/>
                          <a:ext cx="142875" cy="341630"/>
                        </a:xfrm>
                        <a:prstGeom prst="rect"/>
                        <a:ln/>
                      </pic:spPr>
                    </pic:pic>
                  </a:graphicData>
                </a:graphic>
              </wp:anchor>
            </w:drawing>
          </mc:Fallback>
        </mc:AlternateConten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3276600</wp:posOffset>
                </wp:positionH>
                <wp:positionV relativeFrom="paragraph">
                  <wp:posOffset>127000</wp:posOffset>
                </wp:positionV>
                <wp:extent cx="495300" cy="495300"/>
                <wp:effectExtent b="0" l="0" r="0" t="0"/>
                <wp:wrapNone/>
                <wp:docPr id="165" name=""/>
                <a:graphic>
                  <a:graphicData uri="http://schemas.microsoft.com/office/word/2010/wordprocessingShape">
                    <wps:wsp>
                      <wps:cNvSpPr/>
                      <wps:cNvPr id="16" name="Shape 16"/>
                      <wps:spPr>
                        <a:xfrm>
                          <a:off x="5117400" y="3551400"/>
                          <a:ext cx="457200" cy="457200"/>
                        </a:xfrm>
                        <a:prstGeom prst="flowChartConnector">
                          <a:avLst/>
                        </a:prstGeom>
                        <a:noFill/>
                        <a:ln cap="flat" cmpd="sng" w="38100">
                          <a:solidFill>
                            <a:srgbClr val="E34DB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3276600</wp:posOffset>
                </wp:positionH>
                <wp:positionV relativeFrom="paragraph">
                  <wp:posOffset>127000</wp:posOffset>
                </wp:positionV>
                <wp:extent cx="495300" cy="495300"/>
                <wp:effectExtent b="0" l="0" r="0" t="0"/>
                <wp:wrapNone/>
                <wp:docPr id="165" name="image15.png"/>
                <a:graphic>
                  <a:graphicData uri="http://schemas.openxmlformats.org/drawingml/2006/picture">
                    <pic:pic>
                      <pic:nvPicPr>
                        <pic:cNvPr id="0" name="image15.png"/>
                        <pic:cNvPicPr preferRelativeResize="0"/>
                      </pic:nvPicPr>
                      <pic:blipFill>
                        <a:blip r:embed="rId28"/>
                        <a:srcRect/>
                        <a:stretch>
                          <a:fillRect/>
                        </a:stretch>
                      </pic:blipFill>
                      <pic:spPr>
                        <a:xfrm>
                          <a:off x="0" y="0"/>
                          <a:ext cx="495300" cy="495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1625600</wp:posOffset>
                </wp:positionH>
                <wp:positionV relativeFrom="paragraph">
                  <wp:posOffset>38100</wp:posOffset>
                </wp:positionV>
                <wp:extent cx="1648575" cy="333375"/>
                <wp:effectExtent b="0" l="0" r="0" t="0"/>
                <wp:wrapNone/>
                <wp:docPr id="182" name=""/>
                <a:graphic>
                  <a:graphicData uri="http://schemas.microsoft.com/office/word/2010/wordprocessingShape">
                    <wps:wsp>
                      <wps:cNvCnPr/>
                      <wps:spPr>
                        <a:xfrm rot="10800000">
                          <a:off x="4536000" y="3627600"/>
                          <a:ext cx="1620000" cy="304800"/>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1625600</wp:posOffset>
                </wp:positionH>
                <wp:positionV relativeFrom="paragraph">
                  <wp:posOffset>38100</wp:posOffset>
                </wp:positionV>
                <wp:extent cx="1648575" cy="333375"/>
                <wp:effectExtent b="0" l="0" r="0" t="0"/>
                <wp:wrapNone/>
                <wp:docPr id="182" name="image34.png"/>
                <a:graphic>
                  <a:graphicData uri="http://schemas.openxmlformats.org/drawingml/2006/picture">
                    <pic:pic>
                      <pic:nvPicPr>
                        <pic:cNvPr id="0" name="image34.png"/>
                        <pic:cNvPicPr preferRelativeResize="0"/>
                      </pic:nvPicPr>
                      <pic:blipFill>
                        <a:blip r:embed="rId29"/>
                        <a:srcRect/>
                        <a:stretch>
                          <a:fillRect/>
                        </a:stretch>
                      </pic:blipFill>
                      <pic:spPr>
                        <a:xfrm>
                          <a:off x="0" y="0"/>
                          <a:ext cx="1648575" cy="333375"/>
                        </a:xfrm>
                        <a:prstGeom prst="rect"/>
                        <a:ln/>
                      </pic:spPr>
                    </pic:pic>
                  </a:graphicData>
                </a:graphic>
              </wp:anchor>
            </w:drawing>
          </mc:Fallback>
        </mc:AlternateConten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165100</wp:posOffset>
                </wp:positionV>
                <wp:extent cx="1590675" cy="314325"/>
                <wp:effectExtent b="0" l="0" r="0" t="0"/>
                <wp:wrapNone/>
                <wp:docPr id="190" name=""/>
                <a:graphic>
                  <a:graphicData uri="http://schemas.microsoft.com/office/word/2010/wordprocessingShape">
                    <wps:wsp>
                      <wps:cNvSpPr/>
                      <wps:cNvPr id="41" name="Shape 41"/>
                      <wps:spPr>
                        <a:xfrm>
                          <a:off x="4555425" y="3627600"/>
                          <a:ext cx="1581150" cy="3048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Berlare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165100</wp:posOffset>
                </wp:positionV>
                <wp:extent cx="1590675" cy="314325"/>
                <wp:effectExtent b="0" l="0" r="0" t="0"/>
                <wp:wrapNone/>
                <wp:docPr id="190" name="image42.png"/>
                <a:graphic>
                  <a:graphicData uri="http://schemas.openxmlformats.org/drawingml/2006/picture">
                    <pic:pic>
                      <pic:nvPicPr>
                        <pic:cNvPr id="0" name="image42.png"/>
                        <pic:cNvPicPr preferRelativeResize="0"/>
                      </pic:nvPicPr>
                      <pic:blipFill>
                        <a:blip r:embed="rId30"/>
                        <a:srcRect/>
                        <a:stretch>
                          <a:fillRect/>
                        </a:stretch>
                      </pic:blipFill>
                      <pic:spPr>
                        <a:xfrm>
                          <a:off x="0" y="0"/>
                          <a:ext cx="1590675" cy="314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4254500</wp:posOffset>
                </wp:positionH>
                <wp:positionV relativeFrom="paragraph">
                  <wp:posOffset>88900</wp:posOffset>
                </wp:positionV>
                <wp:extent cx="1590675" cy="297525"/>
                <wp:effectExtent b="0" l="0" r="0" t="0"/>
                <wp:wrapNone/>
                <wp:docPr id="156" name=""/>
                <a:graphic>
                  <a:graphicData uri="http://schemas.microsoft.com/office/word/2010/wordprocessingShape">
                    <wps:wsp>
                      <wps:cNvSpPr/>
                      <wps:cNvPr id="7" name="Shape 7"/>
                      <wps:spPr>
                        <a:xfrm>
                          <a:off x="4555425" y="3636000"/>
                          <a:ext cx="1581150" cy="2880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Willebroek</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4254500</wp:posOffset>
                </wp:positionH>
                <wp:positionV relativeFrom="paragraph">
                  <wp:posOffset>88900</wp:posOffset>
                </wp:positionV>
                <wp:extent cx="1590675" cy="297525"/>
                <wp:effectExtent b="0" l="0" r="0" t="0"/>
                <wp:wrapNone/>
                <wp:docPr id="156" name="image6.png"/>
                <a:graphic>
                  <a:graphicData uri="http://schemas.openxmlformats.org/drawingml/2006/picture">
                    <pic:pic>
                      <pic:nvPicPr>
                        <pic:cNvPr id="0" name="image6.png"/>
                        <pic:cNvPicPr preferRelativeResize="0"/>
                      </pic:nvPicPr>
                      <pic:blipFill>
                        <a:blip r:embed="rId31"/>
                        <a:srcRect/>
                        <a:stretch>
                          <a:fillRect/>
                        </a:stretch>
                      </pic:blipFill>
                      <pic:spPr>
                        <a:xfrm>
                          <a:off x="0" y="0"/>
                          <a:ext cx="1590675" cy="297525"/>
                        </a:xfrm>
                        <a:prstGeom prst="rect"/>
                        <a:ln/>
                      </pic:spPr>
                    </pic:pic>
                  </a:graphicData>
                </a:graphic>
              </wp:anchor>
            </w:drawing>
          </mc:Fallback>
        </mc:AlternateConten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825500</wp:posOffset>
                </wp:positionH>
                <wp:positionV relativeFrom="paragraph">
                  <wp:posOffset>63500</wp:posOffset>
                </wp:positionV>
                <wp:extent cx="2476575" cy="85725"/>
                <wp:effectExtent b="0" l="0" r="0" t="0"/>
                <wp:wrapNone/>
                <wp:docPr id="177" name=""/>
                <a:graphic>
                  <a:graphicData uri="http://schemas.microsoft.com/office/word/2010/wordprocessingShape">
                    <wps:wsp>
                      <wps:cNvCnPr/>
                      <wps:spPr>
                        <a:xfrm flipH="1">
                          <a:off x="4122000" y="3751425"/>
                          <a:ext cx="2448000" cy="57150"/>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825500</wp:posOffset>
                </wp:positionH>
                <wp:positionV relativeFrom="paragraph">
                  <wp:posOffset>63500</wp:posOffset>
                </wp:positionV>
                <wp:extent cx="2476575" cy="85725"/>
                <wp:effectExtent b="0" l="0" r="0" t="0"/>
                <wp:wrapNone/>
                <wp:docPr id="177" name="image27.png"/>
                <a:graphic>
                  <a:graphicData uri="http://schemas.openxmlformats.org/drawingml/2006/picture">
                    <pic:pic>
                      <pic:nvPicPr>
                        <pic:cNvPr id="0" name="image27.png"/>
                        <pic:cNvPicPr preferRelativeResize="0"/>
                      </pic:nvPicPr>
                      <pic:blipFill>
                        <a:blip r:embed="rId32"/>
                        <a:srcRect/>
                        <a:stretch>
                          <a:fillRect/>
                        </a:stretch>
                      </pic:blipFill>
                      <pic:spPr>
                        <a:xfrm>
                          <a:off x="0" y="0"/>
                          <a:ext cx="2476575" cy="8572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3746500</wp:posOffset>
                </wp:positionH>
                <wp:positionV relativeFrom="paragraph">
                  <wp:posOffset>63500</wp:posOffset>
                </wp:positionV>
                <wp:extent cx="0" cy="28575"/>
                <wp:effectExtent b="0" l="0" r="0" t="0"/>
                <wp:wrapNone/>
                <wp:docPr id="185" name=""/>
                <a:graphic>
                  <a:graphicData uri="http://schemas.microsoft.com/office/word/2010/wordprocessingShape">
                    <wps:wsp>
                      <wps:cNvCnPr/>
                      <wps:spPr>
                        <a:xfrm>
                          <a:off x="5058000" y="3780000"/>
                          <a:ext cx="576000" cy="0"/>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3746500</wp:posOffset>
                </wp:positionH>
                <wp:positionV relativeFrom="paragraph">
                  <wp:posOffset>63500</wp:posOffset>
                </wp:positionV>
                <wp:extent cx="0" cy="28575"/>
                <wp:effectExtent b="0" l="0" r="0" t="0"/>
                <wp:wrapNone/>
                <wp:docPr id="185" name="image37.png"/>
                <a:graphic>
                  <a:graphicData uri="http://schemas.openxmlformats.org/drawingml/2006/picture">
                    <pic:pic>
                      <pic:nvPicPr>
                        <pic:cNvPr id="0" name="image37.png"/>
                        <pic:cNvPicPr preferRelativeResize="0"/>
                      </pic:nvPicPr>
                      <pic:blipFill>
                        <a:blip r:embed="rId33"/>
                        <a:srcRect/>
                        <a:stretch>
                          <a:fillRect/>
                        </a:stretch>
                      </pic:blipFill>
                      <pic:spPr>
                        <a:xfrm>
                          <a:off x="0" y="0"/>
                          <a:ext cx="0" cy="28575"/>
                        </a:xfrm>
                        <a:prstGeom prst="rect"/>
                        <a:ln/>
                      </pic:spPr>
                    </pic:pic>
                  </a:graphicData>
                </a:graphic>
              </wp:anchor>
            </w:drawing>
          </mc:Fallback>
        </mc:AlternateConten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0</wp:posOffset>
                </wp:positionV>
                <wp:extent cx="1609725" cy="542925"/>
                <wp:effectExtent b="0" l="0" r="0" t="0"/>
                <wp:wrapNone/>
                <wp:docPr id="195" name=""/>
                <a:graphic>
                  <a:graphicData uri="http://schemas.microsoft.com/office/word/2010/wordprocessingShape">
                    <wps:wsp>
                      <wps:cNvCnPr/>
                      <wps:spPr>
                        <a:xfrm flipH="1">
                          <a:off x="4555425" y="3522825"/>
                          <a:ext cx="1581150" cy="514350"/>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0</wp:posOffset>
                </wp:positionV>
                <wp:extent cx="1609725" cy="542925"/>
                <wp:effectExtent b="0" l="0" r="0" t="0"/>
                <wp:wrapNone/>
                <wp:docPr id="195" name="image47.png"/>
                <a:graphic>
                  <a:graphicData uri="http://schemas.openxmlformats.org/drawingml/2006/picture">
                    <pic:pic>
                      <pic:nvPicPr>
                        <pic:cNvPr id="0" name="image47.png"/>
                        <pic:cNvPicPr preferRelativeResize="0"/>
                      </pic:nvPicPr>
                      <pic:blipFill>
                        <a:blip r:embed="rId34"/>
                        <a:srcRect/>
                        <a:stretch>
                          <a:fillRect/>
                        </a:stretch>
                      </pic:blipFill>
                      <pic:spPr>
                        <a:xfrm>
                          <a:off x="0" y="0"/>
                          <a:ext cx="1609725" cy="542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1739900</wp:posOffset>
                </wp:positionH>
                <wp:positionV relativeFrom="paragraph">
                  <wp:posOffset>38100</wp:posOffset>
                </wp:positionV>
                <wp:extent cx="1619250" cy="1285875"/>
                <wp:effectExtent b="0" l="0" r="0" t="0"/>
                <wp:wrapNone/>
                <wp:docPr id="184" name=""/>
                <a:graphic>
                  <a:graphicData uri="http://schemas.microsoft.com/office/word/2010/wordprocessingShape">
                    <wps:wsp>
                      <wps:cNvCnPr/>
                      <wps:spPr>
                        <a:xfrm flipH="1">
                          <a:off x="4550663" y="3151350"/>
                          <a:ext cx="1590675" cy="1257300"/>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1739900</wp:posOffset>
                </wp:positionH>
                <wp:positionV relativeFrom="paragraph">
                  <wp:posOffset>38100</wp:posOffset>
                </wp:positionV>
                <wp:extent cx="1619250" cy="1285875"/>
                <wp:effectExtent b="0" l="0" r="0" t="0"/>
                <wp:wrapNone/>
                <wp:docPr id="184" name="image36.png"/>
                <a:graphic>
                  <a:graphicData uri="http://schemas.openxmlformats.org/drawingml/2006/picture">
                    <pic:pic>
                      <pic:nvPicPr>
                        <pic:cNvPr id="0" name="image36.png"/>
                        <pic:cNvPicPr preferRelativeResize="0"/>
                      </pic:nvPicPr>
                      <pic:blipFill>
                        <a:blip r:embed="rId35"/>
                        <a:srcRect/>
                        <a:stretch>
                          <a:fillRect/>
                        </a:stretch>
                      </pic:blipFill>
                      <pic:spPr>
                        <a:xfrm>
                          <a:off x="0" y="0"/>
                          <a:ext cx="1619250" cy="1285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3225800</wp:posOffset>
                </wp:positionH>
                <wp:positionV relativeFrom="paragraph">
                  <wp:posOffset>101600</wp:posOffset>
                </wp:positionV>
                <wp:extent cx="295275" cy="676275"/>
                <wp:effectExtent b="0" l="0" r="0" t="0"/>
                <wp:wrapNone/>
                <wp:docPr id="163" name=""/>
                <a:graphic>
                  <a:graphicData uri="http://schemas.microsoft.com/office/word/2010/wordprocessingShape">
                    <wps:wsp>
                      <wps:cNvCnPr/>
                      <wps:spPr>
                        <a:xfrm flipH="1">
                          <a:off x="5212650" y="3456150"/>
                          <a:ext cx="266700" cy="647700"/>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3225800</wp:posOffset>
                </wp:positionH>
                <wp:positionV relativeFrom="paragraph">
                  <wp:posOffset>101600</wp:posOffset>
                </wp:positionV>
                <wp:extent cx="295275" cy="676275"/>
                <wp:effectExtent b="0" l="0" r="0" t="0"/>
                <wp:wrapNone/>
                <wp:docPr id="163" name="image13.png"/>
                <a:graphic>
                  <a:graphicData uri="http://schemas.openxmlformats.org/drawingml/2006/picture">
                    <pic:pic>
                      <pic:nvPicPr>
                        <pic:cNvPr id="0" name="image13.png"/>
                        <pic:cNvPicPr preferRelativeResize="0"/>
                      </pic:nvPicPr>
                      <pic:blipFill>
                        <a:blip r:embed="rId36"/>
                        <a:srcRect/>
                        <a:stretch>
                          <a:fillRect/>
                        </a:stretch>
                      </pic:blipFill>
                      <pic:spPr>
                        <a:xfrm>
                          <a:off x="0" y="0"/>
                          <a:ext cx="295275" cy="6762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3606800</wp:posOffset>
                </wp:positionH>
                <wp:positionV relativeFrom="paragraph">
                  <wp:posOffset>101600</wp:posOffset>
                </wp:positionV>
                <wp:extent cx="371475" cy="495300"/>
                <wp:effectExtent b="0" l="0" r="0" t="0"/>
                <wp:wrapNone/>
                <wp:docPr id="170" name=""/>
                <a:graphic>
                  <a:graphicData uri="http://schemas.microsoft.com/office/word/2010/wordprocessingShape">
                    <wps:wsp>
                      <wps:cNvCnPr/>
                      <wps:spPr>
                        <a:xfrm>
                          <a:off x="5174550" y="3546638"/>
                          <a:ext cx="342900" cy="466725"/>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3606800</wp:posOffset>
                </wp:positionH>
                <wp:positionV relativeFrom="paragraph">
                  <wp:posOffset>101600</wp:posOffset>
                </wp:positionV>
                <wp:extent cx="371475" cy="495300"/>
                <wp:effectExtent b="0" l="0" r="0" t="0"/>
                <wp:wrapNone/>
                <wp:docPr id="170" name="image20.png"/>
                <a:graphic>
                  <a:graphicData uri="http://schemas.openxmlformats.org/drawingml/2006/picture">
                    <pic:pic>
                      <pic:nvPicPr>
                        <pic:cNvPr id="0" name="image20.png"/>
                        <pic:cNvPicPr preferRelativeResize="0"/>
                      </pic:nvPicPr>
                      <pic:blipFill>
                        <a:blip r:embed="rId37"/>
                        <a:srcRect/>
                        <a:stretch>
                          <a:fillRect/>
                        </a:stretch>
                      </pic:blipFill>
                      <pic:spPr>
                        <a:xfrm>
                          <a:off x="0" y="0"/>
                          <a:ext cx="371475" cy="495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3733800</wp:posOffset>
                </wp:positionH>
                <wp:positionV relativeFrom="paragraph">
                  <wp:posOffset>0</wp:posOffset>
                </wp:positionV>
                <wp:extent cx="601345" cy="371475"/>
                <wp:effectExtent b="0" l="0" r="0" t="0"/>
                <wp:wrapNone/>
                <wp:docPr id="192" name=""/>
                <a:graphic>
                  <a:graphicData uri="http://schemas.microsoft.com/office/word/2010/wordprocessingShape">
                    <wps:wsp>
                      <wps:cNvCnPr/>
                      <wps:spPr>
                        <a:xfrm>
                          <a:off x="5059615" y="3608550"/>
                          <a:ext cx="572770" cy="342900"/>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3733800</wp:posOffset>
                </wp:positionH>
                <wp:positionV relativeFrom="paragraph">
                  <wp:posOffset>0</wp:posOffset>
                </wp:positionV>
                <wp:extent cx="601345" cy="371475"/>
                <wp:effectExtent b="0" l="0" r="0" t="0"/>
                <wp:wrapNone/>
                <wp:docPr id="192" name="image44.png"/>
                <a:graphic>
                  <a:graphicData uri="http://schemas.openxmlformats.org/drawingml/2006/picture">
                    <pic:pic>
                      <pic:nvPicPr>
                        <pic:cNvPr id="0" name="image44.png"/>
                        <pic:cNvPicPr preferRelativeResize="0"/>
                      </pic:nvPicPr>
                      <pic:blipFill>
                        <a:blip r:embed="rId38"/>
                        <a:srcRect/>
                        <a:stretch>
                          <a:fillRect/>
                        </a:stretch>
                      </pic:blipFill>
                      <pic:spPr>
                        <a:xfrm>
                          <a:off x="0" y="0"/>
                          <a:ext cx="601345" cy="371475"/>
                        </a:xfrm>
                        <a:prstGeom prst="rect"/>
                        <a:ln/>
                      </pic:spPr>
                    </pic:pic>
                  </a:graphicData>
                </a:graphic>
              </wp:anchor>
            </w:drawing>
          </mc:Fallback>
        </mc:AlternateConten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4254500</wp:posOffset>
                </wp:positionH>
                <wp:positionV relativeFrom="paragraph">
                  <wp:posOffset>127000</wp:posOffset>
                </wp:positionV>
                <wp:extent cx="1838325" cy="297525"/>
                <wp:effectExtent b="0" l="0" r="0" t="0"/>
                <wp:wrapNone/>
                <wp:docPr id="167" name=""/>
                <a:graphic>
                  <a:graphicData uri="http://schemas.microsoft.com/office/word/2010/wordprocessingShape">
                    <wps:wsp>
                      <wps:cNvSpPr/>
                      <wps:cNvPr id="18" name="Shape 18"/>
                      <wps:spPr>
                        <a:xfrm>
                          <a:off x="4431600" y="3636000"/>
                          <a:ext cx="1828800" cy="2880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Kapelle op den Bos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4254500</wp:posOffset>
                </wp:positionH>
                <wp:positionV relativeFrom="paragraph">
                  <wp:posOffset>127000</wp:posOffset>
                </wp:positionV>
                <wp:extent cx="1838325" cy="297525"/>
                <wp:effectExtent b="0" l="0" r="0" t="0"/>
                <wp:wrapNone/>
                <wp:docPr id="167" name="image17.png"/>
                <a:graphic>
                  <a:graphicData uri="http://schemas.openxmlformats.org/drawingml/2006/picture">
                    <pic:pic>
                      <pic:nvPicPr>
                        <pic:cNvPr id="0" name="image17.png"/>
                        <pic:cNvPicPr preferRelativeResize="0"/>
                      </pic:nvPicPr>
                      <pic:blipFill>
                        <a:blip r:embed="rId39"/>
                        <a:srcRect/>
                        <a:stretch>
                          <a:fillRect/>
                        </a:stretch>
                      </pic:blipFill>
                      <pic:spPr>
                        <a:xfrm>
                          <a:off x="0" y="0"/>
                          <a:ext cx="1838325" cy="297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12700</wp:posOffset>
                </wp:positionV>
                <wp:extent cx="550545" cy="1251585"/>
                <wp:effectExtent b="0" l="0" r="0" t="0"/>
                <wp:wrapNone/>
                <wp:docPr id="179" name=""/>
                <a:graphic>
                  <a:graphicData uri="http://schemas.microsoft.com/office/word/2010/wordprocessingShape">
                    <wps:wsp>
                      <wps:cNvCnPr/>
                      <wps:spPr>
                        <a:xfrm>
                          <a:off x="5085015" y="3168495"/>
                          <a:ext cx="521970" cy="1223010"/>
                        </a:xfrm>
                        <a:prstGeom prst="straightConnector1">
                          <a:avLst/>
                        </a:prstGeom>
                        <a:noFill/>
                        <a:ln cap="flat" cmpd="sng" w="28575">
                          <a:solidFill>
                            <a:srgbClr val="E34DBC"/>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12700</wp:posOffset>
                </wp:positionV>
                <wp:extent cx="550545" cy="1251585"/>
                <wp:effectExtent b="0" l="0" r="0" t="0"/>
                <wp:wrapNone/>
                <wp:docPr id="179" name="image31.png"/>
                <a:graphic>
                  <a:graphicData uri="http://schemas.openxmlformats.org/drawingml/2006/picture">
                    <pic:pic>
                      <pic:nvPicPr>
                        <pic:cNvPr id="0" name="image31.png"/>
                        <pic:cNvPicPr preferRelativeResize="0"/>
                      </pic:nvPicPr>
                      <pic:blipFill>
                        <a:blip r:embed="rId40"/>
                        <a:srcRect/>
                        <a:stretch>
                          <a:fillRect/>
                        </a:stretch>
                      </pic:blipFill>
                      <pic:spPr>
                        <a:xfrm>
                          <a:off x="0" y="0"/>
                          <a:ext cx="550545" cy="1251585"/>
                        </a:xfrm>
                        <a:prstGeom prst="rect"/>
                        <a:ln/>
                      </pic:spPr>
                    </pic:pic>
                  </a:graphicData>
                </a:graphic>
              </wp:anchor>
            </w:drawing>
          </mc:Fallback>
        </mc:AlternateConten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101600</wp:posOffset>
                </wp:positionV>
                <wp:extent cx="1590675" cy="342900"/>
                <wp:effectExtent b="0" l="0" r="0" t="0"/>
                <wp:wrapNone/>
                <wp:docPr id="152" name=""/>
                <a:graphic>
                  <a:graphicData uri="http://schemas.microsoft.com/office/word/2010/wordprocessingShape">
                    <wps:wsp>
                      <wps:cNvSpPr/>
                      <wps:cNvPr id="3" name="Shape 3"/>
                      <wps:spPr>
                        <a:xfrm>
                          <a:off x="4555425" y="3613313"/>
                          <a:ext cx="1581150" cy="33337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Lebbeke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101600</wp:posOffset>
                </wp:positionV>
                <wp:extent cx="1590675" cy="342900"/>
                <wp:effectExtent b="0" l="0" r="0" t="0"/>
                <wp:wrapNone/>
                <wp:docPr id="152" name="image2.png"/>
                <a:graphic>
                  <a:graphicData uri="http://schemas.openxmlformats.org/drawingml/2006/picture">
                    <pic:pic>
                      <pic:nvPicPr>
                        <pic:cNvPr id="0" name="image2.png"/>
                        <pic:cNvPicPr preferRelativeResize="0"/>
                      </pic:nvPicPr>
                      <pic:blipFill>
                        <a:blip r:embed="rId41"/>
                        <a:srcRect/>
                        <a:stretch>
                          <a:fillRect/>
                        </a:stretch>
                      </pic:blipFill>
                      <pic:spPr>
                        <a:xfrm>
                          <a:off x="0" y="0"/>
                          <a:ext cx="1590675" cy="342900"/>
                        </a:xfrm>
                        <a:prstGeom prst="rect"/>
                        <a:ln/>
                      </pic:spPr>
                    </pic:pic>
                  </a:graphicData>
                </a:graphic>
              </wp:anchor>
            </w:drawing>
          </mc:Fallback>
        </mc:AlternateConten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3505200</wp:posOffset>
                </wp:positionH>
                <wp:positionV relativeFrom="paragraph">
                  <wp:posOffset>88900</wp:posOffset>
                </wp:positionV>
                <wp:extent cx="1838325" cy="297525"/>
                <wp:effectExtent b="0" l="0" r="0" t="0"/>
                <wp:wrapNone/>
                <wp:docPr id="175" name=""/>
                <a:graphic>
                  <a:graphicData uri="http://schemas.microsoft.com/office/word/2010/wordprocessingShape">
                    <wps:wsp>
                      <wps:cNvSpPr/>
                      <wps:cNvPr id="26" name="Shape 26"/>
                      <wps:spPr>
                        <a:xfrm>
                          <a:off x="4431600" y="3636000"/>
                          <a:ext cx="1828800" cy="2880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Londerzeel</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3505200</wp:posOffset>
                </wp:positionH>
                <wp:positionV relativeFrom="paragraph">
                  <wp:posOffset>88900</wp:posOffset>
                </wp:positionV>
                <wp:extent cx="1838325" cy="297525"/>
                <wp:effectExtent b="0" l="0" r="0" t="0"/>
                <wp:wrapNone/>
                <wp:docPr id="175" name="image25.png"/>
                <a:graphic>
                  <a:graphicData uri="http://schemas.openxmlformats.org/drawingml/2006/picture">
                    <pic:pic>
                      <pic:nvPicPr>
                        <pic:cNvPr id="0" name="image25.png"/>
                        <pic:cNvPicPr preferRelativeResize="0"/>
                      </pic:nvPicPr>
                      <pic:blipFill>
                        <a:blip r:embed="rId42"/>
                        <a:srcRect/>
                        <a:stretch>
                          <a:fillRect/>
                        </a:stretch>
                      </pic:blipFill>
                      <pic:spPr>
                        <a:xfrm>
                          <a:off x="0" y="0"/>
                          <a:ext cx="1838325" cy="297525"/>
                        </a:xfrm>
                        <a:prstGeom prst="rect"/>
                        <a:ln/>
                      </pic:spPr>
                    </pic:pic>
                  </a:graphicData>
                </a:graphic>
              </wp:anchor>
            </w:drawing>
          </mc:Fallback>
        </mc:AlternateConten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114300</wp:posOffset>
                </wp:positionV>
                <wp:extent cx="1838325" cy="297525"/>
                <wp:effectExtent b="0" l="0" r="0" t="0"/>
                <wp:wrapNone/>
                <wp:docPr id="154" name=""/>
                <a:graphic>
                  <a:graphicData uri="http://schemas.microsoft.com/office/word/2010/wordprocessingShape">
                    <wps:wsp>
                      <wps:cNvSpPr/>
                      <wps:cNvPr id="5" name="Shape 5"/>
                      <wps:spPr>
                        <a:xfrm>
                          <a:off x="4431600" y="3636000"/>
                          <a:ext cx="1828800" cy="2880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Merchtem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114300</wp:posOffset>
                </wp:positionV>
                <wp:extent cx="1838325" cy="297525"/>
                <wp:effectExtent b="0" l="0" r="0" t="0"/>
                <wp:wrapNone/>
                <wp:docPr id="154" name="image4.png"/>
                <a:graphic>
                  <a:graphicData uri="http://schemas.openxmlformats.org/drawingml/2006/picture">
                    <pic:pic>
                      <pic:nvPicPr>
                        <pic:cNvPr id="0" name="image4.png"/>
                        <pic:cNvPicPr preferRelativeResize="0"/>
                      </pic:nvPicPr>
                      <pic:blipFill>
                        <a:blip r:embed="rId43"/>
                        <a:srcRect/>
                        <a:stretch>
                          <a:fillRect/>
                        </a:stretch>
                      </pic:blipFill>
                      <pic:spPr>
                        <a:xfrm>
                          <a:off x="0" y="0"/>
                          <a:ext cx="1838325" cy="297525"/>
                        </a:xfrm>
                        <a:prstGeom prst="rect"/>
                        <a:ln/>
                      </pic:spPr>
                    </pic:pic>
                  </a:graphicData>
                </a:graphic>
              </wp:anchor>
            </w:drawing>
          </mc:Fallback>
        </mc:AlternateConten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127000</wp:posOffset>
                </wp:positionV>
                <wp:extent cx="1590675" cy="297525"/>
                <wp:effectExtent b="0" l="0" r="0" t="0"/>
                <wp:wrapNone/>
                <wp:docPr id="186" name=""/>
                <a:graphic>
                  <a:graphicData uri="http://schemas.microsoft.com/office/word/2010/wordprocessingShape">
                    <wps:wsp>
                      <wps:cNvSpPr/>
                      <wps:cNvPr id="37" name="Shape 37"/>
                      <wps:spPr>
                        <a:xfrm>
                          <a:off x="4555425" y="3636000"/>
                          <a:ext cx="1581150" cy="2880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Aalst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127000</wp:posOffset>
                </wp:positionV>
                <wp:extent cx="1590675" cy="297525"/>
                <wp:effectExtent b="0" l="0" r="0" t="0"/>
                <wp:wrapNone/>
                <wp:docPr id="186" name="image38.png"/>
                <a:graphic>
                  <a:graphicData uri="http://schemas.openxmlformats.org/drawingml/2006/picture">
                    <pic:pic>
                      <pic:nvPicPr>
                        <pic:cNvPr id="0" name="image38.png"/>
                        <pic:cNvPicPr preferRelativeResize="0"/>
                      </pic:nvPicPr>
                      <pic:blipFill>
                        <a:blip r:embed="rId44"/>
                        <a:srcRect/>
                        <a:stretch>
                          <a:fillRect/>
                        </a:stretch>
                      </pic:blipFill>
                      <pic:spPr>
                        <a:xfrm>
                          <a:off x="0" y="0"/>
                          <a:ext cx="1590675" cy="297525"/>
                        </a:xfrm>
                        <a:prstGeom prst="rect"/>
                        <a:ln/>
                      </pic:spPr>
                    </pic:pic>
                  </a:graphicData>
                </a:graphic>
              </wp:anchor>
            </w:drawing>
          </mc:Fallback>
        </mc:AlternateConten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3848100</wp:posOffset>
                </wp:positionH>
                <wp:positionV relativeFrom="paragraph">
                  <wp:posOffset>0</wp:posOffset>
                </wp:positionV>
                <wp:extent cx="1106805" cy="297525"/>
                <wp:effectExtent b="0" l="0" r="0" t="0"/>
                <wp:wrapNone/>
                <wp:docPr id="158" name=""/>
                <a:graphic>
                  <a:graphicData uri="http://schemas.microsoft.com/office/word/2010/wordprocessingShape">
                    <wps:wsp>
                      <wps:cNvSpPr/>
                      <wps:cNvPr id="9" name="Shape 9"/>
                      <wps:spPr>
                        <a:xfrm>
                          <a:off x="4797360" y="3636000"/>
                          <a:ext cx="1097280" cy="2880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regio Brussel</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3848100</wp:posOffset>
                </wp:positionH>
                <wp:positionV relativeFrom="paragraph">
                  <wp:posOffset>0</wp:posOffset>
                </wp:positionV>
                <wp:extent cx="1106805" cy="297525"/>
                <wp:effectExtent b="0" l="0" r="0" t="0"/>
                <wp:wrapNone/>
                <wp:docPr id="158" name="image8.png"/>
                <a:graphic>
                  <a:graphicData uri="http://schemas.openxmlformats.org/drawingml/2006/picture">
                    <pic:pic>
                      <pic:nvPicPr>
                        <pic:cNvPr id="0" name="image8.png"/>
                        <pic:cNvPicPr preferRelativeResize="0"/>
                      </pic:nvPicPr>
                      <pic:blipFill>
                        <a:blip r:embed="rId45"/>
                        <a:srcRect/>
                        <a:stretch>
                          <a:fillRect/>
                        </a:stretch>
                      </pic:blipFill>
                      <pic:spPr>
                        <a:xfrm>
                          <a:off x="0" y="0"/>
                          <a:ext cx="1106805" cy="297525"/>
                        </a:xfrm>
                        <a:prstGeom prst="rect"/>
                        <a:ln/>
                      </pic:spPr>
                    </pic:pic>
                  </a:graphicData>
                </a:graphic>
              </wp:anchor>
            </w:drawing>
          </mc:Fallback>
        </mc:AlternateConten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41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37"/>
        <w:gridCol w:w="1169"/>
        <w:gridCol w:w="1134"/>
        <w:gridCol w:w="1179"/>
        <w:tblGridChange w:id="0">
          <w:tblGrid>
            <w:gridCol w:w="4937"/>
            <w:gridCol w:w="1169"/>
            <w:gridCol w:w="1134"/>
            <w:gridCol w:w="1179"/>
          </w:tblGrid>
        </w:tblGridChange>
      </w:tblGrid>
      <w:tr>
        <w:trPr>
          <w:cantSplit w:val="0"/>
          <w:trHeight w:val="397" w:hRule="atLeast"/>
          <w:tblHeader w:val="0"/>
        </w:trPr>
        <w:tc>
          <w:tcPr>
            <w:shd w:fill="f7f7f7" w:val="clea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gemeente</w:t>
            </w:r>
            <w:r w:rsidDel="00000000" w:rsidR="00000000" w:rsidRPr="00000000">
              <w:rPr>
                <w:rtl w:val="0"/>
              </w:rPr>
            </w:r>
          </w:p>
        </w:tc>
        <w:tc>
          <w:tcPr>
            <w:shd w:fill="f7f7f7" w:val="clear"/>
            <w:vAlign w:val="cente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2021-2022</w:t>
            </w:r>
            <w:r w:rsidDel="00000000" w:rsidR="00000000" w:rsidRPr="00000000">
              <w:rPr>
                <w:rtl w:val="0"/>
              </w:rPr>
            </w:r>
          </w:p>
        </w:tc>
        <w:tc>
          <w:tcPr>
            <w:shd w:fill="f7f7f7" w:val="clea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2022-2023</w:t>
            </w:r>
            <w:r w:rsidDel="00000000" w:rsidR="00000000" w:rsidRPr="00000000">
              <w:rPr>
                <w:rtl w:val="0"/>
              </w:rPr>
            </w:r>
          </w:p>
        </w:tc>
        <w:tc>
          <w:tcPr>
            <w:shd w:fill="f7f7f7" w:val="clea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highlight w:val="yellow"/>
                <w:u w:val="none"/>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2023-2024</w:t>
            </w: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Regio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Buggenhout (Opdorp)</w:t>
            </w:r>
          </w:p>
        </w:tc>
        <w:tc>
          <w:tcP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w:t>
            </w:r>
          </w:p>
        </w:tc>
        <w:tc>
          <w:tcPr>
            <w:vAlign w:val="cente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17</w:t>
            </w:r>
            <w:r w:rsidDel="00000000" w:rsidR="00000000" w:rsidRPr="00000000">
              <w:rPr>
                <w:rtl w:val="0"/>
              </w:rPr>
            </w:r>
          </w:p>
        </w:tc>
        <w:tc>
          <w:tcPr>
            <w:vAlign w:val="cente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Regio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Dendermonde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Baasrode, Grembergen, Appels, Oudegem, Sint-Gillis Dendermonde)</w:t>
            </w:r>
          </w:p>
        </w:tc>
        <w:tc>
          <w:tcPr>
            <w:vAlign w:val="cente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36</w:t>
            </w:r>
          </w:p>
        </w:tc>
        <w:tc>
          <w:tcPr>
            <w:vAlign w:val="center"/>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35</w:t>
            </w:r>
            <w:r w:rsidDel="00000000" w:rsidR="00000000" w:rsidRPr="00000000">
              <w:rPr>
                <w:rtl w:val="0"/>
              </w:rPr>
            </w:r>
          </w:p>
        </w:tc>
        <w:tc>
          <w:tcPr>
            <w:vAlign w:val="cente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Regio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Hamme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(+Moerzeke+Wetteren)</w:t>
            </w:r>
          </w:p>
        </w:tc>
        <w:tc>
          <w:tcPr>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19</w:t>
            </w:r>
          </w:p>
        </w:tc>
        <w:tc>
          <w:tcPr>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19</w:t>
            </w:r>
            <w:r w:rsidDel="00000000" w:rsidR="00000000" w:rsidRPr="00000000">
              <w:rPr>
                <w:rtl w:val="0"/>
              </w:rPr>
            </w:r>
          </w:p>
        </w:tc>
        <w:tc>
          <w:tcPr>
            <w:vAlign w:val="cente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Regio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Kapelle-op-den-Bos</w:t>
            </w:r>
          </w:p>
        </w:tc>
        <w:tc>
          <w:tcPr>
            <w:vAlign w:val="cente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Regio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Lebbeke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Wieze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15</w:t>
            </w:r>
          </w:p>
        </w:tc>
        <w:tc>
          <w:tcPr>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20</w:t>
            </w:r>
            <w:r w:rsidDel="00000000" w:rsidR="00000000" w:rsidRPr="00000000">
              <w:rPr>
                <w:rtl w:val="0"/>
              </w:rPr>
            </w:r>
          </w:p>
        </w:tc>
        <w:tc>
          <w:tcPr>
            <w:vAlign w:val="cente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Regio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Londerzeel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Malderen, Steenhuffel, Meise )</w:t>
            </w:r>
          </w:p>
        </w:tc>
        <w:tc>
          <w:tcPr>
            <w:vAlign w:val="cente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w:t>
            </w:r>
          </w:p>
        </w:tc>
        <w:tc>
          <w:tcPr>
            <w:vAlign w:val="cente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12</w:t>
            </w:r>
            <w:r w:rsidDel="00000000" w:rsidR="00000000" w:rsidRPr="00000000">
              <w:rPr>
                <w:rtl w:val="0"/>
              </w:rPr>
            </w:r>
          </w:p>
        </w:tc>
        <w:tc>
          <w:tcPr>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Regio Merchtem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(+Brussegem, Affligem)</w:t>
            </w:r>
          </w:p>
        </w:tc>
        <w:tc>
          <w:tcPr>
            <w:vAlign w:val="center"/>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w:t>
            </w:r>
          </w:p>
        </w:tc>
        <w:tc>
          <w:tcPr>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7</w:t>
            </w:r>
            <w:r w:rsidDel="00000000" w:rsidR="00000000" w:rsidRPr="00000000">
              <w:rPr>
                <w:rtl w:val="0"/>
              </w:rPr>
            </w:r>
          </w:p>
        </w:tc>
        <w:tc>
          <w:tcPr>
            <w:vAlign w:val="cente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Regio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Bornem</w:t>
            </w:r>
            <w:r w:rsidDel="00000000" w:rsidR="00000000" w:rsidRPr="00000000">
              <w:rPr>
                <w:rtl w:val="0"/>
              </w:rPr>
            </w:r>
          </w:p>
        </w:tc>
        <w:tc>
          <w:tcPr>
            <w:vAlign w:val="center"/>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w:t>
            </w:r>
          </w:p>
        </w:tc>
        <w:tc>
          <w:tcPr>
            <w:vAlign w:val="cente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3</w:t>
            </w:r>
            <w:r w:rsidDel="00000000" w:rsidR="00000000" w:rsidRPr="00000000">
              <w:rPr>
                <w:rtl w:val="0"/>
              </w:rPr>
            </w:r>
          </w:p>
        </w:tc>
        <w:tc>
          <w:tcPr>
            <w:vAlign w:val="center"/>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Regio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Sint Niklaas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Vrasene + Belsele + St-Pauwels+Sinaai)</w:t>
            </w:r>
          </w:p>
        </w:tc>
        <w:tc>
          <w:tcPr>
            <w:vAlign w:val="center"/>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6</w:t>
            </w:r>
          </w:p>
        </w:tc>
        <w:tc>
          <w:tcPr>
            <w:vAlign w:val="center"/>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5</w:t>
            </w:r>
            <w:r w:rsidDel="00000000" w:rsidR="00000000" w:rsidRPr="00000000">
              <w:rPr>
                <w:rtl w:val="0"/>
              </w:rPr>
            </w:r>
          </w:p>
        </w:tc>
        <w:tc>
          <w:tcPr>
            <w:vAlign w:val="center"/>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Regio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Sint-Amands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Lippelo + Puurs)</w:t>
            </w:r>
          </w:p>
        </w:tc>
        <w:tc>
          <w:tcPr>
            <w:vAlign w:val="center"/>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w:t>
            </w:r>
          </w:p>
        </w:tc>
        <w:tc>
          <w:tcPr>
            <w:vAlign w:val="center"/>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5</w:t>
            </w:r>
            <w:r w:rsidDel="00000000" w:rsidR="00000000" w:rsidRPr="00000000">
              <w:rPr>
                <w:rtl w:val="0"/>
              </w:rPr>
            </w:r>
          </w:p>
        </w:tc>
        <w:tc>
          <w:tcPr>
            <w:vAlign w:val="cente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Regio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Temse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Steendorp)</w:t>
            </w:r>
          </w:p>
        </w:tc>
        <w:tc>
          <w:tcPr>
            <w:vAlign w:val="center"/>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vAlign w:val="center"/>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4</w:t>
            </w:r>
            <w:r w:rsidDel="00000000" w:rsidR="00000000" w:rsidRPr="00000000">
              <w:rPr>
                <w:rtl w:val="0"/>
              </w:rPr>
            </w:r>
          </w:p>
        </w:tc>
        <w:tc>
          <w:tcPr>
            <w:vAlign w:val="cente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Regio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Willebroek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Blaasveld, Boom, Rumst)</w:t>
            </w:r>
          </w:p>
        </w:tc>
        <w:tc>
          <w:tcPr>
            <w:vAlign w:val="center"/>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w:t>
            </w:r>
          </w:p>
        </w:tc>
        <w:tc>
          <w:tcPr>
            <w:vAlign w:val="center"/>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4</w:t>
            </w:r>
            <w:r w:rsidDel="00000000" w:rsidR="00000000" w:rsidRPr="00000000">
              <w:rPr>
                <w:rtl w:val="0"/>
              </w:rPr>
            </w:r>
          </w:p>
        </w:tc>
        <w:tc>
          <w:tcPr>
            <w:vAlign w:val="center"/>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Regio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Lokeren</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(+Waasmunster)</w:t>
            </w:r>
            <w:r w:rsidDel="00000000" w:rsidR="00000000" w:rsidRPr="00000000">
              <w:rPr>
                <w:rtl w:val="0"/>
              </w:rPr>
            </w:r>
          </w:p>
        </w:tc>
        <w:tc>
          <w:tcPr>
            <w:vAlign w:val="cente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w:t>
            </w:r>
          </w:p>
        </w:tc>
        <w:tc>
          <w:tcPr>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4</w:t>
            </w:r>
            <w:r w:rsidDel="00000000" w:rsidR="00000000" w:rsidRPr="00000000">
              <w:rPr>
                <w:rtl w:val="0"/>
              </w:rPr>
            </w:r>
          </w:p>
        </w:tc>
        <w:tc>
          <w:tcPr>
            <w:vAlign w:val="cente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(Mollem, Zellik)</w:t>
            </w:r>
          </w:p>
        </w:tc>
        <w:tc>
          <w:tcPr>
            <w:vAlign w:val="cente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vAlign w:val="cente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5</w:t>
            </w:r>
            <w:r w:rsidDel="00000000" w:rsidR="00000000" w:rsidRPr="00000000">
              <w:rPr>
                <w:rtl w:val="0"/>
              </w:rPr>
            </w:r>
          </w:p>
        </w:tc>
        <w:tc>
          <w:tcPr>
            <w:vAlign w:val="cente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Regio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Zele </w:t>
            </w:r>
            <w:r w:rsidDel="00000000" w:rsidR="00000000" w:rsidRPr="00000000">
              <w:rPr>
                <w:rFonts w:ascii="Arial" w:cs="Arial" w:eastAsia="Arial" w:hAnsi="Arial"/>
                <w:b w:val="0"/>
                <w:i w:val="0"/>
                <w:smallCaps w:val="0"/>
                <w:strike w:val="0"/>
                <w:color w:val="262626"/>
                <w:sz w:val="16"/>
                <w:szCs w:val="16"/>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Berlare+ Uitbergen + Overmere)</w:t>
            </w:r>
            <w:r w:rsidDel="00000000" w:rsidR="00000000" w:rsidRPr="00000000">
              <w:rPr>
                <w:rtl w:val="0"/>
              </w:rPr>
            </w:r>
          </w:p>
        </w:tc>
        <w:tc>
          <w:tcPr>
            <w:vAlign w:val="cente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r>
          </w:p>
        </w:tc>
        <w:tc>
          <w:tcPr>
            <w:vAlign w:val="cente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8</w:t>
            </w:r>
            <w:r w:rsidDel="00000000" w:rsidR="00000000" w:rsidRPr="00000000">
              <w:rPr>
                <w:rtl w:val="0"/>
              </w:rPr>
            </w:r>
          </w:p>
        </w:tc>
        <w:tc>
          <w:tcPr>
            <w:vAlign w:val="cente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Regio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Aalst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Erembodegem, Baardegem, Hofstade, Meldert, Erembodegem)</w:t>
            </w:r>
            <w:r w:rsidDel="00000000" w:rsidR="00000000" w:rsidRPr="00000000">
              <w:rPr>
                <w:rtl w:val="0"/>
              </w:rPr>
            </w:r>
          </w:p>
        </w:tc>
        <w:tc>
          <w:tcPr>
            <w:vAlign w:val="cente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w:t>
            </w:r>
          </w:p>
        </w:tc>
        <w:tc>
          <w:tcPr>
            <w:vAlign w:val="cente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7</w:t>
            </w:r>
            <w:r w:rsidDel="00000000" w:rsidR="00000000" w:rsidRPr="00000000">
              <w:rPr>
                <w:rtl w:val="0"/>
              </w:rPr>
            </w:r>
          </w:p>
        </w:tc>
        <w:tc>
          <w:tcPr>
            <w:vAlign w:val="center"/>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Opwijk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(+OLV Lombeek)</w:t>
            </w:r>
          </w:p>
        </w:tc>
        <w:tc>
          <w:tcPr>
            <w:vAlign w:val="cente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w:t>
            </w:r>
          </w:p>
        </w:tc>
        <w:tc>
          <w:tcPr>
            <w:vAlign w:val="center"/>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7</w:t>
            </w:r>
            <w:r w:rsidDel="00000000" w:rsidR="00000000" w:rsidRPr="00000000">
              <w:rPr>
                <w:rtl w:val="0"/>
              </w:rPr>
            </w:r>
          </w:p>
        </w:tc>
        <w:tc>
          <w:tcPr>
            <w:vAlign w:val="center"/>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Wichelen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(+Wetteren, Serskamp)</w:t>
            </w:r>
          </w:p>
        </w:tc>
        <w:tc>
          <w:tcPr>
            <w:vAlign w:val="center"/>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w:t>
            </w:r>
          </w:p>
        </w:tc>
        <w:tc>
          <w:tcPr>
            <w:vAlign w:val="center"/>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Wachtebeke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(+Stekene)</w:t>
            </w:r>
          </w:p>
        </w:tc>
        <w:tc>
          <w:tcPr>
            <w:vAlign w:val="center"/>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tc>
        <w:tc>
          <w:tcPr>
            <w:vAlign w:val="center"/>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Regio Antwerpen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(Deurne, Borgerhout, Merksem)</w:t>
            </w:r>
          </w:p>
        </w:tc>
        <w:tc>
          <w:tcPr>
            <w:vAlign w:val="center"/>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w:t>
            </w:r>
          </w:p>
        </w:tc>
        <w:tc>
          <w:tcPr>
            <w:vAlign w:val="center"/>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Itegem</w:t>
            </w:r>
          </w:p>
        </w:tc>
        <w:tc>
          <w:tcPr>
            <w:vAlign w:val="center"/>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vAlign w:val="center"/>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Regio Brussel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(Schaarbeek, Jette, Halle,, Lennik, Borchtlombeek, Vilvoorde)</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w:t>
            </w:r>
          </w:p>
        </w:tc>
        <w:tc>
          <w:tcPr>
            <w:vAlign w:val="center"/>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7</w:t>
            </w:r>
            <w:r w:rsidDel="00000000" w:rsidR="00000000" w:rsidRPr="00000000">
              <w:rPr>
                <w:rtl w:val="0"/>
              </w:rPr>
            </w:r>
          </w:p>
        </w:tc>
        <w:tc>
          <w:tcPr>
            <w:vAlign w:val="cente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Keerbergen</w:t>
            </w:r>
          </w:p>
        </w:tc>
        <w:tc>
          <w:tcPr>
            <w:vAlign w:val="center"/>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vAlign w:val="center"/>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sz w:val="20"/>
                <w:szCs w:val="20"/>
                <w:rtl w:val="0"/>
              </w:rPr>
              <w:t xml:space="preserve">0</w:t>
            </w:r>
            <w:r w:rsidDel="00000000" w:rsidR="00000000" w:rsidRPr="00000000">
              <w:rPr>
                <w:rtl w:val="0"/>
              </w:rPr>
            </w:r>
          </w:p>
        </w:tc>
        <w:tc>
          <w:tcPr>
            <w:vAlign w:val="center"/>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Fonts w:ascii="Arial" w:cs="Arial" w:eastAsia="Arial" w:hAnsi="Arial"/>
          <w:b w:val="0"/>
          <w:i w:val="0"/>
          <w:smallCaps w:val="0"/>
          <w:strike w:val="0"/>
          <w:color w:val="404040"/>
          <w:sz w:val="22"/>
          <w:szCs w:val="22"/>
          <w:u w:val="single"/>
          <w:shd w:fill="auto" w:val="clear"/>
          <w:vertAlign w:val="baseline"/>
          <w:rtl w:val="0"/>
        </w:rPr>
        <w:t xml:space="preserve">vorige school</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Fonts w:ascii="Arial" w:cs="Arial" w:eastAsia="Arial" w:hAnsi="Arial"/>
          <w:b w:val="0"/>
          <w:i w:val="0"/>
          <w:smallCaps w:val="0"/>
          <w:strike w:val="0"/>
          <w:color w:val="262626"/>
          <w:sz w:val="22"/>
          <w:szCs w:val="22"/>
          <w:u w:val="none"/>
          <w:shd w:fill="auto" w:val="clear"/>
          <w:vertAlign w:val="baseline"/>
          <w:rtl w:val="0"/>
        </w:rPr>
        <w:t xml:space="preserve">De leerlingen van het observatiejaar komen uit de diverse onderwijsnetten.  Veel leerlingen hebben tijdens hun basisonderwijs al de overstap gemaakt naar het Buitengewoon Basisonderwijs.  </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Fonts w:ascii="Arial" w:cs="Arial" w:eastAsia="Arial" w:hAnsi="Arial"/>
          <w:b w:val="0"/>
          <w:i w:val="0"/>
          <w:smallCaps w:val="0"/>
          <w:strike w:val="0"/>
          <w:color w:val="262626"/>
          <w:sz w:val="22"/>
          <w:szCs w:val="22"/>
          <w:u w:val="none"/>
          <w:shd w:fill="auto" w:val="clear"/>
          <w:vertAlign w:val="baseline"/>
          <w:rtl w:val="0"/>
        </w:rPr>
        <w:t xml:space="preserve">De GOK leerlingen OV3 en OV4 zijn afkomstig uit Kiempunt (Claevervelt),  Het Sprinkhaantje Buggenhout, Het Laar Dendermonde, LAB Puurs, De Varens Brugge, ’t Vlasbloempje Grembergen, Vlek Grembergen, Klimop Lokeren, Oscar Romero Dendermonde, Dennenhof Schilde,, Don Bosco Gent, De Vinderij Lokeren, Jonatanschool St. Niklaas, Ter Elst Duffel, GO! Atheneum Dendermonde, Den Anker Mechelen, Sjabi Puurs, De Karwij Lokeren, GO! Talent Dendermonde, VBS Opstal-Buggenhout, De Schakel Baasrode, KTA Aalst, Don Bosco Aalst, SAI Aalst.</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Instroom</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 observatiejaar, opleidingsfase, kwalificatiefase en integratiefase</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Het overzicht van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 instroom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over de verschillende leerjaren voor de voorbije drie schooljaren kunnen we als volgt voorstellen.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50800</wp:posOffset>
                </wp:positionH>
                <wp:positionV relativeFrom="paragraph">
                  <wp:posOffset>139700</wp:posOffset>
                </wp:positionV>
                <wp:extent cx="6296660" cy="585470"/>
                <wp:effectExtent b="0" l="0" r="0" t="0"/>
                <wp:wrapNone/>
                <wp:docPr id="189" name=""/>
                <a:graphic>
                  <a:graphicData uri="http://schemas.microsoft.com/office/word/2010/wordprocessingShape">
                    <wps:wsp>
                      <wps:cNvSpPr/>
                      <wps:cNvPr id="40" name="Shape 40"/>
                      <wps:spPr>
                        <a:xfrm>
                          <a:off x="2202433" y="3492028"/>
                          <a:ext cx="6287135" cy="575945"/>
                        </a:xfrm>
                        <a:prstGeom prst="rightArrow">
                          <a:avLst>
                            <a:gd fmla="val 30981" name="adj1"/>
                            <a:gd fmla="val 79713" name="adj2"/>
                          </a:avLst>
                        </a:prstGeom>
                        <a:gradFill>
                          <a:gsLst>
                            <a:gs pos="0">
                              <a:srgbClr val="607B4D"/>
                            </a:gs>
                            <a:gs pos="50000">
                              <a:srgbClr val="8BB170"/>
                            </a:gs>
                            <a:gs pos="100000">
                              <a:srgbClr val="A7D586"/>
                            </a:gs>
                          </a:gsLst>
                          <a:lin ang="0" scaled="0"/>
                        </a:gradFill>
                        <a:ln cap="flat" cmpd="sng" w="9525">
                          <a:solidFill>
                            <a:srgbClr val="54813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50800</wp:posOffset>
                </wp:positionH>
                <wp:positionV relativeFrom="paragraph">
                  <wp:posOffset>139700</wp:posOffset>
                </wp:positionV>
                <wp:extent cx="6296660" cy="585470"/>
                <wp:effectExtent b="0" l="0" r="0" t="0"/>
                <wp:wrapNone/>
                <wp:docPr id="189" name="image41.png"/>
                <a:graphic>
                  <a:graphicData uri="http://schemas.openxmlformats.org/drawingml/2006/picture">
                    <pic:pic>
                      <pic:nvPicPr>
                        <pic:cNvPr id="0" name="image41.png"/>
                        <pic:cNvPicPr preferRelativeResize="0"/>
                      </pic:nvPicPr>
                      <pic:blipFill>
                        <a:blip r:embed="rId46"/>
                        <a:srcRect/>
                        <a:stretch>
                          <a:fillRect/>
                        </a:stretch>
                      </pic:blipFill>
                      <pic:spPr>
                        <a:xfrm>
                          <a:off x="0" y="0"/>
                          <a:ext cx="6296660" cy="585470"/>
                        </a:xfrm>
                        <a:prstGeom prst="rect"/>
                        <a:ln/>
                      </pic:spPr>
                    </pic:pic>
                  </a:graphicData>
                </a:graphic>
              </wp:anchor>
            </w:drawing>
          </mc:Fallback>
        </mc:AlternateConten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298" distR="114298" hidden="0" layoutInCell="1" locked="0" relativeHeight="0" simplePos="0">
                <wp:simplePos x="0" y="0"/>
                <wp:positionH relativeFrom="column">
                  <wp:posOffset>152398</wp:posOffset>
                </wp:positionH>
                <wp:positionV relativeFrom="paragraph">
                  <wp:posOffset>101600</wp:posOffset>
                </wp:positionV>
                <wp:extent cx="0" cy="323850"/>
                <wp:effectExtent b="0" l="0" r="0" t="0"/>
                <wp:wrapNone/>
                <wp:docPr id="160" name=""/>
                <a:graphic>
                  <a:graphicData uri="http://schemas.microsoft.com/office/word/2010/wordprocessingShape">
                    <wps:wsp>
                      <wps:cNvCnPr/>
                      <wps:spPr>
                        <a:xfrm>
                          <a:off x="5346000" y="3618075"/>
                          <a:ext cx="0" cy="323850"/>
                        </a:xfrm>
                        <a:prstGeom prst="straightConnector1">
                          <a:avLst/>
                        </a:prstGeom>
                        <a:noFill/>
                        <a:ln cap="flat" cmpd="sng" w="28575">
                          <a:solidFill>
                            <a:srgbClr val="FFC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298" distR="114298" hidden="0" layoutInCell="1" locked="0" relativeHeight="0" simplePos="0">
                <wp:simplePos x="0" y="0"/>
                <wp:positionH relativeFrom="column">
                  <wp:posOffset>152398</wp:posOffset>
                </wp:positionH>
                <wp:positionV relativeFrom="paragraph">
                  <wp:posOffset>101600</wp:posOffset>
                </wp:positionV>
                <wp:extent cx="0" cy="323850"/>
                <wp:effectExtent b="0" l="0" r="0" t="0"/>
                <wp:wrapNone/>
                <wp:docPr id="160" name="image10.png"/>
                <a:graphic>
                  <a:graphicData uri="http://schemas.openxmlformats.org/drawingml/2006/picture">
                    <pic:pic>
                      <pic:nvPicPr>
                        <pic:cNvPr id="0" name="image10.png"/>
                        <pic:cNvPicPr preferRelativeResize="0"/>
                      </pic:nvPicPr>
                      <pic:blipFill>
                        <a:blip r:embed="rId47"/>
                        <a:srcRect/>
                        <a:stretch>
                          <a:fillRect/>
                        </a:stretch>
                      </pic:blipFill>
                      <pic:spPr>
                        <a:xfrm>
                          <a:off x="0" y="0"/>
                          <a:ext cx="0" cy="323850"/>
                        </a:xfrm>
                        <a:prstGeom prst="rect"/>
                        <a:ln/>
                      </pic:spPr>
                    </pic:pic>
                  </a:graphicData>
                </a:graphic>
              </wp:anchor>
            </w:drawing>
          </mc:Fallback>
        </mc:AlternateContent>
      </w:r>
      <w:r w:rsidDel="00000000" w:rsidR="00000000" w:rsidRPr="00000000">
        <mc:AlternateContent>
          <mc:Choice Requires="wps">
            <w:drawing>
              <wp:anchor allowOverlap="1" behindDoc="0" distB="0" distT="0" distL="114298" distR="114298" hidden="0" layoutInCell="1" locked="0" relativeHeight="0" simplePos="0">
                <wp:simplePos x="0" y="0"/>
                <wp:positionH relativeFrom="column">
                  <wp:posOffset>2031998</wp:posOffset>
                </wp:positionH>
                <wp:positionV relativeFrom="paragraph">
                  <wp:posOffset>101600</wp:posOffset>
                </wp:positionV>
                <wp:extent cx="0" cy="323850"/>
                <wp:effectExtent b="0" l="0" r="0" t="0"/>
                <wp:wrapNone/>
                <wp:docPr id="151" name=""/>
                <a:graphic>
                  <a:graphicData uri="http://schemas.microsoft.com/office/word/2010/wordprocessingShape">
                    <wps:wsp>
                      <wps:cNvCnPr/>
                      <wps:spPr>
                        <a:xfrm>
                          <a:off x="5346000" y="3618075"/>
                          <a:ext cx="0" cy="323850"/>
                        </a:xfrm>
                        <a:prstGeom prst="straightConnector1">
                          <a:avLst/>
                        </a:prstGeom>
                        <a:noFill/>
                        <a:ln cap="flat" cmpd="sng" w="28575">
                          <a:solidFill>
                            <a:srgbClr val="FFC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298" distR="114298" hidden="0" layoutInCell="1" locked="0" relativeHeight="0" simplePos="0">
                <wp:simplePos x="0" y="0"/>
                <wp:positionH relativeFrom="column">
                  <wp:posOffset>2031998</wp:posOffset>
                </wp:positionH>
                <wp:positionV relativeFrom="paragraph">
                  <wp:posOffset>101600</wp:posOffset>
                </wp:positionV>
                <wp:extent cx="0" cy="323850"/>
                <wp:effectExtent b="0" l="0" r="0" t="0"/>
                <wp:wrapNone/>
                <wp:docPr id="151" name="image1.png"/>
                <a:graphic>
                  <a:graphicData uri="http://schemas.openxmlformats.org/drawingml/2006/picture">
                    <pic:pic>
                      <pic:nvPicPr>
                        <pic:cNvPr id="0" name="image1.png"/>
                        <pic:cNvPicPr preferRelativeResize="0"/>
                      </pic:nvPicPr>
                      <pic:blipFill>
                        <a:blip r:embed="rId48"/>
                        <a:srcRect/>
                        <a:stretch>
                          <a:fillRect/>
                        </a:stretch>
                      </pic:blipFill>
                      <pic:spPr>
                        <a:xfrm>
                          <a:off x="0" y="0"/>
                          <a:ext cx="0" cy="323850"/>
                        </a:xfrm>
                        <a:prstGeom prst="rect"/>
                        <a:ln/>
                      </pic:spPr>
                    </pic:pic>
                  </a:graphicData>
                </a:graphic>
              </wp:anchor>
            </w:drawing>
          </mc:Fallback>
        </mc:AlternateContent>
      </w:r>
      <w:r w:rsidDel="00000000" w:rsidR="00000000" w:rsidRPr="00000000">
        <mc:AlternateContent>
          <mc:Choice Requires="wps">
            <w:drawing>
              <wp:anchor allowOverlap="1" behindDoc="0" distB="0" distT="0" distL="114298" distR="114298" hidden="0" layoutInCell="1" locked="0" relativeHeight="0" simplePos="0">
                <wp:simplePos x="0" y="0"/>
                <wp:positionH relativeFrom="column">
                  <wp:posOffset>3949698</wp:posOffset>
                </wp:positionH>
                <wp:positionV relativeFrom="paragraph">
                  <wp:posOffset>88900</wp:posOffset>
                </wp:positionV>
                <wp:extent cx="0" cy="323850"/>
                <wp:effectExtent b="0" l="0" r="0" t="0"/>
                <wp:wrapNone/>
                <wp:docPr id="166" name=""/>
                <a:graphic>
                  <a:graphicData uri="http://schemas.microsoft.com/office/word/2010/wordprocessingShape">
                    <wps:wsp>
                      <wps:cNvCnPr/>
                      <wps:spPr>
                        <a:xfrm>
                          <a:off x="5346000" y="3618075"/>
                          <a:ext cx="0" cy="323850"/>
                        </a:xfrm>
                        <a:prstGeom prst="straightConnector1">
                          <a:avLst/>
                        </a:prstGeom>
                        <a:noFill/>
                        <a:ln cap="flat" cmpd="sng" w="28575">
                          <a:solidFill>
                            <a:srgbClr val="FFC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298" distR="114298" hidden="0" layoutInCell="1" locked="0" relativeHeight="0" simplePos="0">
                <wp:simplePos x="0" y="0"/>
                <wp:positionH relativeFrom="column">
                  <wp:posOffset>3949698</wp:posOffset>
                </wp:positionH>
                <wp:positionV relativeFrom="paragraph">
                  <wp:posOffset>88900</wp:posOffset>
                </wp:positionV>
                <wp:extent cx="0" cy="323850"/>
                <wp:effectExtent b="0" l="0" r="0" t="0"/>
                <wp:wrapNone/>
                <wp:docPr id="166" name="image16.png"/>
                <a:graphic>
                  <a:graphicData uri="http://schemas.openxmlformats.org/drawingml/2006/picture">
                    <pic:pic>
                      <pic:nvPicPr>
                        <pic:cNvPr id="0" name="image16.png"/>
                        <pic:cNvPicPr preferRelativeResize="0"/>
                      </pic:nvPicPr>
                      <pic:blipFill>
                        <a:blip r:embed="rId49"/>
                        <a:srcRect/>
                        <a:stretch>
                          <a:fillRect/>
                        </a:stretch>
                      </pic:blipFill>
                      <pic:spPr>
                        <a:xfrm>
                          <a:off x="0" y="0"/>
                          <a:ext cx="0" cy="323850"/>
                        </a:xfrm>
                        <a:prstGeom prst="rect"/>
                        <a:ln/>
                      </pic:spPr>
                    </pic:pic>
                  </a:graphicData>
                </a:graphic>
              </wp:anchor>
            </w:drawing>
          </mc:Fallback>
        </mc:AlternateConten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11894.999999999998" w:type="dxa"/>
        <w:jc w:val="left"/>
        <w:tblInd w:w="-7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6"/>
        <w:gridCol w:w="826"/>
        <w:gridCol w:w="825"/>
        <w:gridCol w:w="826"/>
        <w:gridCol w:w="550"/>
        <w:gridCol w:w="825"/>
        <w:gridCol w:w="688"/>
        <w:gridCol w:w="688"/>
        <w:gridCol w:w="825"/>
        <w:gridCol w:w="550"/>
        <w:gridCol w:w="688"/>
        <w:gridCol w:w="688"/>
        <w:gridCol w:w="962"/>
        <w:gridCol w:w="825"/>
        <w:gridCol w:w="1303"/>
        <w:tblGridChange w:id="0">
          <w:tblGrid>
            <w:gridCol w:w="826"/>
            <w:gridCol w:w="826"/>
            <w:gridCol w:w="825"/>
            <w:gridCol w:w="826"/>
            <w:gridCol w:w="550"/>
            <w:gridCol w:w="825"/>
            <w:gridCol w:w="688"/>
            <w:gridCol w:w="688"/>
            <w:gridCol w:w="825"/>
            <w:gridCol w:w="550"/>
            <w:gridCol w:w="688"/>
            <w:gridCol w:w="688"/>
            <w:gridCol w:w="962"/>
            <w:gridCol w:w="825"/>
            <w:gridCol w:w="1303"/>
          </w:tblGrid>
        </w:tblGridChange>
      </w:tblGrid>
      <w:tr>
        <w:trPr>
          <w:cantSplit w:val="1"/>
          <w:trHeight w:val="1686" w:hRule="atLeast"/>
          <w:tblHeader w:val="0"/>
        </w:trPr>
        <w:tc>
          <w:tcPr>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Observatiejaar</w:t>
            </w:r>
          </w:p>
        </w:tc>
        <w:tc>
          <w:tcPr>
            <w:tcBorders>
              <w:top w:color="000000" w:space="0" w:sz="4" w:val="single"/>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opleidingsfase</w:t>
            </w:r>
          </w:p>
        </w:tc>
        <w:tc>
          <w:tcPr>
            <w:tcBorders>
              <w:top w:color="000000" w:space="0" w:sz="4" w:val="single"/>
              <w:left w:color="000000" w:space="0" w:sz="4" w:val="single"/>
              <w:bottom w:color="000000" w:space="0" w:sz="4" w:val="single"/>
              <w:right w:color="000000" w:space="0" w:sz="4" w:val="single"/>
            </w:tcBorders>
            <w:shd w:fill="a8d08d" w:val="clear"/>
            <w:vAlign w:val="center"/>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kwalificatiefase</w:t>
            </w:r>
          </w:p>
        </w:tc>
        <w:tc>
          <w:tcPr>
            <w:tcBorders>
              <w:top w:color="000000" w:space="0" w:sz="4" w:val="single"/>
              <w:left w:color="000000" w:space="0" w:sz="4" w:val="single"/>
              <w:bottom w:color="000000" w:space="0" w:sz="4" w:val="single"/>
              <w:right w:color="000000" w:space="0" w:sz="4" w:val="single"/>
            </w:tcBorders>
            <w:shd w:fill="6ca545" w:val="clear"/>
            <w:vAlign w:val="center"/>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Integratiefase</w:t>
            </w:r>
          </w:p>
        </w:tc>
        <w:tc>
          <w:tcPr>
            <w:tcBorders>
              <w:top w:color="000000" w:space="0" w:sz="4" w:val="single"/>
              <w:left w:color="000000" w:space="0" w:sz="4" w:val="single"/>
              <w:bottom w:color="000000" w:space="0" w:sz="4" w:val="single"/>
              <w:right w:color="000000" w:space="0" w:sz="4" w:val="single"/>
            </w:tcBorders>
            <w:shd w:fill="e2efd9" w:val="clear"/>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OV4</w:t>
            </w:r>
          </w:p>
        </w:tc>
        <w:tc>
          <w:tcPr>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observatiejaar</w:t>
            </w:r>
          </w:p>
        </w:tc>
        <w:tc>
          <w:tcPr>
            <w:tcBorders>
              <w:top w:color="000000" w:space="0" w:sz="4" w:val="single"/>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opleidingsfase</w:t>
            </w:r>
          </w:p>
        </w:tc>
        <w:tc>
          <w:tcPr>
            <w:tcBorders>
              <w:top w:color="000000" w:space="0" w:sz="4" w:val="single"/>
              <w:left w:color="000000" w:space="0" w:sz="4" w:val="single"/>
              <w:bottom w:color="000000" w:space="0" w:sz="4" w:val="single"/>
              <w:right w:color="000000" w:space="0" w:sz="4" w:val="single"/>
            </w:tcBorders>
            <w:shd w:fill="a8d08d" w:val="clear"/>
            <w:vAlign w:val="center"/>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kwalificatiefase</w:t>
            </w:r>
          </w:p>
        </w:tc>
        <w:tc>
          <w:tcPr>
            <w:tcBorders>
              <w:top w:color="000000" w:space="0" w:sz="4" w:val="single"/>
              <w:left w:color="000000" w:space="0" w:sz="4" w:val="single"/>
              <w:bottom w:color="000000" w:space="0" w:sz="4" w:val="single"/>
              <w:right w:color="000000" w:space="0" w:sz="4" w:val="single"/>
            </w:tcBorders>
            <w:shd w:fill="6ca545" w:val="clear"/>
            <w:vAlign w:val="center"/>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Integratiefase</w:t>
            </w:r>
          </w:p>
        </w:tc>
        <w:tc>
          <w:tcPr>
            <w:tcBorders>
              <w:top w:color="000000" w:space="0" w:sz="4" w:val="single"/>
              <w:left w:color="000000" w:space="0" w:sz="4" w:val="single"/>
              <w:bottom w:color="000000" w:space="0" w:sz="4" w:val="single"/>
              <w:right w:color="000000" w:space="0" w:sz="4" w:val="single"/>
            </w:tcBorders>
            <w:shd w:fill="e2efd9" w:val="clear"/>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OV4</w:t>
            </w:r>
          </w:p>
        </w:tc>
        <w:tc>
          <w:tcPr>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observatiejaar</w:t>
            </w:r>
          </w:p>
        </w:tc>
        <w:tc>
          <w:tcPr>
            <w:tcBorders>
              <w:top w:color="000000" w:space="0" w:sz="4" w:val="single"/>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opleidingsfase</w:t>
            </w:r>
          </w:p>
        </w:tc>
        <w:tc>
          <w:tcPr>
            <w:tcBorders>
              <w:top w:color="000000" w:space="0" w:sz="4" w:val="single"/>
              <w:left w:color="000000" w:space="0" w:sz="4" w:val="single"/>
              <w:bottom w:color="000000" w:space="0" w:sz="4" w:val="single"/>
              <w:right w:color="000000" w:space="0" w:sz="4" w:val="single"/>
            </w:tcBorders>
            <w:shd w:fill="a8d08d" w:val="clear"/>
            <w:vAlign w:val="cente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kwalificatiefase</w:t>
            </w:r>
          </w:p>
        </w:tc>
        <w:tc>
          <w:tcPr>
            <w:tcBorders>
              <w:top w:color="000000" w:space="0" w:sz="4" w:val="single"/>
              <w:left w:color="000000" w:space="0" w:sz="4" w:val="single"/>
              <w:bottom w:color="000000" w:space="0" w:sz="4" w:val="single"/>
              <w:right w:color="000000" w:space="0" w:sz="4" w:val="single"/>
            </w:tcBorders>
            <w:shd w:fill="6ca545" w:val="clear"/>
            <w:vAlign w:val="center"/>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Integratiefase</w:t>
            </w:r>
          </w:p>
        </w:tc>
        <w:tc>
          <w:tcPr>
            <w:tcBorders>
              <w:top w:color="000000" w:space="0" w:sz="4" w:val="single"/>
              <w:left w:color="000000" w:space="0" w:sz="4" w:val="single"/>
              <w:bottom w:color="000000" w:space="0" w:sz="4" w:val="single"/>
              <w:right w:color="000000" w:space="0" w:sz="4" w:val="single"/>
            </w:tcBorders>
            <w:shd w:fill="6ca545" w:val="clear"/>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OV4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81" w:hRule="atLeast"/>
          <w:tblHeader w:val="0"/>
        </w:trPr>
        <w:tc>
          <w:tcPr>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shd w:fill="a8d08d" w:val="clear"/>
            <w:vAlign w:val="center"/>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shd w:fill="6ca545" w:val="clear"/>
            <w:vAlign w:val="center"/>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2efd9" w:val="clear"/>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8d08d" w:val="clear"/>
            <w:vAlign w:val="center"/>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6ca545" w:val="clear"/>
            <w:vAlign w:val="center"/>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2efd9" w:val="clear"/>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8d08d" w:val="clear"/>
            <w:vAlign w:val="center"/>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6ca545" w:val="clear"/>
            <w:vAlign w:val="center"/>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6ca545" w:val="clear"/>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81" w:hRule="atLeast"/>
          <w:tblHeader w:val="0"/>
        </w:trPr>
        <w:tc>
          <w:tcPr>
            <w:gridSpan w:val="4"/>
            <w:tcBorders>
              <w:top w:color="000000" w:space="0" w:sz="4" w:val="single"/>
              <w:left w:color="000000" w:space="0" w:sz="4" w:val="single"/>
              <w:bottom w:color="000000" w:space="0" w:sz="4" w:val="single"/>
              <w:right w:color="000000" w:space="0" w:sz="4" w:val="single"/>
            </w:tcBorders>
            <w:shd w:fill="f6f5ee" w:val="clear"/>
            <w:vAlign w:val="center"/>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2021-2022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6f5ee" w:val="clear"/>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000000"/>
                <w:sz w:val="20"/>
                <w:szCs w:val="20"/>
                <w:u w:val="none"/>
                <w:shd w:fill="auto" w:val="clear"/>
                <w:vertAlign w:val="baseline"/>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6f5ee" w:val="clear"/>
            <w:vAlign w:val="center"/>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2022-2023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6f5ee" w:val="clear"/>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000000"/>
                <w:sz w:val="20"/>
                <w:szCs w:val="20"/>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6f5ee" w:val="clear"/>
            <w:vAlign w:val="center"/>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000000"/>
                <w:sz w:val="20"/>
                <w:szCs w:val="20"/>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2023-2024</w:t>
            </w:r>
          </w:p>
        </w:tc>
      </w:tr>
    </w:tbl>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240" w:line="240" w:lineRule="auto"/>
        <w:ind w:left="1224" w:right="0" w:hanging="504.00000000000006"/>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Fonts w:ascii="Arial" w:cs="Arial" w:eastAsia="Arial" w:hAnsi="Arial"/>
          <w:b w:val="1"/>
          <w:i w:val="0"/>
          <w:smallCaps w:val="0"/>
          <w:strike w:val="0"/>
          <w:color w:val="404040"/>
          <w:sz w:val="22"/>
          <w:szCs w:val="22"/>
          <w:u w:val="single"/>
          <w:shd w:fill="auto" w:val="clear"/>
          <w:vertAlign w:val="baseline"/>
          <w:rtl w:val="0"/>
        </w:rPr>
        <w:t xml:space="preserve">uitstroom</w:t>
      </w:r>
      <w:r w:rsidDel="00000000" w:rsidR="00000000" w:rsidRPr="00000000">
        <w:rPr>
          <w:rFonts w:ascii="Arial" w:cs="Arial" w:eastAsia="Arial" w:hAnsi="Arial"/>
          <w:b w:val="0"/>
          <w:i w:val="0"/>
          <w:smallCaps w:val="0"/>
          <w:strike w:val="0"/>
          <w:color w:val="404040"/>
          <w:sz w:val="22"/>
          <w:szCs w:val="22"/>
          <w:u w:val="single"/>
          <w:shd w:fill="auto" w:val="clear"/>
          <w:vertAlign w:val="baseline"/>
          <w:rtl w:val="0"/>
        </w:rPr>
        <w:t xml:space="preserve"> vóór het beëindigen van de schoolloopbaan op Richtpunt Campus Buggenhout:</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12700</wp:posOffset>
                </wp:positionH>
                <wp:positionV relativeFrom="paragraph">
                  <wp:posOffset>330200</wp:posOffset>
                </wp:positionV>
                <wp:extent cx="6232525" cy="585470"/>
                <wp:effectExtent b="0" l="0" r="0" t="0"/>
                <wp:wrapNone/>
                <wp:docPr id="176" name=""/>
                <a:graphic>
                  <a:graphicData uri="http://schemas.microsoft.com/office/word/2010/wordprocessingShape">
                    <wps:wsp>
                      <wps:cNvSpPr/>
                      <wps:cNvPr id="27" name="Shape 27"/>
                      <wps:spPr>
                        <a:xfrm>
                          <a:off x="2234500" y="3492028"/>
                          <a:ext cx="6223000" cy="575945"/>
                        </a:xfrm>
                        <a:prstGeom prst="rightArrow">
                          <a:avLst>
                            <a:gd fmla="val 30981" name="adj1"/>
                            <a:gd fmla="val 79713" name="adj2"/>
                          </a:avLst>
                        </a:prstGeom>
                        <a:gradFill>
                          <a:gsLst>
                            <a:gs pos="0">
                              <a:srgbClr val="607B4D"/>
                            </a:gs>
                            <a:gs pos="50000">
                              <a:srgbClr val="8BB170"/>
                            </a:gs>
                            <a:gs pos="100000">
                              <a:srgbClr val="A7D586"/>
                            </a:gs>
                          </a:gsLst>
                          <a:lin ang="0" scaled="0"/>
                        </a:gradFill>
                        <a:ln cap="flat" cmpd="sng" w="9525">
                          <a:solidFill>
                            <a:srgbClr val="548135"/>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12700</wp:posOffset>
                </wp:positionH>
                <wp:positionV relativeFrom="paragraph">
                  <wp:posOffset>330200</wp:posOffset>
                </wp:positionV>
                <wp:extent cx="6232525" cy="585470"/>
                <wp:effectExtent b="0" l="0" r="0" t="0"/>
                <wp:wrapNone/>
                <wp:docPr id="176" name="image26.png"/>
                <a:graphic>
                  <a:graphicData uri="http://schemas.openxmlformats.org/drawingml/2006/picture">
                    <pic:pic>
                      <pic:nvPicPr>
                        <pic:cNvPr id="0" name="image26.png"/>
                        <pic:cNvPicPr preferRelativeResize="0"/>
                      </pic:nvPicPr>
                      <pic:blipFill>
                        <a:blip r:embed="rId50"/>
                        <a:srcRect/>
                        <a:stretch>
                          <a:fillRect/>
                        </a:stretch>
                      </pic:blipFill>
                      <pic:spPr>
                        <a:xfrm>
                          <a:off x="0" y="0"/>
                          <a:ext cx="6232525" cy="585470"/>
                        </a:xfrm>
                        <a:prstGeom prst="rect"/>
                        <a:ln/>
                      </pic:spPr>
                    </pic:pic>
                  </a:graphicData>
                </a:graphic>
              </wp:anchor>
            </w:drawing>
          </mc:Fallback>
        </mc:AlternateConten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1224" w:right="0" w:firstLine="0"/>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298" distR="114298" hidden="0" layoutInCell="1" locked="0" relativeHeight="0" simplePos="0">
                <wp:simplePos x="0" y="0"/>
                <wp:positionH relativeFrom="column">
                  <wp:posOffset>165098</wp:posOffset>
                </wp:positionH>
                <wp:positionV relativeFrom="paragraph">
                  <wp:posOffset>127000</wp:posOffset>
                </wp:positionV>
                <wp:extent cx="0" cy="323850"/>
                <wp:effectExtent b="0" l="0" r="0" t="0"/>
                <wp:wrapNone/>
                <wp:docPr id="173" name=""/>
                <a:graphic>
                  <a:graphicData uri="http://schemas.microsoft.com/office/word/2010/wordprocessingShape">
                    <wps:wsp>
                      <wps:cNvCnPr/>
                      <wps:spPr>
                        <a:xfrm>
                          <a:off x="5346000" y="3618075"/>
                          <a:ext cx="0" cy="323850"/>
                        </a:xfrm>
                        <a:prstGeom prst="straightConnector1">
                          <a:avLst/>
                        </a:prstGeom>
                        <a:noFill/>
                        <a:ln cap="flat" cmpd="sng" w="28575">
                          <a:solidFill>
                            <a:srgbClr val="FFC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298" distR="114298" hidden="0" layoutInCell="1" locked="0" relativeHeight="0" simplePos="0">
                <wp:simplePos x="0" y="0"/>
                <wp:positionH relativeFrom="column">
                  <wp:posOffset>165098</wp:posOffset>
                </wp:positionH>
                <wp:positionV relativeFrom="paragraph">
                  <wp:posOffset>127000</wp:posOffset>
                </wp:positionV>
                <wp:extent cx="0" cy="323850"/>
                <wp:effectExtent b="0" l="0" r="0" t="0"/>
                <wp:wrapNone/>
                <wp:docPr id="173" name="image23.png"/>
                <a:graphic>
                  <a:graphicData uri="http://schemas.openxmlformats.org/drawingml/2006/picture">
                    <pic:pic>
                      <pic:nvPicPr>
                        <pic:cNvPr id="0" name="image23.png"/>
                        <pic:cNvPicPr preferRelativeResize="0"/>
                      </pic:nvPicPr>
                      <pic:blipFill>
                        <a:blip r:embed="rId51"/>
                        <a:srcRect/>
                        <a:stretch>
                          <a:fillRect/>
                        </a:stretch>
                      </pic:blipFill>
                      <pic:spPr>
                        <a:xfrm>
                          <a:off x="0" y="0"/>
                          <a:ext cx="0" cy="323850"/>
                        </a:xfrm>
                        <a:prstGeom prst="rect"/>
                        <a:ln/>
                      </pic:spPr>
                    </pic:pic>
                  </a:graphicData>
                </a:graphic>
              </wp:anchor>
            </w:drawing>
          </mc:Fallback>
        </mc:AlternateContent>
      </w:r>
      <w:r w:rsidDel="00000000" w:rsidR="00000000" w:rsidRPr="00000000">
        <mc:AlternateContent>
          <mc:Choice Requires="wps">
            <w:drawing>
              <wp:anchor allowOverlap="1" behindDoc="0" distB="0" distT="0" distL="114298" distR="114298" hidden="0" layoutInCell="1" locked="0" relativeHeight="0" simplePos="0">
                <wp:simplePos x="0" y="0"/>
                <wp:positionH relativeFrom="column">
                  <wp:posOffset>2095498</wp:posOffset>
                </wp:positionH>
                <wp:positionV relativeFrom="paragraph">
                  <wp:posOffset>127000</wp:posOffset>
                </wp:positionV>
                <wp:extent cx="0" cy="323850"/>
                <wp:effectExtent b="0" l="0" r="0" t="0"/>
                <wp:wrapNone/>
                <wp:docPr id="187" name=""/>
                <a:graphic>
                  <a:graphicData uri="http://schemas.microsoft.com/office/word/2010/wordprocessingShape">
                    <wps:wsp>
                      <wps:cNvCnPr/>
                      <wps:spPr>
                        <a:xfrm>
                          <a:off x="5346000" y="3618075"/>
                          <a:ext cx="0" cy="323850"/>
                        </a:xfrm>
                        <a:prstGeom prst="straightConnector1">
                          <a:avLst/>
                        </a:prstGeom>
                        <a:noFill/>
                        <a:ln cap="flat" cmpd="sng" w="28575">
                          <a:solidFill>
                            <a:srgbClr val="FFC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298" distR="114298" hidden="0" layoutInCell="1" locked="0" relativeHeight="0" simplePos="0">
                <wp:simplePos x="0" y="0"/>
                <wp:positionH relativeFrom="column">
                  <wp:posOffset>2095498</wp:posOffset>
                </wp:positionH>
                <wp:positionV relativeFrom="paragraph">
                  <wp:posOffset>127000</wp:posOffset>
                </wp:positionV>
                <wp:extent cx="0" cy="323850"/>
                <wp:effectExtent b="0" l="0" r="0" t="0"/>
                <wp:wrapNone/>
                <wp:docPr id="187" name="image39.png"/>
                <a:graphic>
                  <a:graphicData uri="http://schemas.openxmlformats.org/drawingml/2006/picture">
                    <pic:pic>
                      <pic:nvPicPr>
                        <pic:cNvPr id="0" name="image39.png"/>
                        <pic:cNvPicPr preferRelativeResize="0"/>
                      </pic:nvPicPr>
                      <pic:blipFill>
                        <a:blip r:embed="rId52"/>
                        <a:srcRect/>
                        <a:stretch>
                          <a:fillRect/>
                        </a:stretch>
                      </pic:blipFill>
                      <pic:spPr>
                        <a:xfrm>
                          <a:off x="0" y="0"/>
                          <a:ext cx="0" cy="323850"/>
                        </a:xfrm>
                        <a:prstGeom prst="rect"/>
                        <a:ln/>
                      </pic:spPr>
                    </pic:pic>
                  </a:graphicData>
                </a:graphic>
              </wp:anchor>
            </w:drawing>
          </mc:Fallback>
        </mc:AlternateContent>
      </w:r>
      <w:r w:rsidDel="00000000" w:rsidR="00000000" w:rsidRPr="00000000">
        <mc:AlternateContent>
          <mc:Choice Requires="wps">
            <w:drawing>
              <wp:anchor allowOverlap="1" behindDoc="0" distB="0" distT="0" distL="114298" distR="114298" hidden="0" layoutInCell="1" locked="0" relativeHeight="0" simplePos="0">
                <wp:simplePos x="0" y="0"/>
                <wp:positionH relativeFrom="column">
                  <wp:posOffset>4000498</wp:posOffset>
                </wp:positionH>
                <wp:positionV relativeFrom="paragraph">
                  <wp:posOffset>152400</wp:posOffset>
                </wp:positionV>
                <wp:extent cx="0" cy="323850"/>
                <wp:effectExtent b="0" l="0" r="0" t="0"/>
                <wp:wrapNone/>
                <wp:docPr id="168" name=""/>
                <a:graphic>
                  <a:graphicData uri="http://schemas.microsoft.com/office/word/2010/wordprocessingShape">
                    <wps:wsp>
                      <wps:cNvCnPr/>
                      <wps:spPr>
                        <a:xfrm>
                          <a:off x="5346000" y="3618075"/>
                          <a:ext cx="0" cy="323850"/>
                        </a:xfrm>
                        <a:prstGeom prst="straightConnector1">
                          <a:avLst/>
                        </a:prstGeom>
                        <a:noFill/>
                        <a:ln cap="flat" cmpd="sng" w="28575">
                          <a:solidFill>
                            <a:srgbClr val="FFC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298" distR="114298" hidden="0" layoutInCell="1" locked="0" relativeHeight="0" simplePos="0">
                <wp:simplePos x="0" y="0"/>
                <wp:positionH relativeFrom="column">
                  <wp:posOffset>4000498</wp:posOffset>
                </wp:positionH>
                <wp:positionV relativeFrom="paragraph">
                  <wp:posOffset>152400</wp:posOffset>
                </wp:positionV>
                <wp:extent cx="0" cy="323850"/>
                <wp:effectExtent b="0" l="0" r="0" t="0"/>
                <wp:wrapNone/>
                <wp:docPr id="168" name="image18.png"/>
                <a:graphic>
                  <a:graphicData uri="http://schemas.openxmlformats.org/drawingml/2006/picture">
                    <pic:pic>
                      <pic:nvPicPr>
                        <pic:cNvPr id="0" name="image18.png"/>
                        <pic:cNvPicPr preferRelativeResize="0"/>
                      </pic:nvPicPr>
                      <pic:blipFill>
                        <a:blip r:embed="rId53"/>
                        <a:srcRect/>
                        <a:stretch>
                          <a:fillRect/>
                        </a:stretch>
                      </pic:blipFill>
                      <pic:spPr>
                        <a:xfrm>
                          <a:off x="0" y="0"/>
                          <a:ext cx="0" cy="323850"/>
                        </a:xfrm>
                        <a:prstGeom prst="rect"/>
                        <a:ln/>
                      </pic:spPr>
                    </pic:pic>
                  </a:graphicData>
                </a:graphic>
              </wp:anchor>
            </w:drawing>
          </mc:Fallback>
        </mc:AlternateConten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1049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851"/>
        <w:gridCol w:w="850"/>
        <w:gridCol w:w="851"/>
        <w:gridCol w:w="567"/>
        <w:gridCol w:w="708"/>
        <w:gridCol w:w="851"/>
        <w:gridCol w:w="709"/>
        <w:gridCol w:w="850"/>
        <w:gridCol w:w="709"/>
        <w:gridCol w:w="709"/>
        <w:gridCol w:w="708"/>
        <w:gridCol w:w="567"/>
        <w:gridCol w:w="709"/>
        <w:tblGridChange w:id="0">
          <w:tblGrid>
            <w:gridCol w:w="851"/>
            <w:gridCol w:w="851"/>
            <w:gridCol w:w="850"/>
            <w:gridCol w:w="851"/>
            <w:gridCol w:w="567"/>
            <w:gridCol w:w="708"/>
            <w:gridCol w:w="851"/>
            <w:gridCol w:w="709"/>
            <w:gridCol w:w="850"/>
            <w:gridCol w:w="709"/>
            <w:gridCol w:w="709"/>
            <w:gridCol w:w="708"/>
            <w:gridCol w:w="567"/>
            <w:gridCol w:w="709"/>
          </w:tblGrid>
        </w:tblGridChange>
      </w:tblGrid>
      <w:tr>
        <w:trPr>
          <w:cantSplit w:val="1"/>
          <w:trHeight w:val="1644" w:hRule="atLeast"/>
          <w:tblHeader w:val="0"/>
        </w:trPr>
        <w:tc>
          <w:tcPr>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Observatiejaar</w:t>
            </w:r>
          </w:p>
        </w:tc>
        <w:tc>
          <w:tcPr>
            <w:tcBorders>
              <w:top w:color="000000" w:space="0" w:sz="4" w:val="single"/>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opleidingsfase</w:t>
            </w:r>
          </w:p>
        </w:tc>
        <w:tc>
          <w:tcPr>
            <w:tcBorders>
              <w:top w:color="000000" w:space="0" w:sz="4" w:val="single"/>
              <w:left w:color="000000" w:space="0" w:sz="4" w:val="single"/>
              <w:bottom w:color="000000" w:space="0" w:sz="4" w:val="single"/>
              <w:right w:color="000000" w:space="0" w:sz="4" w:val="single"/>
            </w:tcBorders>
            <w:shd w:fill="a8d08d" w:val="clear"/>
            <w:vAlign w:val="center"/>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kwalificatiefase</w:t>
            </w:r>
          </w:p>
        </w:tc>
        <w:tc>
          <w:tcPr>
            <w:tcBorders>
              <w:top w:color="000000" w:space="0" w:sz="4" w:val="single"/>
              <w:left w:color="000000" w:space="0" w:sz="4" w:val="single"/>
              <w:bottom w:color="000000" w:space="0" w:sz="4" w:val="single"/>
              <w:right w:color="000000" w:space="0" w:sz="4" w:val="single"/>
            </w:tcBorders>
            <w:shd w:fill="6ca545" w:val="clear"/>
            <w:vAlign w:val="center"/>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Integratiefase</w:t>
            </w:r>
          </w:p>
        </w:tc>
        <w:tc>
          <w:tcPr>
            <w:tcBorders>
              <w:top w:color="000000" w:space="0" w:sz="4" w:val="single"/>
              <w:left w:color="000000" w:space="0" w:sz="4" w:val="single"/>
              <w:bottom w:color="000000" w:space="0" w:sz="4" w:val="single"/>
              <w:right w:color="000000" w:space="0" w:sz="4" w:val="single"/>
            </w:tcBorders>
            <w:shd w:fill="e2efd9" w:val="clear"/>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OV4</w:t>
            </w:r>
          </w:p>
        </w:tc>
        <w:tc>
          <w:tcPr>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observatiejaar</w:t>
            </w:r>
          </w:p>
        </w:tc>
        <w:tc>
          <w:tcPr>
            <w:tcBorders>
              <w:top w:color="000000" w:space="0" w:sz="4" w:val="single"/>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opleidingsfase</w:t>
            </w:r>
          </w:p>
        </w:tc>
        <w:tc>
          <w:tcPr>
            <w:tcBorders>
              <w:top w:color="000000" w:space="0" w:sz="4" w:val="single"/>
              <w:left w:color="000000" w:space="0" w:sz="4" w:val="single"/>
              <w:bottom w:color="000000" w:space="0" w:sz="4" w:val="single"/>
              <w:right w:color="000000" w:space="0" w:sz="4" w:val="single"/>
            </w:tcBorders>
            <w:shd w:fill="a8d08d" w:val="clear"/>
            <w:vAlign w:val="center"/>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kwalificatiefase</w:t>
            </w:r>
          </w:p>
        </w:tc>
        <w:tc>
          <w:tcPr>
            <w:tcBorders>
              <w:top w:color="000000" w:space="0" w:sz="4" w:val="single"/>
              <w:left w:color="000000" w:space="0" w:sz="4" w:val="single"/>
              <w:bottom w:color="000000" w:space="0" w:sz="4" w:val="single"/>
              <w:right w:color="000000" w:space="0" w:sz="4" w:val="single"/>
            </w:tcBorders>
            <w:shd w:fill="6ca545" w:val="clear"/>
            <w:vAlign w:val="center"/>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Integratiefase</w:t>
            </w:r>
          </w:p>
        </w:tc>
        <w:tc>
          <w:tcPr>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observatiejaar</w:t>
            </w:r>
          </w:p>
        </w:tc>
        <w:tc>
          <w:tcPr>
            <w:tcBorders>
              <w:top w:color="000000" w:space="0" w:sz="4" w:val="single"/>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Opleidingsfase</w:t>
            </w:r>
          </w:p>
        </w:tc>
        <w:tc>
          <w:tcPr>
            <w:tcBorders>
              <w:top w:color="000000" w:space="0" w:sz="4" w:val="single"/>
              <w:left w:color="000000" w:space="0" w:sz="4" w:val="single"/>
              <w:bottom w:color="000000" w:space="0" w:sz="4" w:val="single"/>
              <w:right w:color="000000" w:space="0" w:sz="4" w:val="single"/>
            </w:tcBorders>
            <w:shd w:fill="a8d08d" w:val="clear"/>
            <w:vAlign w:val="center"/>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kwalificatiefase</w:t>
            </w:r>
          </w:p>
        </w:tc>
        <w:tc>
          <w:tcPr>
            <w:tcBorders>
              <w:top w:color="000000" w:space="0" w:sz="4" w:val="single"/>
              <w:left w:color="000000" w:space="0" w:sz="4" w:val="single"/>
              <w:bottom w:color="000000" w:space="0" w:sz="4" w:val="single"/>
              <w:right w:color="000000" w:space="0" w:sz="4" w:val="single"/>
            </w:tcBorders>
            <w:shd w:fill="6ca545" w:val="clear"/>
            <w:vAlign w:val="center"/>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Integratiefase</w:t>
            </w:r>
          </w:p>
        </w:tc>
        <w:tc>
          <w:tcPr>
            <w:tcBorders>
              <w:top w:color="000000" w:space="0" w:sz="4" w:val="single"/>
              <w:left w:color="000000" w:space="0" w:sz="4" w:val="single"/>
              <w:bottom w:color="000000" w:space="0" w:sz="4" w:val="single"/>
              <w:right w:color="000000" w:space="0" w:sz="4" w:val="single"/>
            </w:tcBorders>
            <w:shd w:fill="6ca545" w:val="clear"/>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OV4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67" w:hRule="atLeast"/>
          <w:tblHeader w:val="0"/>
        </w:trPr>
        <w:tc>
          <w:tcPr>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shd w:fill="a8d08d" w:val="clear"/>
            <w:vAlign w:val="center"/>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shd w:fill="6ca545" w:val="clear"/>
            <w:vAlign w:val="center"/>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shd w:fill="e2efd9" w:val="clear"/>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8d08d" w:val="clear"/>
            <w:vAlign w:val="center"/>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6ca545" w:val="clear"/>
            <w:vAlign w:val="center"/>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2efd9" w:val="clear"/>
            <w:vAlign w:val="center"/>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5e0b3" w:val="clear"/>
            <w:vAlign w:val="center"/>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8d08d" w:val="clear"/>
            <w:vAlign w:val="center"/>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6ca545" w:val="clear"/>
            <w:vAlign w:val="center"/>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6ca545" w:val="clear"/>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highlight w:val="magenta"/>
                <w:u w:val="none"/>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highlight w:val="magenta"/>
                <w:u w:val="none"/>
                <w:vertAlign w:val="baseline"/>
              </w:rPr>
            </w:pPr>
            <w:r w:rsidDel="00000000" w:rsidR="00000000" w:rsidRPr="00000000">
              <w:rPr>
                <w:rtl w:val="0"/>
              </w:rPr>
            </w:r>
          </w:p>
        </w:tc>
      </w:tr>
      <w:tr>
        <w:trPr>
          <w:cantSplit w:val="1"/>
          <w:trHeight w:val="567" w:hRule="atLeast"/>
          <w:tblHeader w:val="0"/>
        </w:trPr>
        <w:tc>
          <w:tcPr>
            <w:gridSpan w:val="4"/>
            <w:tcBorders>
              <w:top w:color="000000" w:space="0" w:sz="4" w:val="single"/>
              <w:left w:color="000000" w:space="0" w:sz="4" w:val="single"/>
              <w:bottom w:color="000000" w:space="0" w:sz="4" w:val="single"/>
              <w:right w:color="000000" w:space="0" w:sz="4" w:val="single"/>
            </w:tcBorders>
            <w:shd w:fill="f6f5ee" w:val="clear"/>
            <w:vAlign w:val="center"/>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2021-2022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6f5ee" w:val="clear"/>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000000"/>
                <w:sz w:val="20"/>
                <w:szCs w:val="20"/>
                <w:u w:val="none"/>
                <w:shd w:fill="auto" w:val="clear"/>
                <w:vertAlign w:val="baseline"/>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6f5ee" w:val="clear"/>
            <w:vAlign w:val="center"/>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2022-2023</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f6f5ee" w:val="clear"/>
            <w:vAlign w:val="center"/>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000000"/>
                <w:sz w:val="20"/>
                <w:szCs w:val="20"/>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2023-2024</w:t>
            </w:r>
          </w:p>
        </w:tc>
      </w:tr>
    </w:tbl>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 voornaamste redenen voor vroegtijdige uitstroom van de leerlingen van Richtpunt Campus Buggenhout zijn in volgorde van belangrijkheid:</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welbewuste keuze voor een andere erkende vorming (leercontract, deeltijds)</w:t>
      </w:r>
    </w:p>
    <w:p w:rsidR="00000000" w:rsidDel="00000000" w:rsidP="00000000" w:rsidRDefault="00000000" w:rsidRPr="00000000" w14:paraId="000001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stopzetten studies voor aanvang loopbaan</w:t>
      </w:r>
    </w:p>
    <w:p w:rsidR="00000000" w:rsidDel="00000000" w:rsidP="00000000" w:rsidRDefault="00000000" w:rsidRPr="00000000" w14:paraId="000001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inschrijving VDAB</w:t>
      </w:r>
    </w:p>
    <w:p w:rsidR="00000000" w:rsidDel="00000000" w:rsidP="00000000" w:rsidRDefault="00000000" w:rsidRPr="00000000" w14:paraId="000001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advies vanuit CLB voor een andere opleidingsvorm</w:t>
      </w:r>
    </w:p>
    <w:p w:rsidR="00000000" w:rsidDel="00000000" w:rsidP="00000000" w:rsidRDefault="00000000" w:rsidRPr="00000000" w14:paraId="000001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keuze voor een andere school </w:t>
      </w:r>
    </w:p>
    <w:p w:rsidR="00000000" w:rsidDel="00000000" w:rsidP="00000000" w:rsidRDefault="00000000" w:rsidRPr="00000000" w14:paraId="000001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problematische afwezigheden </w:t>
      </w:r>
    </w:p>
    <w:p w:rsidR="00000000" w:rsidDel="00000000" w:rsidP="00000000" w:rsidRDefault="00000000" w:rsidRPr="00000000" w14:paraId="000001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tuchtprocedure</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Fonts w:ascii="Arial" w:cs="Arial" w:eastAsia="Arial" w:hAnsi="Arial"/>
          <w:b w:val="0"/>
          <w:i w:val="0"/>
          <w:smallCaps w:val="0"/>
          <w:strike w:val="0"/>
          <w:color w:val="404040"/>
          <w:sz w:val="22"/>
          <w:szCs w:val="22"/>
          <w:u w:val="single"/>
          <w:shd w:fill="auto" w:val="clear"/>
          <w:vertAlign w:val="baseline"/>
          <w:rtl w:val="0"/>
        </w:rPr>
        <w:t xml:space="preserve">doorstromingsgegevens van de GOK leerlingen</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 school kan aantonen dat de meeste leerlingen vlot hun schoolloopbaan in de gekozen opleiding afwerken.   </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 enkele leerlingen die een verlengd traject volgen doen dit ofwel ten gevolge van een keuzewijziging in hun opleiding tijdens het 1</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ste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of 2</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de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leerjaar van de opleidingsfase of het volgen van een Individueel handelingsplanning of als gevolg van veelvuldige (al dan niet gewettigde) afwezigheid.</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Schoolverlaters: … leerlingen en … leerling die het verlengd traject ABO doet.</w:t>
      </w:r>
    </w:p>
    <w:p w:rsidR="00000000" w:rsidDel="00000000" w:rsidP="00000000" w:rsidRDefault="00000000" w:rsidRPr="00000000" w14:paraId="000001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Van deze schoolverlaters hebben … direct werk gevonden. </w:t>
      </w:r>
    </w:p>
    <w:p w:rsidR="00000000" w:rsidDel="00000000" w:rsidP="00000000" w:rsidRDefault="00000000" w:rsidRPr="00000000" w14:paraId="000001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 andere leerlingen volgen een vervolg opleiding of opvolging VDAB/GTB: .. leerlingen volgen opleiding en … leerlingen opvolging opleiding VDAB/GTB</w:t>
      </w:r>
    </w:p>
    <w:p w:rsidR="00000000" w:rsidDel="00000000" w:rsidP="00000000" w:rsidRDefault="00000000" w:rsidRPr="00000000" w14:paraId="000001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leerlingen zijn van afdeling veranderd doorheen hun schoolloopbaan.</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Fonts w:ascii="Arial" w:cs="Arial" w:eastAsia="Arial" w:hAnsi="Arial"/>
          <w:b w:val="0"/>
          <w:i w:val="0"/>
          <w:smallCaps w:val="0"/>
          <w:strike w:val="0"/>
          <w:color w:val="404040"/>
          <w:sz w:val="22"/>
          <w:szCs w:val="22"/>
          <w:u w:val="single"/>
          <w:shd w:fill="auto" w:val="clear"/>
          <w:vertAlign w:val="baseline"/>
          <w:rtl w:val="0"/>
        </w:rPr>
        <w:t xml:space="preserve">procentuele verdeling  jongens/meisjes over de leerlingenpopulatie op datum van 01/02/..</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tbl>
      <w:tblPr>
        <w:tblStyle w:val="Table4"/>
        <w:tblW w:w="9570.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57"/>
        <w:gridCol w:w="2255"/>
        <w:gridCol w:w="1115"/>
        <w:gridCol w:w="1122"/>
        <w:gridCol w:w="1102"/>
        <w:gridCol w:w="1119"/>
        <w:tblGridChange w:id="0">
          <w:tblGrid>
            <w:gridCol w:w="2857"/>
            <w:gridCol w:w="2255"/>
            <w:gridCol w:w="1115"/>
            <w:gridCol w:w="1122"/>
            <w:gridCol w:w="1102"/>
            <w:gridCol w:w="1119"/>
          </w:tblGrid>
        </w:tblGridChange>
      </w:tblGrid>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Schooljaar</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aantal leerlingen</w:t>
            </w:r>
          </w:p>
        </w:tc>
        <w:tc>
          <w:tcPr>
            <w:gridSpan w:val="2"/>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Jongens</w:t>
            </w:r>
          </w:p>
        </w:tc>
        <w:tc>
          <w:tcPr>
            <w:gridSpan w:val="2"/>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meisjes</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2021-2022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72 %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28 %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2022-2023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178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73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48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27 %</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2023-2024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tc>
      </w:tr>
    </w:tbl>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trend van de vervrouwelijking binnen de leerlingenpopulatie stijgt lichtjes en blijft de laatste 2 schooljaren vrij stabiel.</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Fonts w:ascii="Arial" w:cs="Arial" w:eastAsia="Arial" w:hAnsi="Arial"/>
          <w:b w:val="0"/>
          <w:i w:val="0"/>
          <w:smallCaps w:val="0"/>
          <w:strike w:val="0"/>
          <w:color w:val="404040"/>
          <w:sz w:val="22"/>
          <w:szCs w:val="22"/>
          <w:u w:val="single"/>
          <w:shd w:fill="auto" w:val="clear"/>
          <w:vertAlign w:val="baseline"/>
          <w:rtl w:val="0"/>
        </w:rPr>
        <w:t xml:space="preserve">procentuele Type verdeling over de leerlingenpopulatie op datum van 01/02/.. </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tl w:val="0"/>
        </w:rPr>
      </w:r>
    </w:p>
    <w:tbl>
      <w:tblPr>
        <w:tblStyle w:val="Table5"/>
        <w:tblW w:w="948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8"/>
        <w:gridCol w:w="951"/>
        <w:gridCol w:w="709"/>
        <w:gridCol w:w="886"/>
        <w:gridCol w:w="993"/>
        <w:gridCol w:w="983"/>
        <w:gridCol w:w="504"/>
        <w:gridCol w:w="1064"/>
        <w:gridCol w:w="992"/>
        <w:gridCol w:w="984"/>
        <w:tblGridChange w:id="0">
          <w:tblGrid>
            <w:gridCol w:w="1418"/>
            <w:gridCol w:w="951"/>
            <w:gridCol w:w="709"/>
            <w:gridCol w:w="886"/>
            <w:gridCol w:w="993"/>
            <w:gridCol w:w="983"/>
            <w:gridCol w:w="504"/>
            <w:gridCol w:w="1064"/>
            <w:gridCol w:w="992"/>
            <w:gridCol w:w="984"/>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schooljaar</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aantal LLN</w:t>
            </w:r>
          </w:p>
        </w:tc>
        <w:tc>
          <w:tcPr>
            <w:gridSpan w:val="2"/>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Type 3</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jongens</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meisjes</w:t>
            </w:r>
          </w:p>
        </w:tc>
        <w:tc>
          <w:tcPr>
            <w:gridSpan w:val="2"/>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Type 9</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jongens</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meisjes</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2021-2022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28 %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2022-2023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178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18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58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3</w:t>
            </w:r>
            <w:r w:rsidDel="00000000" w:rsidR="00000000" w:rsidRPr="00000000">
              <w:rPr>
                <w:rFonts w:ascii="Arial" w:cs="Arial" w:eastAsia="Arial" w:hAnsi="Arial"/>
                <w:rtl w:val="0"/>
              </w:rPr>
              <w:t xml:space="preserve">3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53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5</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2023-2024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tbl>
      <w:tblPr>
        <w:tblStyle w:val="Table6"/>
        <w:tblW w:w="59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8"/>
        <w:gridCol w:w="951"/>
        <w:gridCol w:w="603"/>
        <w:gridCol w:w="992"/>
        <w:gridCol w:w="993"/>
        <w:gridCol w:w="983"/>
        <w:tblGridChange w:id="0">
          <w:tblGrid>
            <w:gridCol w:w="1418"/>
            <w:gridCol w:w="951"/>
            <w:gridCol w:w="603"/>
            <w:gridCol w:w="992"/>
            <w:gridCol w:w="993"/>
            <w:gridCol w:w="983"/>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schooljaar</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aantal LLN</w:t>
            </w:r>
          </w:p>
        </w:tc>
        <w:tc>
          <w:tcPr>
            <w:gridSpan w:val="2"/>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jongens</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meisjes</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2021-2022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53,7 %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39</w:t>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2022-2023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178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87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49%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63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24</w:t>
            </w: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2023-2024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Type 1 leerlingen is een duidelijke daling het laatste schooljaar 2020-2021 / Type basisaanbod leerlingen vormen de meerderheid binnen de schoolpopulatie.  In de loop van de schooljaren is het aantal Type 3 leerlingen lichtjes gedaald doch indien we de wijziging in attestering Type 9 in acht nemen dan kunnen we toch een duidelijke stijging merken.  </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Het schoolteam kiest door middel van het inschrijvingsbeleid  bewust om de huidige verhouding één op zes Basisaanbod /Type 3 / Type 9 leerlingen te behouden en deze leerlingen evenredig te spreiden over de diverse afdelingen/pedagogische eenheden.  Vanaf 2021 wordt er gekozen om de Type 3 lln 2 per pedagogische eenheid te verdelen en de Type 9 leerlingen evenredig verspreiden over het observatiejaar. Op de interne schuifmogelijkheden van de leerlingen wordt er geen beperking gezet.</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Op deze manier wordt het pedagogisch klimaat van “rustige” structuurklassen bewaakt en behouden. Dit zorgt ervoor dat de schoolloopbaan van zowel Basisaanbod als Type 3 (GOK)leerlingen positief beïnvloed wordt.</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ff0000"/>
          <w:sz w:val="22"/>
          <w:szCs w:val="22"/>
          <w:u w:val="single"/>
          <w:shd w:fill="auto" w:val="clear"/>
          <w:vertAlign w:val="baseline"/>
        </w:rPr>
      </w:pPr>
      <w:r w:rsidDel="00000000" w:rsidR="00000000" w:rsidRPr="00000000">
        <w:rPr>
          <w:rFonts w:ascii="Arial" w:cs="Arial" w:eastAsia="Arial" w:hAnsi="Arial"/>
          <w:b w:val="0"/>
          <w:i w:val="0"/>
          <w:smallCaps w:val="0"/>
          <w:strike w:val="0"/>
          <w:color w:val="ff0000"/>
          <w:sz w:val="22"/>
          <w:szCs w:val="22"/>
          <w:u w:val="single"/>
          <w:shd w:fill="auto" w:val="clear"/>
          <w:vertAlign w:val="baseline"/>
          <w:rtl w:val="0"/>
        </w:rPr>
        <w:t xml:space="preserve">procentuele verdeling per administratieve groep op datum van 01/02/..</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Uit het cijfermateriaal lezen we dat de keuze van de leerling voor de verschillende afdelingen mee met de maatschappelijke tendensen evolueert. </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240" w:line="240" w:lineRule="auto"/>
        <w:ind w:left="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Procentueel was het aantal GOK- leerlingen in het Observatiejaar het grootst in het schooljaar 2020-2021  Uit het cijfermateriaal blijkt dat het schooljaar 2020-2021 het grootste aantal GOK-leerlingen in het Observatiejaar telde.  </w:t>
      </w:r>
    </w:p>
    <w:tbl>
      <w:tblPr>
        <w:tblStyle w:val="Table7"/>
        <w:tblW w:w="934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64"/>
        <w:gridCol w:w="880"/>
        <w:gridCol w:w="880"/>
        <w:gridCol w:w="880"/>
        <w:gridCol w:w="880"/>
        <w:gridCol w:w="880"/>
        <w:gridCol w:w="880"/>
        <w:tblGridChange w:id="0">
          <w:tblGrid>
            <w:gridCol w:w="4064"/>
            <w:gridCol w:w="880"/>
            <w:gridCol w:w="880"/>
            <w:gridCol w:w="880"/>
            <w:gridCol w:w="880"/>
            <w:gridCol w:w="880"/>
            <w:gridCol w:w="880"/>
          </w:tblGrid>
        </w:tblGridChange>
      </w:tblGrid>
      <w:tr>
        <w:trPr>
          <w:cantSplit w:val="0"/>
          <w:trHeight w:val="397" w:hRule="atLeast"/>
          <w:tblHeader w:val="0"/>
        </w:trPr>
        <w:tc>
          <w:tcPr>
            <w:shd w:fill="f7f7f7" w:val="clear"/>
            <w:vAlign w:val="center"/>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schooljaar</w:t>
            </w:r>
          </w:p>
        </w:tc>
        <w:tc>
          <w:tcPr>
            <w:gridSpan w:val="2"/>
            <w:shd w:fill="f7f7f7" w:val="clear"/>
            <w:vAlign w:val="center"/>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2021-2022</w:t>
            </w:r>
            <w:r w:rsidDel="00000000" w:rsidR="00000000" w:rsidRPr="00000000">
              <w:rPr>
                <w:rtl w:val="0"/>
              </w:rPr>
            </w:r>
          </w:p>
        </w:tc>
        <w:tc>
          <w:tcPr>
            <w:gridSpan w:val="2"/>
            <w:shd w:fill="f7f7f7" w:val="clear"/>
            <w:vAlign w:val="center"/>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2022-2023</w:t>
            </w:r>
            <w:r w:rsidDel="00000000" w:rsidR="00000000" w:rsidRPr="00000000">
              <w:rPr>
                <w:rtl w:val="0"/>
              </w:rPr>
            </w:r>
          </w:p>
        </w:tc>
        <w:tc>
          <w:tcPr>
            <w:gridSpan w:val="2"/>
            <w:shd w:fill="f7f7f7" w:val="clear"/>
            <w:vAlign w:val="center"/>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2023-2024</w:t>
            </w:r>
            <w:r w:rsidDel="00000000" w:rsidR="00000000" w:rsidRPr="00000000">
              <w:rPr>
                <w:rtl w:val="0"/>
              </w:rPr>
            </w:r>
          </w:p>
        </w:tc>
      </w:tr>
      <w:tr>
        <w:trPr>
          <w:cantSplit w:val="0"/>
          <w:trHeight w:val="397" w:hRule="atLeast"/>
          <w:tblHeader w:val="0"/>
        </w:trPr>
        <w:tc>
          <w:tcPr>
            <w:tcBorders>
              <w:bottom w:color="000000" w:space="0" w:sz="4" w:val="single"/>
            </w:tcBorders>
            <w:shd w:fill="f7f7f7" w:val="clear"/>
            <w:vAlign w:val="center"/>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aantal leerlingen</w:t>
            </w:r>
          </w:p>
        </w:tc>
        <w:tc>
          <w:tcPr>
            <w:tcBorders>
              <w:bottom w:color="000000" w:space="0" w:sz="4" w:val="single"/>
            </w:tcBorders>
            <w:shd w:fill="f7f7f7" w:val="clear"/>
            <w:vAlign w:val="center"/>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175 lln</w:t>
            </w:r>
          </w:p>
        </w:tc>
        <w:tc>
          <w:tcPr>
            <w:tcBorders>
              <w:bottom w:color="000000" w:space="0" w:sz="4" w:val="single"/>
            </w:tcBorders>
            <w:shd w:fill="f7f7f7" w:val="clear"/>
            <w:vAlign w:val="center"/>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98 GOK</w:t>
            </w:r>
          </w:p>
        </w:tc>
        <w:tc>
          <w:tcPr>
            <w:tcBorders>
              <w:bottom w:color="000000" w:space="0" w:sz="4" w:val="single"/>
            </w:tcBorders>
            <w:shd w:fill="f7f7f7" w:val="clear"/>
            <w:vAlign w:val="center"/>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178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lln</w:t>
            </w:r>
          </w:p>
        </w:tc>
        <w:tc>
          <w:tcPr>
            <w:tcBorders>
              <w:bottom w:color="000000" w:space="0" w:sz="4" w:val="single"/>
            </w:tcBorders>
            <w:shd w:fill="f7f7f7" w:val="clear"/>
            <w:vAlign w:val="center"/>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93</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 GOK</w:t>
            </w:r>
          </w:p>
        </w:tc>
        <w:tc>
          <w:tcPr>
            <w:tcBorders>
              <w:bottom w:color="000000" w:space="0" w:sz="4" w:val="single"/>
            </w:tcBorders>
            <w:shd w:fill="f7f7f7" w:val="clear"/>
            <w:vAlign w:val="center"/>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lln</w:t>
            </w:r>
          </w:p>
        </w:tc>
        <w:tc>
          <w:tcPr>
            <w:tcBorders>
              <w:bottom w:color="000000" w:space="0" w:sz="4" w:val="single"/>
            </w:tcBorders>
            <w:shd w:fill="f7f7f7" w:val="clear"/>
            <w:vAlign w:val="center"/>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x GOK</w:t>
            </w:r>
          </w:p>
        </w:tc>
      </w:tr>
      <w:tr>
        <w:trPr>
          <w:cantSplit w:val="0"/>
          <w:trHeight w:val="283" w:hRule="atLeast"/>
          <w:tblHeader w:val="0"/>
        </w:trPr>
        <w:tc>
          <w:tcPr>
            <w:tcBorders>
              <w:bottom w:color="000000" w:space="0" w:sz="4" w:val="dotted"/>
              <w:right w:color="000000" w:space="0" w:sz="4" w:val="dotted"/>
            </w:tcBorders>
            <w:shd w:fill="e2efd9" w:val="clear"/>
            <w:vAlign w:val="center"/>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observatiejaar</w:t>
            </w:r>
            <w:r w:rsidDel="00000000" w:rsidR="00000000" w:rsidRPr="00000000">
              <w:rPr>
                <w:rtl w:val="0"/>
              </w:rPr>
            </w:r>
          </w:p>
        </w:tc>
        <w:tc>
          <w:tcPr>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p>
        </w:tc>
        <w:tc>
          <w:tcPr>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tc>
        <w:tc>
          <w:tcPr>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11</w:t>
            </w:r>
            <w:r w:rsidDel="00000000" w:rsidR="00000000" w:rsidRPr="00000000">
              <w:rPr>
                <w:rtl w:val="0"/>
              </w:rPr>
            </w:r>
          </w:p>
        </w:tc>
        <w:tc>
          <w:tcPr>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6</w:t>
            </w:r>
            <w:r w:rsidDel="00000000" w:rsidR="00000000" w:rsidRPr="00000000">
              <w:rPr>
                <w:rtl w:val="0"/>
              </w:rPr>
            </w:r>
          </w:p>
        </w:tc>
        <w:tc>
          <w:tcPr>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4" w:val="dotted"/>
              <w:bottom w:color="000000" w:space="0" w:sz="4" w:val="dotted"/>
            </w:tcBorders>
            <w:vAlign w:val="center"/>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dotted"/>
              <w:right w:color="000000" w:space="0" w:sz="4" w:val="dotted"/>
            </w:tcBorders>
            <w:shd w:fill="auto" w:val="clear"/>
            <w:vAlign w:val="center"/>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per administratieve groep van de schoolpopulatie</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9,1 %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6,1</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p>
        </w:tc>
      </w:tr>
      <w:tr>
        <w:trPr>
          <w:cantSplit w:val="0"/>
          <w:trHeight w:val="340" w:hRule="atLeast"/>
          <w:tblHeader w:val="0"/>
        </w:trPr>
        <w:tc>
          <w:tcPr>
            <w:tcBorders>
              <w:top w:color="000000" w:space="0" w:sz="4" w:val="dotted"/>
              <w:right w:color="000000" w:space="0" w:sz="4" w:val="dotted"/>
            </w:tcBorders>
            <w:shd w:fill="auto" w:val="clear"/>
            <w:vAlign w:val="center"/>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GOK lln </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 administratieve groep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75 %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55</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highlight w:val="magenta"/>
                <w:u w:val="none"/>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tl w:val="0"/>
              </w:rPr>
            </w:r>
          </w:p>
        </w:tc>
      </w:tr>
      <w:tr>
        <w:trPr>
          <w:cantSplit w:val="0"/>
          <w:trHeight w:val="113" w:hRule="atLeast"/>
          <w:tblHeader w:val="0"/>
        </w:trPr>
        <w:tc>
          <w:tcPr>
            <w:gridSpan w:val="7"/>
            <w:tcBorders>
              <w:bottom w:color="000000" w:space="0" w:sz="4" w:val="single"/>
            </w:tcBorders>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4"/>
                <w:szCs w:val="4"/>
                <w:u w:val="none"/>
                <w:shd w:fill="auto" w:val="clear"/>
                <w:vertAlign w:val="baseline"/>
              </w:rPr>
            </w:pPr>
            <w:r w:rsidDel="00000000" w:rsidR="00000000" w:rsidRPr="00000000">
              <w:rPr>
                <w:rtl w:val="0"/>
              </w:rPr>
            </w:r>
          </w:p>
        </w:tc>
      </w:tr>
      <w:tr>
        <w:trPr>
          <w:cantSplit w:val="0"/>
          <w:trHeight w:val="397" w:hRule="atLeast"/>
          <w:tblHeader w:val="0"/>
        </w:trPr>
        <w:tc>
          <w:tcPr>
            <w:tcBorders>
              <w:bottom w:color="000000" w:space="0" w:sz="4" w:val="dotted"/>
              <w:right w:color="000000" w:space="0" w:sz="4" w:val="dotted"/>
            </w:tcBorders>
            <w:vAlign w:val="center"/>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Basis Metaal / Hoeklasser</w:t>
            </w: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tcBorders>
            <w:vAlign w:val="center"/>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c5e0b3" w:val="clear"/>
            <w:vAlign w:val="center"/>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opleidingsfase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10</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9</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a8d08d" w:val="clear"/>
            <w:vAlign w:val="center"/>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kwalificatiefase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7</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6</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6ca545" w:val="clear"/>
            <w:vAlign w:val="center"/>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integratiefase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dotted"/>
              <w:right w:color="000000" w:space="0" w:sz="4" w:val="dotted"/>
            </w:tcBorders>
            <w:shd w:fill="auto" w:val="clear"/>
            <w:vAlign w:val="center"/>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per administratieve groep van de schoolpopulatie</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18,2 %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9,5 %</w:t>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r>
        <w:trPr>
          <w:cantSplit w:val="0"/>
          <w:trHeight w:val="340" w:hRule="atLeast"/>
          <w:tblHeader w:val="0"/>
        </w:trPr>
        <w:tc>
          <w:tcPr>
            <w:tcBorders>
              <w:top w:color="000000" w:space="0" w:sz="4" w:val="dotted"/>
              <w:right w:color="000000" w:space="0" w:sz="4" w:val="dotted"/>
            </w:tcBorders>
            <w:shd w:fill="auto" w:val="clear"/>
            <w:vAlign w:val="center"/>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GOK lln </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 administratieve groep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60,8 %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88 %</w:t>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r>
        <w:trPr>
          <w:cantSplit w:val="0"/>
          <w:trHeight w:val="113" w:hRule="atLeast"/>
          <w:tblHeader w:val="0"/>
        </w:trPr>
        <w:tc>
          <w:tcPr>
            <w:gridSpan w:val="7"/>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4"/>
                <w:szCs w:val="4"/>
                <w:u w:val="none"/>
                <w:shd w:fill="auto" w:val="clear"/>
                <w:vertAlign w:val="baseline"/>
              </w:rPr>
            </w:pPr>
            <w:r w:rsidDel="00000000" w:rsidR="00000000" w:rsidRPr="00000000">
              <w:rPr>
                <w:rtl w:val="0"/>
              </w:rPr>
            </w:r>
          </w:p>
        </w:tc>
      </w:tr>
      <w:tr>
        <w:trPr>
          <w:cantSplit w:val="0"/>
          <w:trHeight w:val="397" w:hRule="atLeast"/>
          <w:tblHeader w:val="0"/>
        </w:trPr>
        <w:tc>
          <w:tcPr>
            <w:tcBorders>
              <w:bottom w:color="000000" w:space="0" w:sz="4" w:val="dotted"/>
              <w:right w:color="000000" w:space="0" w:sz="4" w:val="dotted"/>
            </w:tcBorders>
            <w:vAlign w:val="center"/>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Basis Horeca /Grootkeukenmedew.</w:t>
            </w: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tcBorders>
            <w:vAlign w:val="center"/>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c5e0b3" w:val="clear"/>
            <w:vAlign w:val="center"/>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opleidingsfase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9</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8</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a8d08d" w:val="clear"/>
            <w:vAlign w:val="center"/>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Kwalificatiefase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17</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12</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6ca545" w:val="clear"/>
            <w:vAlign w:val="center"/>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Integratiefase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dotted"/>
              <w:bottom w:color="000000" w:space="0" w:sz="4" w:val="single"/>
              <w:right w:color="000000" w:space="0" w:sz="4" w:val="dotted"/>
            </w:tcBorders>
            <w:shd w:fill="auto" w:val="clear"/>
            <w:vAlign w:val="center"/>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per administratieve groep van de schoolpopulatie</w:t>
            </w:r>
          </w:p>
        </w:tc>
        <w:tc>
          <w:tcPr>
            <w:gridSpan w:val="2"/>
            <w:tcBorders>
              <w:top w:color="000000" w:space="0" w:sz="4" w:val="dotted"/>
              <w:left w:color="000000" w:space="0" w:sz="4" w:val="dotted"/>
              <w:bottom w:color="000000" w:space="0" w:sz="4" w:val="single"/>
              <w:right w:color="000000" w:space="0" w:sz="4" w:val="dotted"/>
            </w:tcBorders>
            <w:shd w:fill="auto" w:val="clear"/>
            <w:vAlign w:val="center"/>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14,2 %</w:t>
            </w:r>
          </w:p>
        </w:tc>
        <w:tc>
          <w:tcPr>
            <w:gridSpan w:val="2"/>
            <w:tcBorders>
              <w:top w:color="000000" w:space="0" w:sz="4" w:val="dotted"/>
              <w:left w:color="000000" w:space="0" w:sz="4" w:val="dotted"/>
              <w:bottom w:color="000000" w:space="0" w:sz="4" w:val="single"/>
              <w:right w:color="000000" w:space="0" w:sz="4" w:val="dotted"/>
            </w:tcBorders>
            <w:shd w:fill="auto" w:val="clear"/>
            <w:vAlign w:val="center"/>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15</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c>
          <w:tcPr>
            <w:gridSpan w:val="2"/>
            <w:tcBorders>
              <w:top w:color="000000" w:space="0" w:sz="4" w:val="dotted"/>
              <w:left w:color="000000" w:space="0" w:sz="4" w:val="dotted"/>
              <w:bottom w:color="000000" w:space="0" w:sz="4" w:val="single"/>
            </w:tcBorders>
            <w:shd w:fill="auto" w:val="clear"/>
            <w:vAlign w:val="center"/>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r>
        <w:trPr>
          <w:cantSplit w:val="0"/>
          <w:trHeight w:val="340" w:hRule="atLeast"/>
          <w:tblHeader w:val="0"/>
        </w:trPr>
        <w:tc>
          <w:tcPr>
            <w:tcBorders>
              <w:top w:color="000000" w:space="0" w:sz="4" w:val="single"/>
              <w:right w:color="000000" w:space="0" w:sz="4" w:val="dotted"/>
            </w:tcBorders>
            <w:shd w:fill="auto" w:val="clear"/>
            <w:vAlign w:val="center"/>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GOK lln </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 administratieve groep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68 %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77 %</w:t>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r>
        <w:trPr>
          <w:cantSplit w:val="0"/>
          <w:trHeight w:val="397" w:hRule="atLeast"/>
          <w:tblHeader w:val="0"/>
        </w:trPr>
        <w:tc>
          <w:tcPr>
            <w:tcBorders>
              <w:bottom w:color="000000" w:space="0" w:sz="4" w:val="dotted"/>
              <w:right w:color="000000" w:space="0" w:sz="4" w:val="dotted"/>
            </w:tcBorders>
            <w:vAlign w:val="center"/>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Basis Logistiek en onderhoud / Logistiek Assistent </w:t>
            </w: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tcBorders>
            <w:vAlign w:val="center"/>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c5e0b3" w:val="clear"/>
            <w:vAlign w:val="center"/>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opleidingsfase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8</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5</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a8d08d" w:val="clear"/>
            <w:vAlign w:val="center"/>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kwalificatiefase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12</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8</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6ca545" w:val="clear"/>
            <w:vAlign w:val="center"/>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Integratiefase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dotted"/>
              <w:right w:color="000000" w:space="0" w:sz="4" w:val="dotted"/>
            </w:tcBorders>
            <w:shd w:fill="auto" w:val="clear"/>
            <w:vAlign w:val="center"/>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per administratieve groep van de schoolpopulatie</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17,1 %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11</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r>
        <w:trPr>
          <w:cantSplit w:val="0"/>
          <w:trHeight w:val="340" w:hRule="atLeast"/>
          <w:tblHeader w:val="0"/>
        </w:trPr>
        <w:tc>
          <w:tcPr>
            <w:tcBorders>
              <w:top w:color="000000" w:space="0" w:sz="4" w:val="dotted"/>
              <w:right w:color="000000" w:space="0" w:sz="4" w:val="dotted"/>
            </w:tcBorders>
            <w:shd w:fill="auto" w:val="clear"/>
            <w:vAlign w:val="center"/>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GOK lln </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 administratieve groep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46,6 %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 65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r>
        <w:trPr>
          <w:cantSplit w:val="0"/>
          <w:trHeight w:val="113" w:hRule="atLeast"/>
          <w:tblHeader w:val="0"/>
        </w:trPr>
        <w:tc>
          <w:tcPr>
            <w:gridSpan w:val="7"/>
            <w:tcBorders>
              <w:bottom w:color="000000" w:space="0" w:sz="4" w:val="single"/>
            </w:tcBorders>
            <w:shd w:fill="auto" w:val="clear"/>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4"/>
                <w:szCs w:val="4"/>
                <w:u w:val="none"/>
                <w:shd w:fill="auto" w:val="clear"/>
                <w:vertAlign w:val="baseline"/>
              </w:rPr>
            </w:pPr>
            <w:r w:rsidDel="00000000" w:rsidR="00000000" w:rsidRPr="00000000">
              <w:rPr>
                <w:rtl w:val="0"/>
              </w:rPr>
            </w:r>
          </w:p>
        </w:tc>
      </w:tr>
      <w:tr>
        <w:trPr>
          <w:cantSplit w:val="0"/>
          <w:trHeight w:val="397" w:hRule="atLeast"/>
          <w:tblHeader w:val="0"/>
        </w:trPr>
        <w:tc>
          <w:tcPr>
            <w:tcBorders>
              <w:bottom w:color="000000" w:space="0" w:sz="4" w:val="dotted"/>
              <w:right w:color="000000" w:space="0" w:sz="4" w:val="dotted"/>
            </w:tcBorders>
            <w:vAlign w:val="center"/>
          </w:tcPr>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Basis Hout / Werkplaatsschrijnw.</w:t>
            </w: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tcBorders>
            <w:vAlign w:val="center"/>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c5e0b3" w:val="clear"/>
            <w:vAlign w:val="center"/>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opleidingsfase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9</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9</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a8d08d" w:val="clear"/>
            <w:vAlign w:val="center"/>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kwalificatiefase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6</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5</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6ca545" w:val="clear"/>
            <w:vAlign w:val="center"/>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Integratiefase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dotted"/>
              <w:right w:color="000000" w:space="0" w:sz="4" w:val="dotted"/>
            </w:tcBorders>
            <w:shd w:fill="auto" w:val="clear"/>
            <w:vAlign w:val="center"/>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per administratieve groep van de schoolpopulatie</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10,2 %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8,4 %</w:t>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r>
        <w:trPr>
          <w:cantSplit w:val="0"/>
          <w:trHeight w:val="340" w:hRule="atLeast"/>
          <w:tblHeader w:val="0"/>
        </w:trPr>
        <w:tc>
          <w:tcPr>
            <w:tcBorders>
              <w:top w:color="000000" w:space="0" w:sz="4" w:val="dotted"/>
              <w:right w:color="000000" w:space="0" w:sz="4" w:val="dotted"/>
            </w:tcBorders>
            <w:shd w:fill="auto" w:val="clear"/>
            <w:vAlign w:val="center"/>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GOK lln </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 administratieve groep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44,4 %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93</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r>
        <w:trPr>
          <w:cantSplit w:val="0"/>
          <w:trHeight w:val="340" w:hRule="atLeast"/>
          <w:tblHeader w:val="0"/>
        </w:trPr>
        <w:tc>
          <w:tcPr>
            <w:tcBorders>
              <w:top w:color="000000" w:space="0" w:sz="4" w:val="dotted"/>
              <w:right w:color="000000" w:space="0" w:sz="4" w:val="dotted"/>
            </w:tcBorders>
            <w:shd w:fill="auto" w:val="clear"/>
            <w:vAlign w:val="center"/>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13" w:hRule="atLeast"/>
          <w:tblHeader w:val="0"/>
        </w:trPr>
        <w:tc>
          <w:tcPr>
            <w:gridSpan w:val="7"/>
            <w:tcBorders>
              <w:bottom w:color="000000" w:space="0" w:sz="4" w:val="single"/>
            </w:tcBorders>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4"/>
                <w:szCs w:val="4"/>
                <w:u w:val="none"/>
                <w:shd w:fill="auto" w:val="clear"/>
                <w:vertAlign w:val="baseline"/>
              </w:rPr>
            </w:pPr>
            <w:r w:rsidDel="00000000" w:rsidR="00000000" w:rsidRPr="00000000">
              <w:rPr>
                <w:rtl w:val="0"/>
              </w:rPr>
            </w:r>
          </w:p>
        </w:tc>
      </w:tr>
      <w:tr>
        <w:trPr>
          <w:cantSplit w:val="0"/>
          <w:trHeight w:val="397" w:hRule="atLeast"/>
          <w:tblHeader w:val="0"/>
        </w:trPr>
        <w:tc>
          <w:tcPr>
            <w:tcBorders>
              <w:bottom w:color="000000" w:space="0" w:sz="4" w:val="dotted"/>
              <w:right w:color="000000" w:space="0" w:sz="4" w:val="dotted"/>
            </w:tcBorders>
            <w:vAlign w:val="center"/>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Basis Bouw / Metselaar</w:t>
            </w: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tcBorders>
            <w:vAlign w:val="center"/>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c5e0b3" w:val="clear"/>
            <w:vAlign w:val="center"/>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opleidingsfase </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8</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6</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a8d08d" w:val="clear"/>
            <w:vAlign w:val="center"/>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kwalificatiefase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2</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3</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6ca545" w:val="clear"/>
            <w:vAlign w:val="center"/>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integratiefase</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per administratieve groep van de schoolpopulatie</w:t>
            </w:r>
          </w:p>
        </w:tc>
        <w:tc>
          <w:tcPr>
            <w:gridSpan w:val="2"/>
            <w:tcBorders>
              <w:top w:color="000000" w:space="0" w:sz="4" w:val="dotted"/>
              <w:left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8 %</w:t>
            </w:r>
          </w:p>
        </w:tc>
        <w:tc>
          <w:tcPr>
            <w:gridSpan w:val="2"/>
            <w:tcBorders>
              <w:top w:color="000000" w:space="0" w:sz="4" w:val="dotted"/>
              <w:left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 5,6</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c>
          <w:tcPr>
            <w:gridSpan w:val="2"/>
            <w:tcBorders>
              <w:top w:color="000000" w:space="0" w:sz="4" w:val="dotted"/>
              <w:left w:color="000000" w:space="0" w:sz="4" w:val="dotted"/>
              <w:bottom w:color="000000" w:space="0" w:sz="4" w:val="dotted"/>
            </w:tcBorders>
            <w:shd w:fill="auto" w:val="clear"/>
            <w:vAlign w:val="center"/>
          </w:tcPr>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r>
        <w:trPr>
          <w:cantSplit w:val="0"/>
          <w:trHeight w:val="340" w:hRule="atLeast"/>
          <w:tblHeader w:val="0"/>
        </w:trPr>
        <w:tc>
          <w:tcPr>
            <w:tcBorders>
              <w:top w:color="000000" w:space="0" w:sz="4" w:val="dotted"/>
              <w:right w:color="000000" w:space="0" w:sz="4" w:val="dotted"/>
            </w:tcBorders>
            <w:shd w:fill="auto" w:val="clear"/>
            <w:vAlign w:val="center"/>
          </w:tcPr>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GOK lln </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 administratieve groep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78,5 %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90</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bl>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tl w:val="0"/>
        </w:rPr>
      </w:r>
    </w:p>
    <w:tbl>
      <w:tblPr>
        <w:tblStyle w:val="Table8"/>
        <w:tblW w:w="934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64"/>
        <w:gridCol w:w="880"/>
        <w:gridCol w:w="880"/>
        <w:gridCol w:w="880"/>
        <w:gridCol w:w="880"/>
        <w:gridCol w:w="880"/>
        <w:gridCol w:w="880"/>
        <w:tblGridChange w:id="0">
          <w:tblGrid>
            <w:gridCol w:w="4064"/>
            <w:gridCol w:w="880"/>
            <w:gridCol w:w="880"/>
            <w:gridCol w:w="880"/>
            <w:gridCol w:w="880"/>
            <w:gridCol w:w="880"/>
            <w:gridCol w:w="880"/>
          </w:tblGrid>
        </w:tblGridChange>
      </w:tblGrid>
      <w:tr>
        <w:trPr>
          <w:cantSplit w:val="0"/>
          <w:trHeight w:val="397" w:hRule="atLeast"/>
          <w:tblHeader w:val="0"/>
        </w:trPr>
        <w:tc>
          <w:tcPr>
            <w:tcBorders>
              <w:bottom w:color="000000" w:space="0" w:sz="4" w:val="dotted"/>
              <w:right w:color="000000" w:space="0" w:sz="4" w:val="dotted"/>
            </w:tcBorders>
            <w:vAlign w:val="center"/>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OV4 1</w:t>
            </w:r>
            <w:r w:rsidDel="00000000" w:rsidR="00000000" w:rsidRPr="00000000">
              <w:rPr>
                <w:rFonts w:ascii="Arial" w:cs="Arial" w:eastAsia="Arial" w:hAnsi="Arial"/>
                <w:b w:val="1"/>
                <w:i w:val="0"/>
                <w:smallCaps w:val="0"/>
                <w:strike w:val="0"/>
                <w:color w:val="000000"/>
                <w:sz w:val="22"/>
                <w:szCs w:val="22"/>
                <w:u w:val="none"/>
                <w:shd w:fill="auto" w:val="clear"/>
                <w:vertAlign w:val="superscript"/>
                <w:rtl w:val="0"/>
              </w:rPr>
              <w:t xml:space="preserve">ste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graad A-stroom</w:t>
            </w: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tcBorders>
            <w:vAlign w:val="center"/>
          </w:tcPr>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c5e0b3" w:val="clear"/>
            <w:vAlign w:val="center"/>
          </w:tcPr>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A</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7</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2</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shd w:fill="auto" w:val="clear"/>
            <w:vAlign w:val="center"/>
          </w:tcPr>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highlight w:val="cyan"/>
                <w:u w:val="none"/>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a8d08d" w:val="clear"/>
            <w:vAlign w:val="center"/>
          </w:tcPr>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A</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4</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2</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highlight w:val="cyan"/>
                <w:u w:val="none"/>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a8d08d" w:val="clear"/>
            <w:vAlign w:val="center"/>
          </w:tcPr>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A</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highlight w:val="cyan"/>
                <w:u w:val="none"/>
                <w:vertAlign w:val="baseline"/>
              </w:rPr>
            </w:pPr>
            <w:r w:rsidDel="00000000" w:rsidR="00000000" w:rsidRPr="00000000">
              <w:rPr>
                <w:rtl w:val="0"/>
              </w:rPr>
            </w:r>
          </w:p>
        </w:tc>
      </w:tr>
      <w:tr>
        <w:trPr>
          <w:cantSplit w:val="0"/>
          <w:trHeight w:val="340" w:hRule="atLeast"/>
          <w:tblHeader w:val="0"/>
        </w:trPr>
        <w:tc>
          <w:tcPr>
            <w:tcBorders>
              <w:top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per administratieve groep van de schoolpopulatie</w:t>
            </w:r>
          </w:p>
        </w:tc>
        <w:tc>
          <w:tcPr>
            <w:gridSpan w:val="2"/>
            <w:tcBorders>
              <w:top w:color="000000" w:space="0" w:sz="4" w:val="dotted"/>
              <w:left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8,5  %</w:t>
            </w:r>
          </w:p>
        </w:tc>
        <w:tc>
          <w:tcPr>
            <w:gridSpan w:val="2"/>
            <w:tcBorders>
              <w:top w:color="000000" w:space="0" w:sz="4" w:val="dotted"/>
              <w:left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6,7</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c>
          <w:tcPr>
            <w:gridSpan w:val="2"/>
            <w:tcBorders>
              <w:top w:color="000000" w:space="0" w:sz="4" w:val="dotted"/>
              <w:left w:color="000000" w:space="0" w:sz="4" w:val="dotted"/>
              <w:bottom w:color="000000" w:space="0" w:sz="4" w:val="dotted"/>
            </w:tcBorders>
            <w:shd w:fill="auto" w:val="clear"/>
            <w:vAlign w:val="center"/>
          </w:tcPr>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highlight w:val="yellow"/>
                <w:u w:val="none"/>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tl w:val="0"/>
              </w:rPr>
            </w:r>
          </w:p>
        </w:tc>
      </w:tr>
      <w:tr>
        <w:trPr>
          <w:cantSplit w:val="0"/>
          <w:trHeight w:val="340" w:hRule="atLeast"/>
          <w:tblHeader w:val="0"/>
        </w:trPr>
        <w:tc>
          <w:tcPr>
            <w:tcBorders>
              <w:top w:color="000000" w:space="0" w:sz="4" w:val="dotted"/>
              <w:right w:color="000000" w:space="0" w:sz="4" w:val="dotted"/>
            </w:tcBorders>
            <w:shd w:fill="auto" w:val="clear"/>
            <w:vAlign w:val="center"/>
          </w:tcPr>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GOK lln </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 administratieve groep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60 %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42</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highlight w:val="yellow"/>
                <w:u w:val="none"/>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tl w:val="0"/>
        </w:rPr>
      </w:r>
    </w:p>
    <w:tbl>
      <w:tblPr>
        <w:tblStyle w:val="Table9"/>
        <w:tblW w:w="934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64"/>
        <w:gridCol w:w="880"/>
        <w:gridCol w:w="880"/>
        <w:gridCol w:w="880"/>
        <w:gridCol w:w="880"/>
        <w:gridCol w:w="880"/>
        <w:gridCol w:w="880"/>
        <w:tblGridChange w:id="0">
          <w:tblGrid>
            <w:gridCol w:w="4064"/>
            <w:gridCol w:w="880"/>
            <w:gridCol w:w="880"/>
            <w:gridCol w:w="880"/>
            <w:gridCol w:w="880"/>
            <w:gridCol w:w="880"/>
            <w:gridCol w:w="880"/>
          </w:tblGrid>
        </w:tblGridChange>
      </w:tblGrid>
      <w:tr>
        <w:trPr>
          <w:cantSplit w:val="0"/>
          <w:trHeight w:val="397" w:hRule="atLeast"/>
          <w:tblHeader w:val="0"/>
        </w:trPr>
        <w:tc>
          <w:tcPr>
            <w:tcBorders>
              <w:bottom w:color="000000" w:space="0" w:sz="4" w:val="dotted"/>
              <w:right w:color="000000" w:space="0" w:sz="4" w:val="dotted"/>
            </w:tcBorders>
            <w:vAlign w:val="center"/>
          </w:tcPr>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OV4 1</w:t>
            </w:r>
            <w:r w:rsidDel="00000000" w:rsidR="00000000" w:rsidRPr="00000000">
              <w:rPr>
                <w:rFonts w:ascii="Arial" w:cs="Arial" w:eastAsia="Arial" w:hAnsi="Arial"/>
                <w:b w:val="1"/>
                <w:i w:val="0"/>
                <w:smallCaps w:val="0"/>
                <w:strike w:val="0"/>
                <w:color w:val="000000"/>
                <w:sz w:val="22"/>
                <w:szCs w:val="22"/>
                <w:u w:val="none"/>
                <w:shd w:fill="auto" w:val="clear"/>
                <w:vertAlign w:val="superscript"/>
                <w:rtl w:val="0"/>
              </w:rPr>
              <w:t xml:space="preserve">ste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graad B-stroom</w:t>
            </w: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tcBorders>
            <w:vAlign w:val="center"/>
          </w:tcPr>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c5e0b3" w:val="clear"/>
            <w:vAlign w:val="center"/>
          </w:tcPr>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BS</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12</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2</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a8d08d" w:val="clear"/>
            <w:vAlign w:val="center"/>
          </w:tcPr>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BS</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12</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5</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per administratieve groep van de schoolpopulatie</w:t>
            </w:r>
          </w:p>
        </w:tc>
        <w:tc>
          <w:tcPr>
            <w:gridSpan w:val="2"/>
            <w:tcBorders>
              <w:top w:color="000000" w:space="0" w:sz="4" w:val="dotted"/>
              <w:left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12 %</w:t>
            </w:r>
          </w:p>
        </w:tc>
        <w:tc>
          <w:tcPr>
            <w:gridSpan w:val="2"/>
            <w:tcBorders>
              <w:top w:color="000000" w:space="0" w:sz="4" w:val="dotted"/>
              <w:left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13</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c>
          <w:tcPr>
            <w:gridSpan w:val="2"/>
            <w:tcBorders>
              <w:top w:color="000000" w:space="0" w:sz="4" w:val="dotted"/>
              <w:left w:color="000000" w:space="0" w:sz="4" w:val="dotted"/>
              <w:bottom w:color="000000" w:space="0" w:sz="4" w:val="dotted"/>
            </w:tcBorders>
            <w:shd w:fill="auto" w:val="clear"/>
            <w:vAlign w:val="center"/>
          </w:tcPr>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r>
        <w:trPr>
          <w:cantSplit w:val="0"/>
          <w:trHeight w:val="340" w:hRule="atLeast"/>
          <w:tblHeader w:val="0"/>
        </w:trPr>
        <w:tc>
          <w:tcPr>
            <w:tcBorders>
              <w:top w:color="000000" w:space="0" w:sz="4" w:val="dotted"/>
              <w:right w:color="000000" w:space="0" w:sz="4" w:val="dotted"/>
            </w:tcBorders>
            <w:shd w:fill="auto" w:val="clear"/>
            <w:vAlign w:val="center"/>
          </w:tcPr>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GOK lln </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 administratieve groep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38 %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29</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bl>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tl w:val="0"/>
        </w:rPr>
      </w:r>
    </w:p>
    <w:tbl>
      <w:tblPr>
        <w:tblStyle w:val="Table10"/>
        <w:tblW w:w="934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64"/>
        <w:gridCol w:w="880"/>
        <w:gridCol w:w="880"/>
        <w:gridCol w:w="880"/>
        <w:gridCol w:w="880"/>
        <w:gridCol w:w="880"/>
        <w:gridCol w:w="880"/>
        <w:tblGridChange w:id="0">
          <w:tblGrid>
            <w:gridCol w:w="4064"/>
            <w:gridCol w:w="880"/>
            <w:gridCol w:w="880"/>
            <w:gridCol w:w="880"/>
            <w:gridCol w:w="880"/>
            <w:gridCol w:w="880"/>
            <w:gridCol w:w="880"/>
          </w:tblGrid>
        </w:tblGridChange>
      </w:tblGrid>
      <w:tr>
        <w:trPr>
          <w:cantSplit w:val="0"/>
          <w:trHeight w:val="397" w:hRule="atLeast"/>
          <w:tblHeader w:val="0"/>
        </w:trPr>
        <w:tc>
          <w:tcPr>
            <w:tcBorders>
              <w:bottom w:color="000000" w:space="0" w:sz="4" w:val="dotted"/>
              <w:right w:color="000000" w:space="0" w:sz="4" w:val="dotted"/>
            </w:tcBorders>
            <w:vAlign w:val="center"/>
          </w:tcPr>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OV4 2de graad B-stroom</w:t>
            </w: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tcBorders>
            <w:vAlign w:val="center"/>
          </w:tcPr>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c5e0b3" w:val="clear"/>
            <w:vAlign w:val="center"/>
          </w:tcPr>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BO – HO – SD</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2</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3</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a8d08d" w:val="clear"/>
            <w:vAlign w:val="center"/>
          </w:tcPr>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BO – HO – SD</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per administratieve groep van de schoolpopulatie</w:t>
            </w:r>
          </w:p>
        </w:tc>
        <w:tc>
          <w:tcPr>
            <w:gridSpan w:val="2"/>
            <w:tcBorders>
              <w:top w:color="000000" w:space="0" w:sz="4" w:val="dotted"/>
              <w:left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6,8 %</w:t>
            </w:r>
          </w:p>
        </w:tc>
        <w:tc>
          <w:tcPr>
            <w:gridSpan w:val="2"/>
            <w:tcBorders>
              <w:top w:color="000000" w:space="0" w:sz="4" w:val="dotted"/>
              <w:left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1,7</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c>
          <w:tcPr>
            <w:gridSpan w:val="2"/>
            <w:tcBorders>
              <w:top w:color="000000" w:space="0" w:sz="4" w:val="dotted"/>
              <w:left w:color="000000" w:space="0" w:sz="4" w:val="dotted"/>
              <w:bottom w:color="000000" w:space="0" w:sz="4" w:val="dotted"/>
            </w:tcBorders>
            <w:shd w:fill="auto" w:val="clear"/>
            <w:vAlign w:val="center"/>
          </w:tcPr>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r>
        <w:trPr>
          <w:cantSplit w:val="0"/>
          <w:trHeight w:val="340" w:hRule="atLeast"/>
          <w:tblHeader w:val="0"/>
        </w:trPr>
        <w:tc>
          <w:tcPr>
            <w:tcBorders>
              <w:top w:color="000000" w:space="0" w:sz="4" w:val="dotted"/>
              <w:right w:color="000000" w:space="0" w:sz="4" w:val="dotted"/>
            </w:tcBorders>
            <w:shd w:fill="auto" w:val="clear"/>
            <w:vAlign w:val="center"/>
          </w:tcPr>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GOK lln </w:t>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 administratieve groep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41,6 %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rtl w:val="0"/>
              </w:rPr>
              <w:t xml:space="preserve">10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bl>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tl w:val="0"/>
        </w:rPr>
      </w:r>
    </w:p>
    <w:tbl>
      <w:tblPr>
        <w:tblStyle w:val="Table11"/>
        <w:tblW w:w="934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64"/>
        <w:gridCol w:w="880"/>
        <w:gridCol w:w="880"/>
        <w:gridCol w:w="880"/>
        <w:gridCol w:w="880"/>
        <w:gridCol w:w="880"/>
        <w:gridCol w:w="880"/>
        <w:tblGridChange w:id="0">
          <w:tblGrid>
            <w:gridCol w:w="4064"/>
            <w:gridCol w:w="880"/>
            <w:gridCol w:w="880"/>
            <w:gridCol w:w="880"/>
            <w:gridCol w:w="880"/>
            <w:gridCol w:w="880"/>
            <w:gridCol w:w="880"/>
          </w:tblGrid>
        </w:tblGridChange>
      </w:tblGrid>
      <w:tr>
        <w:trPr>
          <w:cantSplit w:val="0"/>
          <w:trHeight w:val="397" w:hRule="atLeast"/>
          <w:tblHeader w:val="0"/>
        </w:trPr>
        <w:tc>
          <w:tcPr>
            <w:tcBorders>
              <w:bottom w:color="000000" w:space="0" w:sz="4" w:val="dotted"/>
              <w:right w:color="000000" w:space="0" w:sz="4" w:val="dotted"/>
            </w:tcBorders>
            <w:vAlign w:val="center"/>
          </w:tcPr>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OV4 3de graad B-stroom</w:t>
            </w: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right w:color="000000" w:space="0" w:sz="4" w:val="dotted"/>
            </w:tcBorders>
            <w:vAlign w:val="center"/>
          </w:tcPr>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left w:color="000000" w:space="0" w:sz="4" w:val="dotted"/>
              <w:bottom w:color="000000" w:space="0" w:sz="4" w:val="dotted"/>
            </w:tcBorders>
            <w:vAlign w:val="center"/>
          </w:tcPr>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13" w:hRule="atLeast"/>
          <w:tblHeader w:val="0"/>
        </w:trPr>
        <w:tc>
          <w:tcPr>
            <w:tcBorders>
              <w:top w:color="000000" w:space="0" w:sz="4" w:val="dotted"/>
              <w:bottom w:color="000000" w:space="0" w:sz="4" w:val="dotted"/>
              <w:right w:color="000000" w:space="0" w:sz="4" w:val="dotted"/>
            </w:tcBorders>
            <w:shd w:fill="c5e0b3" w:val="clear"/>
            <w:vAlign w:val="center"/>
          </w:tcPr>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BO – HO – SD</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3" w:hRule="atLeast"/>
          <w:tblHeader w:val="0"/>
        </w:trPr>
        <w:tc>
          <w:tcPr>
            <w:tcBorders>
              <w:top w:color="000000" w:space="0" w:sz="4" w:val="dotted"/>
              <w:bottom w:color="000000" w:space="0" w:sz="4" w:val="dotted"/>
              <w:right w:color="000000" w:space="0" w:sz="4" w:val="dotted"/>
            </w:tcBorders>
            <w:shd w:fill="a8d08d" w:val="clear"/>
            <w:vAlign w:val="center"/>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BO – HO – SD</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vAlign w:val="center"/>
          </w:tcPr>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tcBorders>
            <w:vAlign w:val="center"/>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per administratieve groep van de schoolpopulatie</w:t>
            </w:r>
          </w:p>
        </w:tc>
        <w:tc>
          <w:tcPr>
            <w:gridSpan w:val="2"/>
            <w:tcBorders>
              <w:top w:color="000000" w:space="0" w:sz="4" w:val="dotted"/>
              <w:left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0,5  %</w:t>
            </w:r>
          </w:p>
        </w:tc>
        <w:tc>
          <w:tcPr>
            <w:gridSpan w:val="2"/>
            <w:tcBorders>
              <w:top w:color="000000" w:space="0" w:sz="4" w:val="dotted"/>
              <w:left w:color="000000" w:space="0" w:sz="4" w:val="dotted"/>
              <w:bottom w:color="000000" w:space="0" w:sz="4" w:val="dotted"/>
              <w:right w:color="000000" w:space="0" w:sz="4" w:val="dotted"/>
            </w:tcBorders>
            <w:shd w:fill="auto" w:val="clear"/>
            <w:vAlign w:val="center"/>
          </w:tcPr>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0</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c>
          <w:tcPr>
            <w:gridSpan w:val="2"/>
            <w:tcBorders>
              <w:top w:color="000000" w:space="0" w:sz="4" w:val="dotted"/>
              <w:left w:color="000000" w:space="0" w:sz="4" w:val="dotted"/>
              <w:bottom w:color="000000" w:space="0" w:sz="4" w:val="dotted"/>
            </w:tcBorders>
            <w:shd w:fill="auto" w:val="clear"/>
            <w:vAlign w:val="center"/>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r>
        <w:trPr>
          <w:cantSplit w:val="0"/>
          <w:trHeight w:val="340" w:hRule="atLeast"/>
          <w:tblHeader w:val="0"/>
        </w:trPr>
        <w:tc>
          <w:tcPr>
            <w:tcBorders>
              <w:top w:color="000000" w:space="0" w:sz="4" w:val="dotted"/>
              <w:right w:color="000000" w:space="0" w:sz="4" w:val="dotted"/>
            </w:tcBorders>
            <w:shd w:fill="auto" w:val="clear"/>
            <w:vAlign w:val="center"/>
          </w:tcPr>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totaal % GOK lln </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 administratieve groep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0  %</w:t>
            </w:r>
          </w:p>
        </w:tc>
        <w:tc>
          <w:tcPr>
            <w:gridSpan w:val="2"/>
            <w:tcBorders>
              <w:top w:color="000000" w:space="0" w:sz="4" w:val="dotted"/>
              <w:left w:color="000000" w:space="0" w:sz="4" w:val="dotted"/>
              <w:right w:color="000000" w:space="0" w:sz="4" w:val="dotted"/>
            </w:tcBorders>
            <w:shd w:fill="auto" w:val="clear"/>
            <w:vAlign w:val="center"/>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rtl w:val="0"/>
              </w:rPr>
              <w:t xml:space="preserve">0</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c>
          <w:tcPr>
            <w:gridSpan w:val="2"/>
            <w:tcBorders>
              <w:top w:color="000000" w:space="0" w:sz="4" w:val="dotted"/>
              <w:left w:color="000000" w:space="0" w:sz="4" w:val="dotted"/>
            </w:tcBorders>
            <w:shd w:fill="auto" w:val="clear"/>
            <w:vAlign w:val="center"/>
          </w:tcPr>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tc>
      </w:tr>
    </w:tbl>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3A4">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404040"/>
          <w:sz w:val="22"/>
          <w:szCs w:val="22"/>
          <w:u w:val="single"/>
          <w:shd w:fill="auto" w:val="clear"/>
          <w:vertAlign w:val="baseline"/>
        </w:rPr>
      </w:pPr>
      <w:r w:rsidDel="00000000" w:rsidR="00000000" w:rsidRPr="00000000">
        <w:rPr>
          <w:rFonts w:ascii="Arial" w:cs="Arial" w:eastAsia="Arial" w:hAnsi="Arial"/>
          <w:b w:val="0"/>
          <w:i w:val="0"/>
          <w:smallCaps w:val="0"/>
          <w:strike w:val="0"/>
          <w:color w:val="404040"/>
          <w:sz w:val="22"/>
          <w:szCs w:val="22"/>
          <w:u w:val="single"/>
          <w:shd w:fill="auto" w:val="clear"/>
          <w:vertAlign w:val="baseline"/>
          <w:rtl w:val="0"/>
        </w:rPr>
        <w:t xml:space="preserve">bijkomende achtergrondgegevens</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verdeling van de GOK- indicatoren geldig voor BuSO binnen de GOK-leerlingenpopulatie Richtpunt Campus Buggenhout.</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2"/>
        <w:tblW w:w="946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11"/>
        <w:gridCol w:w="1465"/>
        <w:gridCol w:w="1399"/>
        <w:gridCol w:w="1389"/>
        <w:tblGridChange w:id="0">
          <w:tblGrid>
            <w:gridCol w:w="5211"/>
            <w:gridCol w:w="1465"/>
            <w:gridCol w:w="1399"/>
            <w:gridCol w:w="1389"/>
          </w:tblGrid>
        </w:tblGridChange>
      </w:tblGrid>
      <w:tr>
        <w:trPr>
          <w:cantSplit w:val="0"/>
          <w:trHeight w:val="454" w:hRule="atLeast"/>
          <w:tblHeader w:val="0"/>
        </w:trPr>
        <w:tc>
          <w:tcPr>
            <w:shd w:fill="92d050" w:val="clear"/>
            <w:vAlign w:val="center"/>
          </w:tcPr>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indicator</w:t>
            </w:r>
          </w:p>
        </w:tc>
        <w:tc>
          <w:tcPr>
            <w:shd w:fill="92d050" w:val="clear"/>
            <w:vAlign w:val="center"/>
          </w:tcPr>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000000"/>
                <w:sz w:val="20"/>
                <w:szCs w:val="20"/>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2021-2022</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000000"/>
                <w:sz w:val="20"/>
                <w:szCs w:val="20"/>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op 175 lln</w:t>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98 GOK</w:t>
            </w:r>
            <w:r w:rsidDel="00000000" w:rsidR="00000000" w:rsidRPr="00000000">
              <w:rPr>
                <w:rtl w:val="0"/>
              </w:rPr>
            </w:r>
          </w:p>
        </w:tc>
        <w:tc>
          <w:tcPr>
            <w:shd w:fill="92d050" w:val="clear"/>
            <w:vAlign w:val="center"/>
          </w:tcPr>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000000"/>
                <w:sz w:val="20"/>
                <w:szCs w:val="20"/>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2022-2023   op</w:t>
            </w:r>
            <w:r w:rsidDel="00000000" w:rsidR="00000000" w:rsidRPr="00000000">
              <w:rPr>
                <w:rFonts w:ascii="Arial" w:cs="Arial" w:eastAsia="Arial" w:hAnsi="Arial"/>
                <w:smallCaps w:val="1"/>
                <w:sz w:val="20"/>
                <w:szCs w:val="20"/>
                <w:rtl w:val="0"/>
              </w:rPr>
              <w:t xml:space="preserve"> 178 </w:t>
            </w: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 lln</w:t>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 GOK</w:t>
            </w:r>
            <w:r w:rsidDel="00000000" w:rsidR="00000000" w:rsidRPr="00000000">
              <w:rPr>
                <w:rtl w:val="0"/>
              </w:rPr>
            </w:r>
          </w:p>
        </w:tc>
        <w:tc>
          <w:tcPr>
            <w:shd w:fill="92d050" w:val="clear"/>
            <w:vAlign w:val="center"/>
          </w:tcPr>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000000"/>
                <w:sz w:val="20"/>
                <w:szCs w:val="20"/>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2023-2024  op … lln</w:t>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 GOK</w:t>
            </w:r>
            <w:r w:rsidDel="00000000" w:rsidR="00000000" w:rsidRPr="00000000">
              <w:rPr>
                <w:rtl w:val="0"/>
              </w:rPr>
            </w:r>
          </w:p>
        </w:tc>
      </w:tr>
      <w:tr>
        <w:trPr>
          <w:cantSplit w:val="0"/>
          <w:trHeight w:val="624" w:hRule="atLeast"/>
          <w:tblHeader w:val="0"/>
        </w:trPr>
        <w:tc>
          <w:tcPr>
            <w:vAlign w:val="center"/>
          </w:tcPr>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taal die de llg. thuis spreekt is niet Nederlands</w:t>
            </w:r>
          </w:p>
        </w:tc>
        <w:tc>
          <w:tcPr>
            <w:vAlign w:val="center"/>
          </w:tcPr>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center"/>
          </w:tcPr>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29</w:t>
            </w:r>
            <w:r w:rsidDel="00000000" w:rsidR="00000000" w:rsidRPr="00000000">
              <w:rPr>
                <w:rtl w:val="0"/>
              </w:rPr>
            </w:r>
          </w:p>
        </w:tc>
        <w:tc>
          <w:tcPr>
            <w:vAlign w:val="center"/>
          </w:tcPr>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4" w:hRule="atLeast"/>
          <w:tblHeader w:val="0"/>
        </w:trPr>
        <w:tc>
          <w:tcPr>
            <w:vAlign w:val="center"/>
          </w:tcPr>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moeder is niet in het bezit van diploma sec. ond.</w:t>
            </w:r>
          </w:p>
        </w:tc>
        <w:tc>
          <w:tcPr>
            <w:vAlign w:val="center"/>
          </w:tcPr>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89</w:t>
            </w:r>
          </w:p>
        </w:tc>
        <w:tc>
          <w:tcPr>
            <w:vAlign w:val="center"/>
          </w:tcPr>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93</w:t>
            </w:r>
            <w:r w:rsidDel="00000000" w:rsidR="00000000" w:rsidRPr="00000000">
              <w:rPr>
                <w:rtl w:val="0"/>
              </w:rPr>
            </w:r>
          </w:p>
        </w:tc>
        <w:tc>
          <w:tcPr>
            <w:vAlign w:val="center"/>
          </w:tcPr>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4" w:hRule="atLeast"/>
          <w:tblHeader w:val="0"/>
        </w:trPr>
        <w:tc>
          <w:tcPr>
            <w:vAlign w:val="center"/>
          </w:tcPr>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combinatie van beide indicatoren (Taal + moeder niet in bezit van een diploma sec. Ond)</w:t>
            </w:r>
          </w:p>
        </w:tc>
        <w:tc>
          <w:tcPr>
            <w:vAlign w:val="center"/>
          </w:tcPr>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tc>
        <w:tc>
          <w:tcPr>
            <w:vAlign w:val="center"/>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19</w:t>
            </w:r>
            <w:r w:rsidDel="00000000" w:rsidR="00000000" w:rsidRPr="00000000">
              <w:rPr>
                <w:rtl w:val="0"/>
              </w:rPr>
            </w:r>
          </w:p>
        </w:tc>
        <w:tc>
          <w:tcPr>
            <w:vAlign w:val="center"/>
          </w:tcPr>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65" w:hRule="atLeast"/>
          <w:tblHeader w:val="0"/>
        </w:trPr>
        <w:tc>
          <w:tcPr>
            <w:vAlign w:val="center"/>
          </w:tcPr>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Trekkende bevolking + Thuislozen (</w:t>
            </w:r>
            <w:r w:rsidDel="00000000" w:rsidR="00000000" w:rsidRPr="00000000">
              <w:rPr>
                <w:rFonts w:ascii="Arial" w:cs="Arial" w:eastAsia="Arial" w:hAnsi="Arial"/>
                <w:b w:val="1"/>
                <w:i w:val="0"/>
                <w:smallCaps w:val="0"/>
                <w:strike w:val="0"/>
                <w:color w:val="404040"/>
                <w:sz w:val="22"/>
                <w:szCs w:val="22"/>
                <w:u w:val="none"/>
                <w:shd w:fill="auto" w:val="clear"/>
                <w:vertAlign w:val="baseline"/>
                <w:rtl w:val="0"/>
              </w:rPr>
              <w:t xml:space="preserve">instelling)</w:t>
            </w:r>
            <w:r w:rsidDel="00000000" w:rsidR="00000000" w:rsidRPr="00000000">
              <w:rPr>
                <w:rtl w:val="0"/>
              </w:rPr>
            </w:r>
          </w:p>
        </w:tc>
        <w:tc>
          <w:tcPr>
            <w:vAlign w:val="center"/>
          </w:tcPr>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w:t>
            </w:r>
          </w:p>
        </w:tc>
        <w:tc>
          <w:tcPr>
            <w:vAlign w:val="center"/>
          </w:tcPr>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0</w:t>
            </w:r>
            <w:r w:rsidDel="00000000" w:rsidR="00000000" w:rsidRPr="00000000">
              <w:rPr>
                <w:rtl w:val="0"/>
              </w:rPr>
            </w:r>
          </w:p>
        </w:tc>
        <w:tc>
          <w:tcPr>
            <w:vAlign w:val="center"/>
          </w:tcPr>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858" w:right="0" w:hanging="432"/>
        <w:jc w:val="left"/>
        <w:rPr>
          <w:rFonts w:ascii="Arial" w:cs="Arial" w:eastAsia="Arial" w:hAnsi="Arial"/>
          <w:b w:val="0"/>
          <w:i w:val="0"/>
          <w:smallCaps w:val="1"/>
          <w:strike w:val="0"/>
          <w:color w:val="404040"/>
          <w:sz w:val="22"/>
          <w:szCs w:val="22"/>
          <w:u w:val="none"/>
          <w:shd w:fill="auto" w:val="clear"/>
          <w:vertAlign w:val="baseline"/>
        </w:rPr>
      </w:pPr>
      <w:r w:rsidDel="00000000" w:rsidR="00000000" w:rsidRPr="00000000">
        <w:rPr>
          <w:rFonts w:ascii="Arial" w:cs="Arial" w:eastAsia="Arial" w:hAnsi="Arial"/>
          <w:b w:val="0"/>
          <w:i w:val="0"/>
          <w:smallCaps w:val="1"/>
          <w:strike w:val="0"/>
          <w:color w:val="404040"/>
          <w:sz w:val="22"/>
          <w:szCs w:val="22"/>
          <w:u w:val="none"/>
          <w:shd w:fill="auto" w:val="clear"/>
          <w:vertAlign w:val="baseline"/>
          <w:rtl w:val="0"/>
        </w:rPr>
        <w:t xml:space="preserve">leerkrachtenkenmerken </w:t>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tbl>
      <w:tblPr>
        <w:tblStyle w:val="Table13"/>
        <w:tblW w:w="934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67"/>
        <w:gridCol w:w="2325"/>
        <w:gridCol w:w="2326"/>
        <w:gridCol w:w="2326"/>
        <w:tblGridChange w:id="0">
          <w:tblGrid>
            <w:gridCol w:w="2367"/>
            <w:gridCol w:w="2325"/>
            <w:gridCol w:w="2326"/>
            <w:gridCol w:w="2326"/>
          </w:tblGrid>
        </w:tblGridChange>
      </w:tblGrid>
      <w:tr>
        <w:trPr>
          <w:cantSplit w:val="0"/>
          <w:trHeight w:val="340" w:hRule="atLeast"/>
          <w:tblHeader w:val="0"/>
        </w:trPr>
        <w:tc>
          <w:tcPr>
            <w:shd w:fill="f7f7f7" w:val="clear"/>
            <w:vAlign w:val="center"/>
          </w:tcPr>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1"/>
                <w:strike w:val="0"/>
                <w:color w:val="404040"/>
                <w:sz w:val="22"/>
                <w:szCs w:val="22"/>
                <w:u w:val="none"/>
                <w:shd w:fill="auto" w:val="clear"/>
                <w:vertAlign w:val="baseline"/>
              </w:rPr>
            </w:pPr>
            <w:r w:rsidDel="00000000" w:rsidR="00000000" w:rsidRPr="00000000">
              <w:rPr>
                <w:rFonts w:ascii="Arial" w:cs="Arial" w:eastAsia="Arial" w:hAnsi="Arial"/>
                <w:b w:val="0"/>
                <w:i w:val="0"/>
                <w:smallCaps w:val="1"/>
                <w:strike w:val="0"/>
                <w:color w:val="404040"/>
                <w:sz w:val="22"/>
                <w:szCs w:val="22"/>
                <w:u w:val="none"/>
                <w:shd w:fill="auto" w:val="clear"/>
                <w:vertAlign w:val="baseline"/>
                <w:rtl w:val="0"/>
              </w:rPr>
              <w:t xml:space="preserve">gegevens</w:t>
            </w:r>
          </w:p>
        </w:tc>
        <w:tc>
          <w:tcPr>
            <w:shd w:fill="f7f7f7" w:val="clear"/>
            <w:vAlign w:val="center"/>
          </w:tcPr>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404040"/>
                <w:sz w:val="22"/>
                <w:szCs w:val="22"/>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2021-2022</w:t>
            </w:r>
            <w:r w:rsidDel="00000000" w:rsidR="00000000" w:rsidRPr="00000000">
              <w:rPr>
                <w:rtl w:val="0"/>
              </w:rPr>
            </w:r>
          </w:p>
        </w:tc>
        <w:tc>
          <w:tcPr>
            <w:shd w:fill="f7f7f7" w:val="clear"/>
            <w:vAlign w:val="center"/>
          </w:tcPr>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404040"/>
                <w:sz w:val="22"/>
                <w:szCs w:val="22"/>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2022-2023</w:t>
            </w:r>
            <w:r w:rsidDel="00000000" w:rsidR="00000000" w:rsidRPr="00000000">
              <w:rPr>
                <w:rtl w:val="0"/>
              </w:rPr>
            </w:r>
          </w:p>
        </w:tc>
        <w:tc>
          <w:tcPr>
            <w:shd w:fill="f7f7f7" w:val="clear"/>
            <w:vAlign w:val="center"/>
          </w:tcPr>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404040"/>
                <w:sz w:val="22"/>
                <w:szCs w:val="22"/>
                <w:u w:val="none"/>
                <w:shd w:fill="auto" w:val="clear"/>
                <w:vertAlign w:val="baseline"/>
              </w:rPr>
            </w:pP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2023-2024</w:t>
            </w: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3C8">
            <w:pPr>
              <w:rPr>
                <w:rFonts w:ascii="Arial" w:cs="Arial" w:eastAsia="Arial" w:hAnsi="Arial"/>
                <w:color w:val="404040"/>
              </w:rPr>
            </w:pPr>
            <w:r w:rsidDel="00000000" w:rsidR="00000000" w:rsidRPr="00000000">
              <w:rPr>
                <w:rFonts w:ascii="Arial" w:cs="Arial" w:eastAsia="Arial" w:hAnsi="Arial"/>
                <w:color w:val="404040"/>
                <w:rtl w:val="0"/>
              </w:rPr>
              <w:t xml:space="preserve"> aantal leerkrachten</w:t>
            </w:r>
          </w:p>
        </w:tc>
        <w:tc>
          <w:tcPr>
            <w:vAlign w:val="center"/>
          </w:tcPr>
          <w:p w:rsidR="00000000" w:rsidDel="00000000" w:rsidP="00000000" w:rsidRDefault="00000000" w:rsidRPr="00000000" w14:paraId="000003C9">
            <w:pPr>
              <w:jc w:val="center"/>
              <w:rPr>
                <w:rFonts w:ascii="Arial" w:cs="Arial" w:eastAsia="Arial" w:hAnsi="Arial"/>
              </w:rPr>
            </w:pPr>
            <w:r w:rsidDel="00000000" w:rsidR="00000000" w:rsidRPr="00000000">
              <w:rPr>
                <w:rFonts w:ascii="Arial" w:cs="Arial" w:eastAsia="Arial" w:hAnsi="Arial"/>
                <w:rtl w:val="0"/>
              </w:rPr>
              <w:t xml:space="preserve">60</w:t>
            </w:r>
          </w:p>
        </w:tc>
        <w:tc>
          <w:tcPr>
            <w:vAlign w:val="center"/>
          </w:tcPr>
          <w:p w:rsidR="00000000" w:rsidDel="00000000" w:rsidP="00000000" w:rsidRDefault="00000000" w:rsidRPr="00000000" w14:paraId="000003CA">
            <w:pPr>
              <w:jc w:val="center"/>
              <w:rPr>
                <w:rFonts w:ascii="Arial" w:cs="Arial" w:eastAsia="Arial" w:hAnsi="Arial"/>
              </w:rPr>
            </w:pPr>
            <w:r w:rsidDel="00000000" w:rsidR="00000000" w:rsidRPr="00000000">
              <w:rPr>
                <w:rFonts w:ascii="Arial" w:cs="Arial" w:eastAsia="Arial" w:hAnsi="Arial"/>
                <w:rtl w:val="0"/>
              </w:rPr>
              <w:t xml:space="preserve">75</w:t>
            </w:r>
          </w:p>
        </w:tc>
        <w:tc>
          <w:tcPr>
            <w:vAlign w:val="center"/>
          </w:tcPr>
          <w:p w:rsidR="00000000" w:rsidDel="00000000" w:rsidP="00000000" w:rsidRDefault="00000000" w:rsidRPr="00000000" w14:paraId="000003CB">
            <w:pPr>
              <w:jc w:val="center"/>
              <w:rPr>
                <w:rFonts w:ascii="Arial" w:cs="Arial" w:eastAsia="Arial" w:hAnsi="Arial"/>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3CC">
            <w:pPr>
              <w:jc w:val="center"/>
              <w:rPr>
                <w:rFonts w:ascii="Arial" w:cs="Arial" w:eastAsia="Arial" w:hAnsi="Arial"/>
                <w:color w:val="404040"/>
              </w:rPr>
            </w:pPr>
            <w:r w:rsidDel="00000000" w:rsidR="00000000" w:rsidRPr="00000000">
              <w:rPr>
                <w:rFonts w:ascii="Arial" w:cs="Arial" w:eastAsia="Arial" w:hAnsi="Arial"/>
                <w:color w:val="404040"/>
                <w:rtl w:val="0"/>
              </w:rPr>
              <w:t xml:space="preserve">aantal vrouwelijke LK</w:t>
            </w:r>
          </w:p>
        </w:tc>
        <w:tc>
          <w:tcPr>
            <w:vAlign w:val="center"/>
          </w:tcPr>
          <w:p w:rsidR="00000000" w:rsidDel="00000000" w:rsidP="00000000" w:rsidRDefault="00000000" w:rsidRPr="00000000" w14:paraId="000003CD">
            <w:pPr>
              <w:jc w:val="center"/>
              <w:rPr>
                <w:rFonts w:ascii="Arial" w:cs="Arial" w:eastAsia="Arial" w:hAnsi="Arial"/>
              </w:rPr>
            </w:pPr>
            <w:r w:rsidDel="00000000" w:rsidR="00000000" w:rsidRPr="00000000">
              <w:rPr>
                <w:rFonts w:ascii="Arial" w:cs="Arial" w:eastAsia="Arial" w:hAnsi="Arial"/>
                <w:rtl w:val="0"/>
              </w:rPr>
              <w:t xml:space="preserve">38</w:t>
            </w:r>
          </w:p>
        </w:tc>
        <w:tc>
          <w:tcPr>
            <w:vAlign w:val="center"/>
          </w:tcPr>
          <w:p w:rsidR="00000000" w:rsidDel="00000000" w:rsidP="00000000" w:rsidRDefault="00000000" w:rsidRPr="00000000" w14:paraId="000003CE">
            <w:pPr>
              <w:jc w:val="center"/>
              <w:rPr>
                <w:rFonts w:ascii="Arial" w:cs="Arial" w:eastAsia="Arial" w:hAnsi="Arial"/>
              </w:rPr>
            </w:pPr>
            <w:r w:rsidDel="00000000" w:rsidR="00000000" w:rsidRPr="00000000">
              <w:rPr>
                <w:rFonts w:ascii="Arial" w:cs="Arial" w:eastAsia="Arial" w:hAnsi="Arial"/>
                <w:rtl w:val="0"/>
              </w:rPr>
              <w:t xml:space="preserve">49</w:t>
            </w:r>
          </w:p>
        </w:tc>
        <w:tc>
          <w:tcPr>
            <w:vAlign w:val="center"/>
          </w:tcPr>
          <w:p w:rsidR="00000000" w:rsidDel="00000000" w:rsidP="00000000" w:rsidRDefault="00000000" w:rsidRPr="00000000" w14:paraId="000003CF">
            <w:pPr>
              <w:jc w:val="center"/>
              <w:rPr>
                <w:rFonts w:ascii="Arial" w:cs="Arial" w:eastAsia="Arial" w:hAnsi="Arial"/>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3D0">
            <w:pPr>
              <w:jc w:val="center"/>
              <w:rPr>
                <w:rFonts w:ascii="Arial" w:cs="Arial" w:eastAsia="Arial" w:hAnsi="Arial"/>
                <w:color w:val="404040"/>
              </w:rPr>
            </w:pPr>
            <w:r w:rsidDel="00000000" w:rsidR="00000000" w:rsidRPr="00000000">
              <w:rPr>
                <w:rFonts w:ascii="Arial" w:cs="Arial" w:eastAsia="Arial" w:hAnsi="Arial"/>
                <w:color w:val="404040"/>
                <w:rtl w:val="0"/>
              </w:rPr>
              <w:t xml:space="preserve">aantal mannelijke LK</w:t>
            </w:r>
          </w:p>
        </w:tc>
        <w:tc>
          <w:tcPr>
            <w:vAlign w:val="center"/>
          </w:tcPr>
          <w:p w:rsidR="00000000" w:rsidDel="00000000" w:rsidP="00000000" w:rsidRDefault="00000000" w:rsidRPr="00000000" w14:paraId="000003D1">
            <w:pPr>
              <w:jc w:val="center"/>
              <w:rPr>
                <w:rFonts w:ascii="Arial" w:cs="Arial" w:eastAsia="Arial" w:hAnsi="Arial"/>
              </w:rPr>
            </w:pPr>
            <w:r w:rsidDel="00000000" w:rsidR="00000000" w:rsidRPr="00000000">
              <w:rPr>
                <w:rFonts w:ascii="Arial" w:cs="Arial" w:eastAsia="Arial" w:hAnsi="Arial"/>
                <w:rtl w:val="0"/>
              </w:rPr>
              <w:t xml:space="preserve">22</w:t>
            </w:r>
          </w:p>
        </w:tc>
        <w:tc>
          <w:tcPr>
            <w:vAlign w:val="center"/>
          </w:tcPr>
          <w:p w:rsidR="00000000" w:rsidDel="00000000" w:rsidP="00000000" w:rsidRDefault="00000000" w:rsidRPr="00000000" w14:paraId="000003D2">
            <w:pPr>
              <w:jc w:val="center"/>
              <w:rPr>
                <w:rFonts w:ascii="Arial" w:cs="Arial" w:eastAsia="Arial" w:hAnsi="Arial"/>
              </w:rPr>
            </w:pPr>
            <w:r w:rsidDel="00000000" w:rsidR="00000000" w:rsidRPr="00000000">
              <w:rPr>
                <w:rFonts w:ascii="Arial" w:cs="Arial" w:eastAsia="Arial" w:hAnsi="Arial"/>
                <w:rtl w:val="0"/>
              </w:rPr>
              <w:t xml:space="preserve">26</w:t>
            </w:r>
          </w:p>
        </w:tc>
        <w:tc>
          <w:tcPr>
            <w:vAlign w:val="center"/>
          </w:tcPr>
          <w:p w:rsidR="00000000" w:rsidDel="00000000" w:rsidP="00000000" w:rsidRDefault="00000000" w:rsidRPr="00000000" w14:paraId="000003D3">
            <w:pPr>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3D4">
      <w:pPr>
        <w:rPr>
          <w:color w:val="404040"/>
        </w:rPr>
      </w:pPr>
      <w:r w:rsidDel="00000000" w:rsidR="00000000" w:rsidRPr="00000000">
        <w:rPr>
          <w:rtl w:val="0"/>
        </w:rPr>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Fonts w:ascii="Arial" w:cs="Arial" w:eastAsia="Arial" w:hAnsi="Arial"/>
          <w:b w:val="0"/>
          <w:i w:val="0"/>
          <w:smallCaps w:val="0"/>
          <w:strike w:val="0"/>
          <w:color w:val="262626"/>
          <w:sz w:val="22"/>
          <w:szCs w:val="22"/>
          <w:u w:val="none"/>
          <w:shd w:fill="auto" w:val="clear"/>
          <w:vertAlign w:val="baseline"/>
          <w:rtl w:val="0"/>
        </w:rPr>
        <w:t xml:space="preserve">De leeftijd van het leerkrachtenteam varieert van 24 jaar tot 60 jaar.</w:t>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Fonts w:ascii="Arial" w:cs="Arial" w:eastAsia="Arial" w:hAnsi="Arial"/>
          <w:b w:val="0"/>
          <w:i w:val="0"/>
          <w:smallCaps w:val="0"/>
          <w:strike w:val="0"/>
          <w:color w:val="262626"/>
          <w:sz w:val="22"/>
          <w:szCs w:val="22"/>
          <w:u w:val="none"/>
          <w:shd w:fill="auto" w:val="clear"/>
          <w:vertAlign w:val="baseline"/>
          <w:rtl w:val="0"/>
        </w:rPr>
        <w:t xml:space="preserve">Deze leeftijdssamenstelling geeft een extra dynamiek aan het leerkrachtenteam doordat de oudere leerkrachten, door hun ervaring, sturing geven aan de beginnende leerkrachten.  </w:t>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Fonts w:ascii="Arial" w:cs="Arial" w:eastAsia="Arial" w:hAnsi="Arial"/>
          <w:b w:val="0"/>
          <w:i w:val="0"/>
          <w:smallCaps w:val="0"/>
          <w:strike w:val="0"/>
          <w:color w:val="262626"/>
          <w:sz w:val="22"/>
          <w:szCs w:val="22"/>
          <w:u w:val="none"/>
          <w:shd w:fill="auto" w:val="clear"/>
          <w:vertAlign w:val="baseline"/>
          <w:rtl w:val="0"/>
        </w:rPr>
        <w:t xml:space="preserve">Voor de (GOK)leerling uit deze meerwaarde zich in het feit dat deze leerkrachten weten wat van de leerling verwacht wordt in de Opleidingsfase, Kwalificatiefase en tijdens de stageperiode.  Door interne informatie uitwisseling kan elke leerkracht inspelen op de behoeften van de (GOK)leerling en bijsturen waar nodig.</w:t>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Fonts w:ascii="Arial" w:cs="Arial" w:eastAsia="Arial" w:hAnsi="Arial"/>
          <w:b w:val="0"/>
          <w:i w:val="0"/>
          <w:smallCaps w:val="0"/>
          <w:strike w:val="0"/>
          <w:color w:val="262626"/>
          <w:sz w:val="22"/>
          <w:szCs w:val="22"/>
          <w:u w:val="none"/>
          <w:shd w:fill="auto" w:val="clear"/>
          <w:vertAlign w:val="baseline"/>
          <w:rtl w:val="0"/>
        </w:rPr>
        <w:t xml:space="preserve">Tijdens sollicitatiegesprekken wordt intensief gepeild naar kennis GOK, vakoverschrijdend werken,</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62626"/>
          <w:sz w:val="22"/>
          <w:szCs w:val="22"/>
          <w:u w:val="none"/>
          <w:shd w:fill="auto" w:val="clear"/>
          <w:vertAlign w:val="baseline"/>
          <w:rtl w:val="0"/>
        </w:rPr>
        <w:t xml:space="preserve">maar ook naar de invulling van de begrippen Respect en Inzet die vanuit de schoolvisie een belangrijk aandachtspunt zijn op de school.  Beide begrippen worden ingevuld vanuit het zelfinzicht en de invulling die de leerkracht hieraan geeft voor de school als organisatie en hoe de leerkracht verwacht dat de leerling deze beide begrippen invult. </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Fonts w:ascii="Arial" w:cs="Arial" w:eastAsia="Arial" w:hAnsi="Arial"/>
          <w:b w:val="0"/>
          <w:i w:val="0"/>
          <w:smallCaps w:val="0"/>
          <w:strike w:val="0"/>
          <w:color w:val="262626"/>
          <w:sz w:val="22"/>
          <w:szCs w:val="22"/>
          <w:u w:val="none"/>
          <w:shd w:fill="auto" w:val="clear"/>
          <w:vertAlign w:val="baseline"/>
          <w:rtl w:val="0"/>
        </w:rPr>
        <w:t xml:space="preserve">De begrippen kennen maar vooral de positieve instelling waaruit wil tot samenwerking blijkt en een positieve beeldvorming met betrekking tot de (GOK)leerling, – “niet enkel uitgaan van wat ze niet kunnen maar vooral van wat ze wel kunnen”, de bereidheid tot extra oefeningen, remediëren en stimuleren, beïnvloeden de beoordeling.</w:t>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40" w:line="360" w:lineRule="auto"/>
        <w:ind w:left="360" w:right="0" w:hanging="360"/>
        <w:jc w:val="left"/>
        <w:rPr>
          <w:rFonts w:ascii="Arial" w:cs="Arial" w:eastAsia="Arial" w:hAnsi="Arial"/>
          <w:b w:val="1"/>
          <w:i w:val="0"/>
          <w:smallCaps w:val="1"/>
          <w:strike w:val="0"/>
          <w:color w:val="404040"/>
          <w:sz w:val="22"/>
          <w:szCs w:val="22"/>
          <w:u w:val="none"/>
          <w:shd w:fill="auto" w:val="clear"/>
          <w:vertAlign w:val="baseline"/>
        </w:rPr>
      </w:pPr>
      <w:r w:rsidDel="00000000" w:rsidR="00000000" w:rsidRPr="00000000">
        <w:rPr>
          <w:rFonts w:ascii="Arial" w:cs="Arial" w:eastAsia="Arial" w:hAnsi="Arial"/>
          <w:b w:val="1"/>
          <w:i w:val="0"/>
          <w:smallCaps w:val="1"/>
          <w:strike w:val="0"/>
          <w:color w:val="404040"/>
          <w:sz w:val="22"/>
          <w:szCs w:val="22"/>
          <w:u w:val="none"/>
          <w:shd w:fill="auto" w:val="clear"/>
          <w:vertAlign w:val="baseline"/>
          <w:rtl w:val="0"/>
        </w:rPr>
        <w:t xml:space="preserve">analyse van de indicatoren</w:t>
      </w:r>
    </w:p>
    <w:p w:rsidR="00000000" w:rsidDel="00000000" w:rsidP="00000000" w:rsidRDefault="00000000" w:rsidRPr="00000000" w14:paraId="000003E0">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360" w:before="0" w:line="360" w:lineRule="auto"/>
        <w:ind w:left="858" w:right="0" w:hanging="432"/>
        <w:jc w:val="left"/>
        <w:rPr>
          <w:rFonts w:ascii="Arial" w:cs="Arial" w:eastAsia="Arial" w:hAnsi="Arial"/>
          <w:b w:val="0"/>
          <w:i w:val="0"/>
          <w:smallCaps w:val="1"/>
          <w:strike w:val="0"/>
          <w:color w:val="404040"/>
          <w:sz w:val="22"/>
          <w:szCs w:val="22"/>
          <w:u w:val="none"/>
          <w:shd w:fill="auto" w:val="clear"/>
          <w:vertAlign w:val="baseline"/>
        </w:rPr>
      </w:pPr>
      <w:r w:rsidDel="00000000" w:rsidR="00000000" w:rsidRPr="00000000">
        <w:rPr>
          <w:rFonts w:ascii="Arial" w:cs="Arial" w:eastAsia="Arial" w:hAnsi="Arial"/>
          <w:b w:val="0"/>
          <w:i w:val="0"/>
          <w:smallCaps w:val="1"/>
          <w:strike w:val="0"/>
          <w:color w:val="404040"/>
          <w:sz w:val="22"/>
          <w:szCs w:val="22"/>
          <w:u w:val="none"/>
          <w:shd w:fill="auto" w:val="clear"/>
          <w:vertAlign w:val="baseline"/>
          <w:rtl w:val="0"/>
        </w:rPr>
        <w:t xml:space="preserve">analyse</w:t>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indicatoren zijn:</w:t>
      </w:r>
    </w:p>
    <w:p w:rsidR="00000000" w:rsidDel="00000000" w:rsidP="00000000" w:rsidRDefault="00000000" w:rsidRPr="00000000" w14:paraId="000003E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240" w:lineRule="auto"/>
        <w:ind w:left="360" w:right="0" w:hanging="36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moeder is niet in het bezit van een diploma secundair onderwijs, een studiegetuigschrift van het tweede leerjaar van de derde graad van het beroeps secundair onderwijs of van een daarmee gelijkwaardig studiebewijs;</w:t>
      </w:r>
    </w:p>
    <w:p w:rsidR="00000000" w:rsidDel="00000000" w:rsidP="00000000" w:rsidRDefault="00000000" w:rsidRPr="00000000" w14:paraId="000003E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taal die de leerling in het gezin spreekt is niet het Nederlands: </w:t>
      </w:r>
    </w:p>
    <w:p w:rsidR="00000000" w:rsidDel="00000000" w:rsidP="00000000" w:rsidRDefault="00000000" w:rsidRPr="00000000" w14:paraId="000003E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slechts één gezinslid en noch met moeder, vader, broers of zussen Nederlands spreekt</w:t>
      </w:r>
    </w:p>
    <w:p w:rsidR="00000000" w:rsidDel="00000000" w:rsidP="00000000" w:rsidRDefault="00000000" w:rsidRPr="00000000" w14:paraId="000003E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meer dan één gezinslid heeft en met geen of met maximum een van de volgende gezinsleden Nederlands spreekt: moeder, vader, broers of zussen. Verschillende broers en zussen worden steeds als één gezinslid beschouwd.</w:t>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Een leerling die enkel en alleen voldoet aan de indicator “thuistaal”, komt niet in aanmerking voor het bereiken van de 40% grens noch voor aanvullende ondersteuning; enkel een leerling die aan deze indicator voldoet in combinatie met de andere indicator, komt daarvoor wel in aanmerking en krijgt hierdoor een extra gewicht.</w:t>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120" w:line="240" w:lineRule="auto"/>
        <w:ind w:left="858" w:right="0" w:hanging="432"/>
        <w:jc w:val="left"/>
        <w:rPr>
          <w:rFonts w:ascii="Arial" w:cs="Arial" w:eastAsia="Arial" w:hAnsi="Arial"/>
          <w:b w:val="0"/>
          <w:i w:val="0"/>
          <w:smallCaps w:val="1"/>
          <w:strike w:val="0"/>
          <w:color w:val="404040"/>
          <w:sz w:val="22"/>
          <w:szCs w:val="22"/>
          <w:u w:val="none"/>
          <w:shd w:fill="auto" w:val="clear"/>
          <w:vertAlign w:val="baseline"/>
        </w:rPr>
      </w:pPr>
      <w:r w:rsidDel="00000000" w:rsidR="00000000" w:rsidRPr="00000000">
        <w:rPr>
          <w:rFonts w:ascii="Arial" w:cs="Arial" w:eastAsia="Arial" w:hAnsi="Arial"/>
          <w:b w:val="0"/>
          <w:i w:val="0"/>
          <w:smallCaps w:val="1"/>
          <w:strike w:val="0"/>
          <w:color w:val="404040"/>
          <w:sz w:val="22"/>
          <w:szCs w:val="22"/>
          <w:u w:val="none"/>
          <w:shd w:fill="auto" w:val="clear"/>
          <w:vertAlign w:val="baseline"/>
          <w:rtl w:val="0"/>
        </w:rPr>
        <w:t xml:space="preserve">conclusies</w:t>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1"/>
          <w:strike w:val="0"/>
          <w:color w:val="262626"/>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Vanuit de geraadpleegde gegevens stellen we vast dat de grootste indicator het opleidingsniveau van de moeder blijft. </w:t>
      </w:r>
      <w:r w:rsidDel="00000000" w:rsidR="00000000" w:rsidRPr="00000000">
        <w:rPr>
          <w:rFonts w:ascii="Arial" w:cs="Arial" w:eastAsia="Arial" w:hAnsi="Arial"/>
          <w:b w:val="0"/>
          <w:i w:val="0"/>
          <w:smallCaps w:val="0"/>
          <w:strike w:val="0"/>
          <w:color w:val="262626"/>
          <w:sz w:val="22"/>
          <w:szCs w:val="22"/>
          <w:u w:val="none"/>
          <w:shd w:fill="auto" w:val="clear"/>
          <w:vertAlign w:val="baseline"/>
          <w:rtl w:val="0"/>
        </w:rPr>
        <w:t xml:space="preserve">De keuze voor de 1</w:t>
      </w:r>
      <w:r w:rsidDel="00000000" w:rsidR="00000000" w:rsidRPr="00000000">
        <w:rPr>
          <w:rFonts w:ascii="Arial" w:cs="Arial" w:eastAsia="Arial" w:hAnsi="Arial"/>
          <w:b w:val="0"/>
          <w:i w:val="0"/>
          <w:smallCaps w:val="0"/>
          <w:strike w:val="0"/>
          <w:color w:val="262626"/>
          <w:sz w:val="22"/>
          <w:szCs w:val="22"/>
          <w:u w:val="none"/>
          <w:shd w:fill="auto" w:val="clear"/>
          <w:vertAlign w:val="superscript"/>
          <w:rtl w:val="0"/>
        </w:rPr>
        <w:t xml:space="preserve">ste</w:t>
      </w:r>
      <w:r w:rsidDel="00000000" w:rsidR="00000000" w:rsidRPr="00000000">
        <w:rPr>
          <w:rFonts w:ascii="Arial" w:cs="Arial" w:eastAsia="Arial" w:hAnsi="Arial"/>
          <w:b w:val="0"/>
          <w:i w:val="0"/>
          <w:smallCaps w:val="0"/>
          <w:strike w:val="0"/>
          <w:color w:val="262626"/>
          <w:sz w:val="22"/>
          <w:szCs w:val="22"/>
          <w:u w:val="none"/>
          <w:shd w:fill="auto" w:val="clear"/>
          <w:vertAlign w:val="baseline"/>
          <w:rtl w:val="0"/>
        </w:rPr>
        <w:t xml:space="preserve"> pijler, “onderwijs gerichte opvoedingsondersteuning aanbieden aan de ouders”, waarbij extra aandacht uitgaat naar het verlagen van de schooldrempel blijft hierdoor vanzelfsprekend.</w:t>
      </w:r>
      <w:r w:rsidDel="00000000" w:rsidR="00000000" w:rsidRPr="00000000">
        <w:rPr>
          <w:rtl w:val="0"/>
        </w:rPr>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Fonts w:ascii="Arial" w:cs="Arial" w:eastAsia="Arial" w:hAnsi="Arial"/>
          <w:b w:val="0"/>
          <w:i w:val="0"/>
          <w:smallCaps w:val="0"/>
          <w:strike w:val="0"/>
          <w:color w:val="262626"/>
          <w:sz w:val="22"/>
          <w:szCs w:val="22"/>
          <w:u w:val="none"/>
          <w:shd w:fill="auto" w:val="clear"/>
          <w:vertAlign w:val="baseline"/>
          <w:rtl w:val="0"/>
        </w:rPr>
        <w:t xml:space="preserve">Door een lichte stijging van de indicator taal is het ook vanzelfsprekend dat we in de 2</w:t>
      </w:r>
      <w:r w:rsidDel="00000000" w:rsidR="00000000" w:rsidRPr="00000000">
        <w:rPr>
          <w:rFonts w:ascii="Arial" w:cs="Arial" w:eastAsia="Arial" w:hAnsi="Arial"/>
          <w:b w:val="0"/>
          <w:i w:val="0"/>
          <w:smallCaps w:val="0"/>
          <w:strike w:val="0"/>
          <w:color w:val="262626"/>
          <w:sz w:val="22"/>
          <w:szCs w:val="22"/>
          <w:u w:val="none"/>
          <w:shd w:fill="auto" w:val="clear"/>
          <w:vertAlign w:val="superscript"/>
          <w:rtl w:val="0"/>
        </w:rPr>
        <w:t xml:space="preserve">de</w:t>
      </w:r>
      <w:r w:rsidDel="00000000" w:rsidR="00000000" w:rsidRPr="00000000">
        <w:rPr>
          <w:rFonts w:ascii="Arial" w:cs="Arial" w:eastAsia="Arial" w:hAnsi="Arial"/>
          <w:b w:val="0"/>
          <w:i w:val="0"/>
          <w:smallCaps w:val="0"/>
          <w:strike w:val="0"/>
          <w:color w:val="262626"/>
          <w:sz w:val="22"/>
          <w:szCs w:val="22"/>
          <w:u w:val="none"/>
          <w:shd w:fill="auto" w:val="clear"/>
          <w:vertAlign w:val="baseline"/>
          <w:rtl w:val="0"/>
        </w:rPr>
        <w:t xml:space="preserve"> pijler “ taalvaardigheidsonderwijs in de functionele contexten, vooral nadruk blijven leggen op het toepasbare van de aangeleerde taalbegrippen in het dagelijks leven.  De doelstelling voor beide pijlers blijft vanuit GOK Cyclus 2 dus verder lopen namelijk “de jongere een stevig fundament mee te geven voor zijn integratie in de maatschappij en streven naar (onmerkbare) ondersteuning van de ouder.</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360" w:right="0" w:firstLine="0"/>
        <w:jc w:val="left"/>
        <w:rPr>
          <w:rFonts w:ascii="Arial" w:cs="Arial" w:eastAsia="Arial" w:hAnsi="Arial"/>
          <w:b w:val="1"/>
          <w:i w:val="0"/>
          <w:smallCaps w:val="1"/>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360" w:right="0" w:hanging="360"/>
        <w:jc w:val="left"/>
        <w:rPr>
          <w:rFonts w:ascii="Arial" w:cs="Arial" w:eastAsia="Arial" w:hAnsi="Arial"/>
          <w:b w:val="1"/>
          <w:i w:val="0"/>
          <w:smallCaps w:val="1"/>
          <w:strike w:val="0"/>
          <w:color w:val="404040"/>
          <w:sz w:val="22"/>
          <w:szCs w:val="22"/>
          <w:u w:val="none"/>
          <w:shd w:fill="auto" w:val="clear"/>
          <w:vertAlign w:val="baseline"/>
        </w:rPr>
      </w:pPr>
      <w:r w:rsidDel="00000000" w:rsidR="00000000" w:rsidRPr="00000000">
        <w:rPr>
          <w:rFonts w:ascii="Arial" w:cs="Arial" w:eastAsia="Arial" w:hAnsi="Arial"/>
          <w:b w:val="1"/>
          <w:i w:val="0"/>
          <w:smallCaps w:val="1"/>
          <w:strike w:val="0"/>
          <w:color w:val="404040"/>
          <w:sz w:val="22"/>
          <w:szCs w:val="22"/>
          <w:u w:val="none"/>
          <w:shd w:fill="auto" w:val="clear"/>
          <w:vertAlign w:val="baseline"/>
          <w:rtl w:val="0"/>
        </w:rPr>
        <w:t xml:space="preserve">analyse van de beginsituatie (BSA 6)</w:t>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Doordat dit de vijfde GOK cyclus voor de school is, er geen controle Rapport Gelijke Onderwijskansen opgemaakt  en werd op basis van het sjabloon van de controle het opgemaakte dossier GOK Cyclus 4 gebruikt. </w:t>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Dezelfde werking als bij vorige cycli werd gehanteerd. Het opnieuw betrekken van het volledig schoolteam bij de Begin Situatie Analyse was evident. </w:t>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Dit werd op een ludieke wijze, aansluitend op het overleg voorafgaand aan de klassenraden, gedaan teneinde een zo groot mogelijke respons te verkrijgen. </w:t>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Fonts w:ascii="Arial" w:cs="Arial" w:eastAsia="Arial" w:hAnsi="Arial"/>
          <w:b w:val="0"/>
          <w:i w:val="0"/>
          <w:smallCaps w:val="0"/>
          <w:strike w:val="0"/>
          <w:color w:val="404040"/>
          <w:sz w:val="22"/>
          <w:szCs w:val="22"/>
          <w:u w:val="none"/>
          <w:shd w:fill="auto" w:val="clear"/>
          <w:vertAlign w:val="baseline"/>
          <w:rtl w:val="0"/>
        </w:rPr>
        <w:t xml:space="preserve">De geslaagde acties van cyclus 4 werden behouden en een aanbod  nieuwe acties werd voorgelegd.</w:t>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40404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4">
      <w:pPr>
        <w:tabs>
          <w:tab w:val="left" w:pos="7260"/>
        </w:tabs>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Verdan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360" w:hanging="360"/>
      </w:pPr>
      <w:rPr>
        <w:b w:val="1"/>
        <w:color w:val="404040"/>
      </w:rPr>
    </w:lvl>
    <w:lvl w:ilvl="1">
      <w:start w:val="1"/>
      <w:numFmt w:val="decimal"/>
      <w:lvlText w:val="%1.%2."/>
      <w:lvlJc w:val="left"/>
      <w:pPr>
        <w:ind w:left="858" w:hanging="432.00000000000006"/>
      </w:pPr>
      <w:rPr>
        <w:b w:val="0"/>
        <w:color w:val="404040"/>
      </w:rPr>
    </w:lvl>
    <w:lvl w:ilvl="2">
      <w:start w:val="1"/>
      <w:numFmt w:val="decimal"/>
      <w:lvlText w:val="%1.%2.%3."/>
      <w:lvlJc w:val="left"/>
      <w:pPr>
        <w:ind w:left="1224" w:hanging="504"/>
      </w:pPr>
      <w:rPr>
        <w:b w:val="0"/>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l-B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20" w:line="240" w:lineRule="auto"/>
      <w:jc w:val="center"/>
    </w:pPr>
    <w:rPr>
      <w:rFonts w:ascii="Calibri" w:cs="Calibri" w:eastAsia="Calibri" w:hAnsi="Calibri"/>
      <w:color w:val="2f5496"/>
      <w:sz w:val="40"/>
      <w:szCs w:val="40"/>
    </w:rPr>
  </w:style>
  <w:style w:type="paragraph" w:styleId="Heading2">
    <w:name w:val="heading 2"/>
    <w:basedOn w:val="Normal"/>
    <w:next w:val="Normal"/>
    <w:pPr>
      <w:keepNext w:val="1"/>
      <w:keepLines w:val="1"/>
      <w:spacing w:after="40" w:before="160" w:line="240" w:lineRule="auto"/>
      <w:jc w:val="center"/>
    </w:pPr>
    <w:rPr>
      <w:rFonts w:ascii="Calibri" w:cs="Calibri" w:eastAsia="Calibri" w:hAnsi="Calibri"/>
      <w:sz w:val="32"/>
      <w:szCs w:val="32"/>
    </w:rPr>
  </w:style>
  <w:style w:type="paragraph" w:styleId="Heading3">
    <w:name w:val="heading 3"/>
    <w:basedOn w:val="Normal"/>
    <w:next w:val="Normal"/>
    <w:pPr>
      <w:keepNext w:val="1"/>
      <w:keepLines w:val="1"/>
      <w:spacing w:after="0" w:before="160" w:line="240" w:lineRule="auto"/>
    </w:pPr>
    <w:rPr>
      <w:rFonts w:ascii="Calibri" w:cs="Calibri" w:eastAsia="Calibri" w:hAnsi="Calibri"/>
      <w:sz w:val="32"/>
      <w:szCs w:val="32"/>
    </w:rPr>
  </w:style>
  <w:style w:type="paragraph" w:styleId="Heading4">
    <w:name w:val="heading 4"/>
    <w:basedOn w:val="Normal"/>
    <w:next w:val="Normal"/>
    <w:pPr>
      <w:keepNext w:val="1"/>
      <w:keepLines w:val="1"/>
      <w:spacing w:after="0" w:before="80" w:line="300" w:lineRule="auto"/>
    </w:pPr>
    <w:rPr>
      <w:rFonts w:ascii="Calibri" w:cs="Calibri" w:eastAsia="Calibri" w:hAnsi="Calibri"/>
      <w:i w:val="1"/>
      <w:sz w:val="30"/>
      <w:szCs w:val="30"/>
    </w:rPr>
  </w:style>
  <w:style w:type="paragraph" w:styleId="Heading5">
    <w:name w:val="heading 5"/>
    <w:basedOn w:val="Normal"/>
    <w:next w:val="Normal"/>
    <w:pPr>
      <w:keepNext w:val="1"/>
      <w:keepLines w:val="1"/>
      <w:spacing w:after="0" w:before="40" w:line="300" w:lineRule="auto"/>
    </w:pPr>
    <w:rPr>
      <w:rFonts w:ascii="Calibri" w:cs="Calibri" w:eastAsia="Calibri" w:hAnsi="Calibri"/>
      <w:sz w:val="28"/>
      <w:szCs w:val="28"/>
    </w:rPr>
  </w:style>
  <w:style w:type="paragraph" w:styleId="Heading6">
    <w:name w:val="heading 6"/>
    <w:basedOn w:val="Normal"/>
    <w:next w:val="Normal"/>
    <w:pPr>
      <w:keepNext w:val="1"/>
      <w:keepLines w:val="1"/>
      <w:spacing w:after="0" w:before="40" w:line="300" w:lineRule="auto"/>
    </w:pPr>
    <w:rPr>
      <w:rFonts w:ascii="Calibri" w:cs="Calibri" w:eastAsia="Calibri" w:hAnsi="Calibri"/>
      <w:i w:val="1"/>
      <w:sz w:val="26"/>
      <w:szCs w:val="26"/>
    </w:rPr>
  </w:style>
  <w:style w:type="paragraph" w:styleId="Title">
    <w:name w:val="Title"/>
    <w:basedOn w:val="Normal"/>
    <w:next w:val="Normal"/>
    <w:pPr>
      <w:pBdr>
        <w:top w:color="a5a5a5" w:space="8" w:sz="6" w:val="single"/>
        <w:bottom w:color="a5a5a5" w:space="8" w:sz="6" w:val="single"/>
      </w:pBdr>
      <w:spacing w:after="400" w:line="240" w:lineRule="auto"/>
      <w:jc w:val="center"/>
    </w:pPr>
    <w:rPr>
      <w:rFonts w:ascii="Calibri" w:cs="Calibri" w:eastAsia="Calibri" w:hAnsi="Calibri"/>
      <w:smallCaps w:val="1"/>
      <w:color w:val="44546a"/>
      <w:sz w:val="72"/>
      <w:szCs w:val="72"/>
    </w:rPr>
  </w:style>
  <w:style w:type="paragraph" w:styleId="Standaard" w:default="1">
    <w:name w:val="Normal"/>
    <w:qFormat w:val="1"/>
  </w:style>
  <w:style w:type="paragraph" w:styleId="Kop1">
    <w:name w:val="heading 1"/>
    <w:basedOn w:val="Standaard"/>
    <w:next w:val="Standaard"/>
    <w:link w:val="Kop1Char"/>
    <w:uiPriority w:val="9"/>
    <w:qFormat w:val="1"/>
    <w:rsid w:val="003F5D49"/>
    <w:pPr>
      <w:keepNext w:val="1"/>
      <w:keepLines w:val="1"/>
      <w:spacing w:after="80" w:before="320" w:line="240" w:lineRule="auto"/>
      <w:jc w:val="center"/>
      <w:outlineLvl w:val="0"/>
    </w:pPr>
    <w:rPr>
      <w:rFonts w:asciiTheme="majorHAnsi" w:cstheme="majorBidi" w:eastAsiaTheme="majorEastAsia" w:hAnsiTheme="majorHAnsi"/>
      <w:color w:val="2f5496" w:themeColor="accent1" w:themeShade="0000BF"/>
      <w:sz w:val="40"/>
      <w:szCs w:val="40"/>
    </w:rPr>
  </w:style>
  <w:style w:type="paragraph" w:styleId="Kop2">
    <w:name w:val="heading 2"/>
    <w:basedOn w:val="Standaard"/>
    <w:next w:val="Standaard"/>
    <w:link w:val="Kop2Char"/>
    <w:uiPriority w:val="9"/>
    <w:unhideWhenUsed w:val="1"/>
    <w:qFormat w:val="1"/>
    <w:rsid w:val="003F5D49"/>
    <w:pPr>
      <w:keepNext w:val="1"/>
      <w:keepLines w:val="1"/>
      <w:spacing w:after="40" w:before="160" w:line="240" w:lineRule="auto"/>
      <w:jc w:val="center"/>
      <w:outlineLvl w:val="1"/>
    </w:pPr>
    <w:rPr>
      <w:rFonts w:asciiTheme="majorHAnsi" w:cstheme="majorBidi" w:eastAsiaTheme="majorEastAsia" w:hAnsiTheme="majorHAnsi"/>
      <w:sz w:val="32"/>
      <w:szCs w:val="32"/>
    </w:rPr>
  </w:style>
  <w:style w:type="paragraph" w:styleId="Kop3">
    <w:name w:val="heading 3"/>
    <w:basedOn w:val="Standaard"/>
    <w:next w:val="Standaard"/>
    <w:link w:val="Kop3Char"/>
    <w:uiPriority w:val="9"/>
    <w:semiHidden w:val="1"/>
    <w:unhideWhenUsed w:val="1"/>
    <w:qFormat w:val="1"/>
    <w:rsid w:val="003F5D49"/>
    <w:pPr>
      <w:keepNext w:val="1"/>
      <w:keepLines w:val="1"/>
      <w:spacing w:after="0" w:before="160" w:line="240" w:lineRule="auto"/>
      <w:outlineLvl w:val="2"/>
    </w:pPr>
    <w:rPr>
      <w:rFonts w:asciiTheme="majorHAnsi" w:cstheme="majorBidi" w:eastAsiaTheme="majorEastAsia" w:hAnsiTheme="majorHAnsi"/>
      <w:sz w:val="32"/>
      <w:szCs w:val="32"/>
    </w:rPr>
  </w:style>
  <w:style w:type="paragraph" w:styleId="Kop4">
    <w:name w:val="heading 4"/>
    <w:basedOn w:val="Standaard"/>
    <w:next w:val="Standaard"/>
    <w:link w:val="Kop4Char"/>
    <w:uiPriority w:val="9"/>
    <w:semiHidden w:val="1"/>
    <w:unhideWhenUsed w:val="1"/>
    <w:qFormat w:val="1"/>
    <w:rsid w:val="003F5D49"/>
    <w:pPr>
      <w:keepNext w:val="1"/>
      <w:keepLines w:val="1"/>
      <w:spacing w:after="0" w:before="80" w:line="300" w:lineRule="auto"/>
      <w:outlineLvl w:val="3"/>
    </w:pPr>
    <w:rPr>
      <w:rFonts w:asciiTheme="majorHAnsi" w:cstheme="majorBidi" w:eastAsiaTheme="majorEastAsia" w:hAnsiTheme="majorHAnsi"/>
      <w:i w:val="1"/>
      <w:iCs w:val="1"/>
      <w:sz w:val="30"/>
      <w:szCs w:val="30"/>
    </w:rPr>
  </w:style>
  <w:style w:type="paragraph" w:styleId="Kop5">
    <w:name w:val="heading 5"/>
    <w:basedOn w:val="Standaard"/>
    <w:next w:val="Standaard"/>
    <w:link w:val="Kop5Char"/>
    <w:uiPriority w:val="9"/>
    <w:semiHidden w:val="1"/>
    <w:unhideWhenUsed w:val="1"/>
    <w:qFormat w:val="1"/>
    <w:rsid w:val="003F5D49"/>
    <w:pPr>
      <w:keepNext w:val="1"/>
      <w:keepLines w:val="1"/>
      <w:spacing w:after="0" w:before="40" w:line="300" w:lineRule="auto"/>
      <w:outlineLvl w:val="4"/>
    </w:pPr>
    <w:rPr>
      <w:rFonts w:asciiTheme="majorHAnsi" w:cstheme="majorBidi" w:eastAsiaTheme="majorEastAsia" w:hAnsiTheme="majorHAnsi"/>
      <w:sz w:val="28"/>
      <w:szCs w:val="28"/>
    </w:rPr>
  </w:style>
  <w:style w:type="paragraph" w:styleId="Kop6">
    <w:name w:val="heading 6"/>
    <w:basedOn w:val="Standaard"/>
    <w:next w:val="Standaard"/>
    <w:link w:val="Kop6Char"/>
    <w:uiPriority w:val="9"/>
    <w:semiHidden w:val="1"/>
    <w:unhideWhenUsed w:val="1"/>
    <w:qFormat w:val="1"/>
    <w:rsid w:val="003F5D49"/>
    <w:pPr>
      <w:keepNext w:val="1"/>
      <w:keepLines w:val="1"/>
      <w:spacing w:after="0" w:before="40" w:line="300" w:lineRule="auto"/>
      <w:outlineLvl w:val="5"/>
    </w:pPr>
    <w:rPr>
      <w:rFonts w:asciiTheme="majorHAnsi" w:cstheme="majorBidi" w:eastAsiaTheme="majorEastAsia" w:hAnsiTheme="majorHAnsi"/>
      <w:i w:val="1"/>
      <w:iCs w:val="1"/>
      <w:sz w:val="26"/>
      <w:szCs w:val="26"/>
    </w:rPr>
  </w:style>
  <w:style w:type="paragraph" w:styleId="Kop7">
    <w:name w:val="heading 7"/>
    <w:basedOn w:val="Standaard"/>
    <w:next w:val="Standaard"/>
    <w:link w:val="Kop7Char"/>
    <w:uiPriority w:val="9"/>
    <w:semiHidden w:val="1"/>
    <w:unhideWhenUsed w:val="1"/>
    <w:qFormat w:val="1"/>
    <w:rsid w:val="003F5D49"/>
    <w:pPr>
      <w:keepNext w:val="1"/>
      <w:keepLines w:val="1"/>
      <w:spacing w:after="0" w:before="40" w:line="300" w:lineRule="auto"/>
      <w:outlineLvl w:val="6"/>
    </w:pPr>
    <w:rPr>
      <w:rFonts w:asciiTheme="majorHAnsi" w:cstheme="majorBidi" w:eastAsiaTheme="majorEastAsia" w:hAnsiTheme="majorHAnsi"/>
      <w:sz w:val="24"/>
      <w:szCs w:val="24"/>
    </w:rPr>
  </w:style>
  <w:style w:type="paragraph" w:styleId="Kop8">
    <w:name w:val="heading 8"/>
    <w:basedOn w:val="Standaard"/>
    <w:next w:val="Standaard"/>
    <w:link w:val="Kop8Char"/>
    <w:uiPriority w:val="9"/>
    <w:semiHidden w:val="1"/>
    <w:unhideWhenUsed w:val="1"/>
    <w:qFormat w:val="1"/>
    <w:rsid w:val="003F5D49"/>
    <w:pPr>
      <w:keepNext w:val="1"/>
      <w:keepLines w:val="1"/>
      <w:spacing w:after="0" w:before="40" w:line="300" w:lineRule="auto"/>
      <w:outlineLvl w:val="7"/>
    </w:pPr>
    <w:rPr>
      <w:rFonts w:asciiTheme="majorHAnsi" w:cstheme="majorBidi" w:eastAsiaTheme="majorEastAsia" w:hAnsiTheme="majorHAnsi"/>
      <w:i w:val="1"/>
      <w:iCs w:val="1"/>
    </w:rPr>
  </w:style>
  <w:style w:type="paragraph" w:styleId="Kop9">
    <w:name w:val="heading 9"/>
    <w:basedOn w:val="Standaard"/>
    <w:next w:val="Standaard"/>
    <w:link w:val="Kop9Char"/>
    <w:uiPriority w:val="9"/>
    <w:semiHidden w:val="1"/>
    <w:unhideWhenUsed w:val="1"/>
    <w:qFormat w:val="1"/>
    <w:rsid w:val="003F5D49"/>
    <w:pPr>
      <w:keepNext w:val="1"/>
      <w:keepLines w:val="1"/>
      <w:spacing w:after="0" w:before="40" w:line="300" w:lineRule="auto"/>
      <w:outlineLvl w:val="8"/>
    </w:pPr>
    <w:rPr>
      <w:rFonts w:ascii="Arial" w:cs="Arial" w:hAnsi="Arial" w:eastAsiaTheme="minorEastAsia"/>
      <w:b w:val="1"/>
      <w:bCs w:val="1"/>
      <w:i w:val="1"/>
      <w:iCs w:val="1"/>
      <w:szCs w:val="21"/>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Geenafstand">
    <w:name w:val="No Spacing"/>
    <w:link w:val="GeenafstandChar"/>
    <w:uiPriority w:val="1"/>
    <w:qFormat w:val="1"/>
    <w:rsid w:val="003F5D49"/>
    <w:pPr>
      <w:spacing w:after="0" w:line="240" w:lineRule="auto"/>
    </w:pPr>
    <w:rPr>
      <w:rFonts w:ascii="Arial" w:cs="Arial" w:hAnsi="Arial" w:eastAsiaTheme="minorEastAsia"/>
      <w:szCs w:val="21"/>
    </w:rPr>
  </w:style>
  <w:style w:type="paragraph" w:styleId="Lijstalinea">
    <w:name w:val="List Paragraph"/>
    <w:basedOn w:val="Standaard"/>
    <w:uiPriority w:val="34"/>
    <w:qFormat w:val="1"/>
    <w:rsid w:val="003F5D49"/>
    <w:pPr>
      <w:spacing w:line="300" w:lineRule="auto"/>
      <w:ind w:left="720"/>
      <w:contextualSpacing w:val="1"/>
    </w:pPr>
    <w:rPr>
      <w:rFonts w:ascii="Arial" w:cs="Arial" w:hAnsi="Arial" w:eastAsiaTheme="minorEastAsia"/>
      <w:szCs w:val="21"/>
    </w:rPr>
  </w:style>
  <w:style w:type="character" w:styleId="GeenafstandChar" w:customStyle="1">
    <w:name w:val="Geen afstand Char"/>
    <w:basedOn w:val="Standaardalinea-lettertype"/>
    <w:link w:val="Geenafstand"/>
    <w:uiPriority w:val="1"/>
    <w:rsid w:val="003F5D49"/>
    <w:rPr>
      <w:rFonts w:ascii="Arial" w:cs="Arial" w:hAnsi="Arial" w:eastAsiaTheme="minorEastAsia"/>
      <w:szCs w:val="21"/>
    </w:rPr>
  </w:style>
  <w:style w:type="character" w:styleId="Kop1Char" w:customStyle="1">
    <w:name w:val="Kop 1 Char"/>
    <w:basedOn w:val="Standaardalinea-lettertype"/>
    <w:link w:val="Kop1"/>
    <w:uiPriority w:val="9"/>
    <w:rsid w:val="003F5D49"/>
    <w:rPr>
      <w:rFonts w:asciiTheme="majorHAnsi" w:cstheme="majorBidi" w:eastAsiaTheme="majorEastAsia" w:hAnsiTheme="majorHAnsi"/>
      <w:color w:val="2f5496" w:themeColor="accent1" w:themeShade="0000BF"/>
      <w:sz w:val="40"/>
      <w:szCs w:val="40"/>
    </w:rPr>
  </w:style>
  <w:style w:type="character" w:styleId="Kop2Char" w:customStyle="1">
    <w:name w:val="Kop 2 Char"/>
    <w:basedOn w:val="Standaardalinea-lettertype"/>
    <w:link w:val="Kop2"/>
    <w:uiPriority w:val="9"/>
    <w:rsid w:val="003F5D49"/>
    <w:rPr>
      <w:rFonts w:asciiTheme="majorHAnsi" w:cstheme="majorBidi" w:eastAsiaTheme="majorEastAsia" w:hAnsiTheme="majorHAnsi"/>
      <w:sz w:val="32"/>
      <w:szCs w:val="32"/>
    </w:rPr>
  </w:style>
  <w:style w:type="character" w:styleId="Kop3Char" w:customStyle="1">
    <w:name w:val="Kop 3 Char"/>
    <w:basedOn w:val="Standaardalinea-lettertype"/>
    <w:link w:val="Kop3"/>
    <w:uiPriority w:val="9"/>
    <w:semiHidden w:val="1"/>
    <w:rsid w:val="003F5D49"/>
    <w:rPr>
      <w:rFonts w:asciiTheme="majorHAnsi" w:cstheme="majorBidi" w:eastAsiaTheme="majorEastAsia" w:hAnsiTheme="majorHAnsi"/>
      <w:sz w:val="32"/>
      <w:szCs w:val="32"/>
    </w:rPr>
  </w:style>
  <w:style w:type="character" w:styleId="Kop4Char" w:customStyle="1">
    <w:name w:val="Kop 4 Char"/>
    <w:basedOn w:val="Standaardalinea-lettertype"/>
    <w:link w:val="Kop4"/>
    <w:uiPriority w:val="9"/>
    <w:semiHidden w:val="1"/>
    <w:rsid w:val="003F5D49"/>
    <w:rPr>
      <w:rFonts w:asciiTheme="majorHAnsi" w:cstheme="majorBidi" w:eastAsiaTheme="majorEastAsia" w:hAnsiTheme="majorHAnsi"/>
      <w:i w:val="1"/>
      <w:iCs w:val="1"/>
      <w:sz w:val="30"/>
      <w:szCs w:val="30"/>
    </w:rPr>
  </w:style>
  <w:style w:type="character" w:styleId="Kop5Char" w:customStyle="1">
    <w:name w:val="Kop 5 Char"/>
    <w:basedOn w:val="Standaardalinea-lettertype"/>
    <w:link w:val="Kop5"/>
    <w:uiPriority w:val="9"/>
    <w:semiHidden w:val="1"/>
    <w:rsid w:val="003F5D49"/>
    <w:rPr>
      <w:rFonts w:asciiTheme="majorHAnsi" w:cstheme="majorBidi" w:eastAsiaTheme="majorEastAsia" w:hAnsiTheme="majorHAnsi"/>
      <w:sz w:val="28"/>
      <w:szCs w:val="28"/>
    </w:rPr>
  </w:style>
  <w:style w:type="character" w:styleId="Kop6Char" w:customStyle="1">
    <w:name w:val="Kop 6 Char"/>
    <w:basedOn w:val="Standaardalinea-lettertype"/>
    <w:link w:val="Kop6"/>
    <w:uiPriority w:val="9"/>
    <w:semiHidden w:val="1"/>
    <w:rsid w:val="003F5D49"/>
    <w:rPr>
      <w:rFonts w:asciiTheme="majorHAnsi" w:cstheme="majorBidi" w:eastAsiaTheme="majorEastAsia" w:hAnsiTheme="majorHAnsi"/>
      <w:i w:val="1"/>
      <w:iCs w:val="1"/>
      <w:sz w:val="26"/>
      <w:szCs w:val="26"/>
    </w:rPr>
  </w:style>
  <w:style w:type="character" w:styleId="Kop7Char" w:customStyle="1">
    <w:name w:val="Kop 7 Char"/>
    <w:basedOn w:val="Standaardalinea-lettertype"/>
    <w:link w:val="Kop7"/>
    <w:uiPriority w:val="9"/>
    <w:semiHidden w:val="1"/>
    <w:rsid w:val="003F5D49"/>
    <w:rPr>
      <w:rFonts w:asciiTheme="majorHAnsi" w:cstheme="majorBidi" w:eastAsiaTheme="majorEastAsia" w:hAnsiTheme="majorHAnsi"/>
      <w:sz w:val="24"/>
      <w:szCs w:val="24"/>
    </w:rPr>
  </w:style>
  <w:style w:type="character" w:styleId="Kop8Char" w:customStyle="1">
    <w:name w:val="Kop 8 Char"/>
    <w:basedOn w:val="Standaardalinea-lettertype"/>
    <w:link w:val="Kop8"/>
    <w:uiPriority w:val="9"/>
    <w:semiHidden w:val="1"/>
    <w:rsid w:val="003F5D49"/>
    <w:rPr>
      <w:rFonts w:asciiTheme="majorHAnsi" w:cstheme="majorBidi" w:eastAsiaTheme="majorEastAsia" w:hAnsiTheme="majorHAnsi"/>
      <w:i w:val="1"/>
      <w:iCs w:val="1"/>
    </w:rPr>
  </w:style>
  <w:style w:type="character" w:styleId="Kop9Char" w:customStyle="1">
    <w:name w:val="Kop 9 Char"/>
    <w:basedOn w:val="Standaardalinea-lettertype"/>
    <w:link w:val="Kop9"/>
    <w:uiPriority w:val="9"/>
    <w:semiHidden w:val="1"/>
    <w:rsid w:val="003F5D49"/>
    <w:rPr>
      <w:rFonts w:ascii="Arial" w:cs="Arial" w:hAnsi="Arial" w:eastAsiaTheme="minorEastAsia"/>
      <w:b w:val="1"/>
      <w:bCs w:val="1"/>
      <w:i w:val="1"/>
      <w:iCs w:val="1"/>
      <w:szCs w:val="21"/>
    </w:rPr>
  </w:style>
  <w:style w:type="paragraph" w:styleId="Bijschrift">
    <w:name w:val="caption"/>
    <w:basedOn w:val="Standaard"/>
    <w:next w:val="Standaard"/>
    <w:uiPriority w:val="35"/>
    <w:semiHidden w:val="1"/>
    <w:unhideWhenUsed w:val="1"/>
    <w:qFormat w:val="1"/>
    <w:rsid w:val="003F5D49"/>
    <w:pPr>
      <w:spacing w:line="240" w:lineRule="auto"/>
    </w:pPr>
    <w:rPr>
      <w:rFonts w:ascii="Arial" w:cs="Arial" w:hAnsi="Arial" w:eastAsiaTheme="minorEastAsia"/>
      <w:b w:val="1"/>
      <w:bCs w:val="1"/>
      <w:color w:val="404040" w:themeColor="text1" w:themeTint="0000BF"/>
      <w:sz w:val="16"/>
      <w:szCs w:val="16"/>
    </w:rPr>
  </w:style>
  <w:style w:type="paragraph" w:styleId="Titel">
    <w:name w:val="Title"/>
    <w:basedOn w:val="Standaard"/>
    <w:next w:val="Standaard"/>
    <w:link w:val="TitelChar"/>
    <w:uiPriority w:val="10"/>
    <w:qFormat w:val="1"/>
    <w:rsid w:val="003F5D49"/>
    <w:pPr>
      <w:pBdr>
        <w:top w:color="a5a5a5" w:space="8" w:sz="6" w:themeColor="accent3" w:val="single"/>
        <w:bottom w:color="a5a5a5" w:space="8" w:sz="6" w:themeColor="accent3" w:val="single"/>
      </w:pBdr>
      <w:spacing w:after="400" w:line="240" w:lineRule="auto"/>
      <w:contextualSpacing w:val="1"/>
      <w:jc w:val="center"/>
    </w:pPr>
    <w:rPr>
      <w:rFonts w:asciiTheme="majorHAnsi" w:cstheme="majorBidi" w:eastAsiaTheme="majorEastAsia" w:hAnsiTheme="majorHAnsi"/>
      <w:caps w:val="1"/>
      <w:color w:val="44546a" w:themeColor="text2"/>
      <w:spacing w:val="30"/>
      <w:sz w:val="72"/>
      <w:szCs w:val="72"/>
    </w:rPr>
  </w:style>
  <w:style w:type="character" w:styleId="TitelChar" w:customStyle="1">
    <w:name w:val="Titel Char"/>
    <w:basedOn w:val="Standaardalinea-lettertype"/>
    <w:link w:val="Titel"/>
    <w:uiPriority w:val="10"/>
    <w:rsid w:val="003F5D49"/>
    <w:rPr>
      <w:rFonts w:asciiTheme="majorHAnsi" w:cstheme="majorBidi" w:eastAsiaTheme="majorEastAsia" w:hAnsiTheme="majorHAnsi"/>
      <w:caps w:val="1"/>
      <w:color w:val="44546a" w:themeColor="text2"/>
      <w:spacing w:val="30"/>
      <w:sz w:val="72"/>
      <w:szCs w:val="72"/>
    </w:rPr>
  </w:style>
  <w:style w:type="paragraph" w:styleId="Ondertitel">
    <w:name w:val="Subtitle"/>
    <w:basedOn w:val="Standaard"/>
    <w:next w:val="Standaard"/>
    <w:link w:val="OndertitelChar"/>
    <w:qFormat w:val="1"/>
    <w:rsid w:val="003F5D49"/>
    <w:pPr>
      <w:numPr>
        <w:ilvl w:val="1"/>
      </w:numPr>
      <w:spacing w:line="300" w:lineRule="auto"/>
      <w:jc w:val="center"/>
    </w:pPr>
    <w:rPr>
      <w:rFonts w:ascii="Arial" w:cs="Arial" w:hAnsi="Arial" w:eastAsiaTheme="minorEastAsia"/>
      <w:color w:val="44546a" w:themeColor="text2"/>
      <w:sz w:val="28"/>
      <w:szCs w:val="28"/>
    </w:rPr>
  </w:style>
  <w:style w:type="character" w:styleId="OndertitelChar" w:customStyle="1">
    <w:name w:val="Ondertitel Char"/>
    <w:basedOn w:val="Standaardalinea-lettertype"/>
    <w:link w:val="Ondertitel"/>
    <w:rsid w:val="003F5D49"/>
    <w:rPr>
      <w:rFonts w:ascii="Arial" w:cs="Arial" w:hAnsi="Arial" w:eastAsiaTheme="minorEastAsia"/>
      <w:color w:val="44546a" w:themeColor="text2"/>
      <w:sz w:val="28"/>
      <w:szCs w:val="28"/>
    </w:rPr>
  </w:style>
  <w:style w:type="character" w:styleId="Zwaar">
    <w:name w:val="Strong"/>
    <w:basedOn w:val="Standaardalinea-lettertype"/>
    <w:uiPriority w:val="22"/>
    <w:qFormat w:val="1"/>
    <w:rsid w:val="003F5D49"/>
    <w:rPr>
      <w:b w:val="1"/>
      <w:bCs w:val="1"/>
    </w:rPr>
  </w:style>
  <w:style w:type="character" w:styleId="Nadruk">
    <w:name w:val="Emphasis"/>
    <w:basedOn w:val="Standaardalinea-lettertype"/>
    <w:uiPriority w:val="20"/>
    <w:qFormat w:val="1"/>
    <w:rsid w:val="003F5D49"/>
    <w:rPr>
      <w:i w:val="1"/>
      <w:iCs w:val="1"/>
      <w:color w:val="000000" w:themeColor="text1"/>
    </w:rPr>
  </w:style>
  <w:style w:type="paragraph" w:styleId="Citaat">
    <w:name w:val="Quote"/>
    <w:basedOn w:val="Standaard"/>
    <w:next w:val="Standaard"/>
    <w:link w:val="CitaatChar"/>
    <w:uiPriority w:val="29"/>
    <w:qFormat w:val="1"/>
    <w:rsid w:val="003F5D49"/>
    <w:pPr>
      <w:spacing w:before="160" w:line="300" w:lineRule="auto"/>
      <w:ind w:left="720" w:right="720"/>
      <w:jc w:val="center"/>
    </w:pPr>
    <w:rPr>
      <w:rFonts w:ascii="Arial" w:cs="Arial" w:hAnsi="Arial" w:eastAsiaTheme="minorEastAsia"/>
      <w:i w:val="1"/>
      <w:iCs w:val="1"/>
      <w:color w:val="7b7b7b" w:themeColor="accent3" w:themeShade="0000BF"/>
      <w:sz w:val="24"/>
      <w:szCs w:val="24"/>
    </w:rPr>
  </w:style>
  <w:style w:type="character" w:styleId="CitaatChar" w:customStyle="1">
    <w:name w:val="Citaat Char"/>
    <w:basedOn w:val="Standaardalinea-lettertype"/>
    <w:link w:val="Citaat"/>
    <w:uiPriority w:val="29"/>
    <w:rsid w:val="003F5D49"/>
    <w:rPr>
      <w:rFonts w:ascii="Arial" w:cs="Arial" w:hAnsi="Arial" w:eastAsiaTheme="minorEastAsia"/>
      <w:i w:val="1"/>
      <w:iCs w:val="1"/>
      <w:color w:val="7b7b7b" w:themeColor="accent3" w:themeShade="0000BF"/>
      <w:sz w:val="24"/>
      <w:szCs w:val="24"/>
    </w:rPr>
  </w:style>
  <w:style w:type="paragraph" w:styleId="Duidelijkcitaat">
    <w:name w:val="Intense Quote"/>
    <w:basedOn w:val="Standaard"/>
    <w:next w:val="Standaard"/>
    <w:link w:val="DuidelijkcitaatChar"/>
    <w:uiPriority w:val="30"/>
    <w:qFormat w:val="1"/>
    <w:rsid w:val="003F5D49"/>
    <w:pPr>
      <w:spacing w:before="160" w:line="276" w:lineRule="auto"/>
      <w:ind w:left="936" w:right="936"/>
      <w:jc w:val="center"/>
    </w:pPr>
    <w:rPr>
      <w:rFonts w:asciiTheme="majorHAnsi" w:cstheme="majorBidi" w:eastAsiaTheme="majorEastAsia" w:hAnsiTheme="majorHAnsi"/>
      <w:caps w:val="1"/>
      <w:color w:val="2f5496" w:themeColor="accent1" w:themeShade="0000BF"/>
      <w:sz w:val="28"/>
      <w:szCs w:val="28"/>
    </w:rPr>
  </w:style>
  <w:style w:type="character" w:styleId="DuidelijkcitaatChar" w:customStyle="1">
    <w:name w:val="Duidelijk citaat Char"/>
    <w:basedOn w:val="Standaardalinea-lettertype"/>
    <w:link w:val="Duidelijkcitaat"/>
    <w:uiPriority w:val="30"/>
    <w:rsid w:val="003F5D49"/>
    <w:rPr>
      <w:rFonts w:asciiTheme="majorHAnsi" w:cstheme="majorBidi" w:eastAsiaTheme="majorEastAsia" w:hAnsiTheme="majorHAnsi"/>
      <w:caps w:val="1"/>
      <w:color w:val="2f5496" w:themeColor="accent1" w:themeShade="0000BF"/>
      <w:sz w:val="28"/>
      <w:szCs w:val="28"/>
    </w:rPr>
  </w:style>
  <w:style w:type="character" w:styleId="Subtielebenadrukking">
    <w:name w:val="Subtle Emphasis"/>
    <w:basedOn w:val="Standaardalinea-lettertype"/>
    <w:uiPriority w:val="19"/>
    <w:qFormat w:val="1"/>
    <w:rsid w:val="003F5D49"/>
    <w:rPr>
      <w:i w:val="1"/>
      <w:iCs w:val="1"/>
      <w:color w:val="595959" w:themeColor="text1" w:themeTint="0000A6"/>
    </w:rPr>
  </w:style>
  <w:style w:type="character" w:styleId="Intensievebenadrukking">
    <w:name w:val="Intense Emphasis"/>
    <w:basedOn w:val="Standaardalinea-lettertype"/>
    <w:uiPriority w:val="21"/>
    <w:qFormat w:val="1"/>
    <w:rsid w:val="003F5D49"/>
    <w:rPr>
      <w:b w:val="1"/>
      <w:bCs w:val="1"/>
      <w:i w:val="1"/>
      <w:iCs w:val="1"/>
      <w:color w:val="auto"/>
    </w:rPr>
  </w:style>
  <w:style w:type="character" w:styleId="Subtieleverwijzing">
    <w:name w:val="Subtle Reference"/>
    <w:basedOn w:val="Standaardalinea-lettertype"/>
    <w:uiPriority w:val="31"/>
    <w:qFormat w:val="1"/>
    <w:rsid w:val="003F5D49"/>
    <w:rPr>
      <w:caps w:val="0"/>
      <w:smallCaps w:val="1"/>
      <w:color w:val="404040" w:themeColor="text1" w:themeTint="0000BF"/>
      <w:spacing w:val="0"/>
      <w:u w:color="7f7f7f" w:themeColor="text1" w:themeTint="000080" w:val="single"/>
    </w:rPr>
  </w:style>
  <w:style w:type="character" w:styleId="Intensieveverwijzing">
    <w:name w:val="Intense Reference"/>
    <w:basedOn w:val="Standaardalinea-lettertype"/>
    <w:uiPriority w:val="32"/>
    <w:qFormat w:val="1"/>
    <w:rsid w:val="003F5D49"/>
    <w:rPr>
      <w:b w:val="1"/>
      <w:bCs w:val="1"/>
      <w:caps w:val="0"/>
      <w:smallCaps w:val="1"/>
      <w:color w:val="auto"/>
      <w:spacing w:val="0"/>
      <w:u w:val="single"/>
    </w:rPr>
  </w:style>
  <w:style w:type="character" w:styleId="Titelvanboek">
    <w:name w:val="Book Title"/>
    <w:basedOn w:val="Standaardalinea-lettertype"/>
    <w:uiPriority w:val="33"/>
    <w:qFormat w:val="1"/>
    <w:rsid w:val="003F5D49"/>
    <w:rPr>
      <w:b w:val="1"/>
      <w:bCs w:val="1"/>
      <w:caps w:val="0"/>
      <w:smallCaps w:val="1"/>
      <w:spacing w:val="0"/>
    </w:rPr>
  </w:style>
  <w:style w:type="paragraph" w:styleId="Kopvaninhoudsopgave">
    <w:name w:val="TOC Heading"/>
    <w:basedOn w:val="Kop1"/>
    <w:next w:val="Standaard"/>
    <w:uiPriority w:val="39"/>
    <w:semiHidden w:val="1"/>
    <w:unhideWhenUsed w:val="1"/>
    <w:qFormat w:val="1"/>
    <w:rsid w:val="003F5D49"/>
    <w:pPr>
      <w:outlineLvl w:val="9"/>
    </w:pPr>
  </w:style>
  <w:style w:type="character" w:styleId="Hyperlink">
    <w:name w:val="Hyperlink"/>
    <w:basedOn w:val="Standaardalinea-lettertype"/>
    <w:uiPriority w:val="99"/>
    <w:unhideWhenUsed w:val="1"/>
    <w:rsid w:val="003F5D49"/>
    <w:rPr>
      <w:color w:val="0000cc"/>
      <w:u w:val="single"/>
    </w:rPr>
  </w:style>
  <w:style w:type="paragraph" w:styleId="Normaalweb">
    <w:name w:val="Normal (Web)"/>
    <w:basedOn w:val="Standaard"/>
    <w:uiPriority w:val="99"/>
    <w:unhideWhenUsed w:val="1"/>
    <w:rsid w:val="003F5D49"/>
    <w:pPr>
      <w:spacing w:after="100" w:afterAutospacing="1" w:before="100" w:beforeAutospacing="1" w:line="240" w:lineRule="auto"/>
    </w:pPr>
    <w:rPr>
      <w:rFonts w:ascii="Times New Roman" w:cs="Times New Roman" w:eastAsia="Times New Roman" w:hAnsi="Times New Roman"/>
      <w:sz w:val="24"/>
      <w:szCs w:val="24"/>
      <w:lang w:eastAsia="nl-BE"/>
    </w:rPr>
  </w:style>
  <w:style w:type="table" w:styleId="Tabelraster">
    <w:name w:val="Table Grid"/>
    <w:basedOn w:val="Standaardtabel"/>
    <w:uiPriority w:val="59"/>
    <w:rsid w:val="003F5D49"/>
    <w:pPr>
      <w:spacing w:after="0" w:line="240" w:lineRule="auto"/>
    </w:pPr>
    <w:rPr>
      <w:rFonts w:ascii="Verdana" w:hAnsi="Verdan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pple-tab-span" w:customStyle="1">
    <w:name w:val="apple-tab-span"/>
    <w:basedOn w:val="Standaardalinea-lettertype"/>
    <w:rsid w:val="003F5D49"/>
  </w:style>
  <w:style w:type="paragraph" w:styleId="Ballontekst">
    <w:name w:val="Balloon Text"/>
    <w:basedOn w:val="Standaard"/>
    <w:link w:val="BallontekstChar"/>
    <w:uiPriority w:val="99"/>
    <w:semiHidden w:val="1"/>
    <w:unhideWhenUsed w:val="1"/>
    <w:rsid w:val="003F5D49"/>
    <w:pPr>
      <w:spacing w:after="0" w:line="240" w:lineRule="auto"/>
    </w:pPr>
    <w:rPr>
      <w:rFonts w:ascii="Tahoma" w:cs="Tahoma" w:hAnsi="Tahoma"/>
      <w:sz w:val="16"/>
      <w:szCs w:val="16"/>
    </w:rPr>
  </w:style>
  <w:style w:type="character" w:styleId="BallontekstChar" w:customStyle="1">
    <w:name w:val="Ballontekst Char"/>
    <w:basedOn w:val="Standaardalinea-lettertype"/>
    <w:link w:val="Ballontekst"/>
    <w:uiPriority w:val="99"/>
    <w:semiHidden w:val="1"/>
    <w:rsid w:val="003F5D49"/>
    <w:rPr>
      <w:rFonts w:ascii="Tahoma" w:cs="Tahoma" w:hAnsi="Tahoma"/>
      <w:sz w:val="16"/>
      <w:szCs w:val="16"/>
    </w:rPr>
  </w:style>
  <w:style w:type="paragraph" w:styleId="Default" w:customStyle="1">
    <w:name w:val="Default"/>
    <w:rsid w:val="003F5D49"/>
    <w:pPr>
      <w:autoSpaceDE w:val="0"/>
      <w:autoSpaceDN w:val="0"/>
      <w:adjustRightInd w:val="0"/>
      <w:spacing w:after="0" w:line="240" w:lineRule="auto"/>
    </w:pPr>
    <w:rPr>
      <w:rFonts w:ascii="Arial" w:cs="Arial" w:hAnsi="Arial"/>
      <w:color w:val="000000"/>
      <w:sz w:val="24"/>
      <w:szCs w:val="24"/>
    </w:rPr>
  </w:style>
  <w:style w:type="paragraph" w:styleId="Koptekst">
    <w:name w:val="header"/>
    <w:basedOn w:val="Standaard"/>
    <w:link w:val="KoptekstChar"/>
    <w:uiPriority w:val="99"/>
    <w:unhideWhenUsed w:val="1"/>
    <w:rsid w:val="003F5D49"/>
    <w:pPr>
      <w:tabs>
        <w:tab w:val="center" w:pos="4536"/>
        <w:tab w:val="right" w:pos="9072"/>
      </w:tabs>
      <w:spacing w:after="0" w:line="240" w:lineRule="auto"/>
    </w:pPr>
    <w:rPr>
      <w:rFonts w:ascii="Verdana" w:hAnsi="Verdana"/>
    </w:rPr>
  </w:style>
  <w:style w:type="character" w:styleId="KoptekstChar" w:customStyle="1">
    <w:name w:val="Koptekst Char"/>
    <w:basedOn w:val="Standaardalinea-lettertype"/>
    <w:link w:val="Koptekst"/>
    <w:uiPriority w:val="99"/>
    <w:rsid w:val="003F5D49"/>
    <w:rPr>
      <w:rFonts w:ascii="Verdana" w:hAnsi="Verdana"/>
    </w:rPr>
  </w:style>
  <w:style w:type="paragraph" w:styleId="Voettekst">
    <w:name w:val="footer"/>
    <w:basedOn w:val="Standaard"/>
    <w:link w:val="VoettekstChar"/>
    <w:uiPriority w:val="99"/>
    <w:unhideWhenUsed w:val="1"/>
    <w:rsid w:val="003F5D49"/>
    <w:pPr>
      <w:tabs>
        <w:tab w:val="center" w:pos="4536"/>
        <w:tab w:val="right" w:pos="9072"/>
      </w:tabs>
      <w:spacing w:after="0" w:line="240" w:lineRule="auto"/>
    </w:pPr>
    <w:rPr>
      <w:rFonts w:ascii="Verdana" w:hAnsi="Verdana"/>
    </w:rPr>
  </w:style>
  <w:style w:type="character" w:styleId="VoettekstChar" w:customStyle="1">
    <w:name w:val="Voettekst Char"/>
    <w:basedOn w:val="Standaardalinea-lettertype"/>
    <w:link w:val="Voettekst"/>
    <w:uiPriority w:val="99"/>
    <w:rsid w:val="003F5D49"/>
    <w:rPr>
      <w:rFonts w:ascii="Verdana" w:hAnsi="Verdana"/>
    </w:rPr>
  </w:style>
  <w:style w:type="paragraph" w:styleId="Revisie">
    <w:name w:val="Revision"/>
    <w:hidden w:val="1"/>
    <w:uiPriority w:val="99"/>
    <w:semiHidden w:val="1"/>
    <w:rsid w:val="003F5D49"/>
    <w:pPr>
      <w:spacing w:after="0" w:line="240" w:lineRule="auto"/>
    </w:pPr>
    <w:rPr>
      <w:rFonts w:ascii="Arial" w:cs="Arial" w:hAnsi="Arial" w:eastAsiaTheme="minorEastAsia"/>
      <w:szCs w:val="21"/>
    </w:rPr>
  </w:style>
  <w:style w:type="table" w:styleId="Tabelraster5" w:customStyle="1">
    <w:name w:val="Tabelraster5"/>
    <w:basedOn w:val="Standaardtabel"/>
    <w:next w:val="Tabelraster"/>
    <w:uiPriority w:val="59"/>
    <w:rsid w:val="003F5D49"/>
    <w:pPr>
      <w:spacing w:after="0" w:line="240" w:lineRule="auto"/>
    </w:pPr>
    <w:rPr>
      <w:rFonts w:ascii="Verdana" w:hAnsi="Verdan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raster6" w:customStyle="1">
    <w:name w:val="Tabelraster6"/>
    <w:basedOn w:val="Standaardtabel"/>
    <w:next w:val="Tabelraster"/>
    <w:uiPriority w:val="59"/>
    <w:rsid w:val="003F5D49"/>
    <w:pPr>
      <w:spacing w:after="0" w:line="240" w:lineRule="auto"/>
    </w:pPr>
    <w:rPr>
      <w:rFonts w:ascii="Verdana" w:hAnsi="Verdan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raster61" w:customStyle="1">
    <w:name w:val="Tabelraster61"/>
    <w:basedOn w:val="Standaardtabel"/>
    <w:next w:val="Tabelraster"/>
    <w:uiPriority w:val="59"/>
    <w:rsid w:val="003F5D49"/>
    <w:pPr>
      <w:spacing w:after="0" w:line="240" w:lineRule="auto"/>
    </w:pPr>
    <w:rPr>
      <w:rFonts w:ascii="Verdana" w:hAnsi="Verdan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Verwijzingopmerking">
    <w:name w:val="annotation reference"/>
    <w:basedOn w:val="Standaardalinea-lettertype"/>
    <w:uiPriority w:val="99"/>
    <w:semiHidden w:val="1"/>
    <w:unhideWhenUsed w:val="1"/>
    <w:rsid w:val="003F5D49"/>
    <w:rPr>
      <w:sz w:val="16"/>
      <w:szCs w:val="16"/>
    </w:rPr>
  </w:style>
  <w:style w:type="paragraph" w:styleId="Tekstopmerking">
    <w:name w:val="annotation text"/>
    <w:basedOn w:val="Standaard"/>
    <w:link w:val="TekstopmerkingChar"/>
    <w:uiPriority w:val="99"/>
    <w:semiHidden w:val="1"/>
    <w:unhideWhenUsed w:val="1"/>
    <w:rsid w:val="003F5D49"/>
    <w:pPr>
      <w:spacing w:line="240" w:lineRule="auto"/>
    </w:pPr>
    <w:rPr>
      <w:rFonts w:ascii="Arial" w:cs="Arial" w:hAnsi="Arial" w:eastAsiaTheme="minorEastAsia"/>
      <w:sz w:val="20"/>
      <w:szCs w:val="20"/>
    </w:rPr>
  </w:style>
  <w:style w:type="character" w:styleId="TekstopmerkingChar" w:customStyle="1">
    <w:name w:val="Tekst opmerking Char"/>
    <w:basedOn w:val="Standaardalinea-lettertype"/>
    <w:link w:val="Tekstopmerking"/>
    <w:uiPriority w:val="99"/>
    <w:semiHidden w:val="1"/>
    <w:rsid w:val="003F5D49"/>
    <w:rPr>
      <w:rFonts w:ascii="Arial" w:cs="Arial" w:hAnsi="Arial" w:eastAsiaTheme="minorEastAsia"/>
      <w:sz w:val="20"/>
      <w:szCs w:val="20"/>
    </w:rPr>
  </w:style>
  <w:style w:type="paragraph" w:styleId="Onderwerpvanopmerking">
    <w:name w:val="annotation subject"/>
    <w:basedOn w:val="Tekstopmerking"/>
    <w:next w:val="Tekstopmerking"/>
    <w:link w:val="OnderwerpvanopmerkingChar"/>
    <w:uiPriority w:val="99"/>
    <w:semiHidden w:val="1"/>
    <w:unhideWhenUsed w:val="1"/>
    <w:rsid w:val="003F5D49"/>
    <w:rPr>
      <w:b w:val="1"/>
      <w:bCs w:val="1"/>
    </w:rPr>
  </w:style>
  <w:style w:type="character" w:styleId="OnderwerpvanopmerkingChar" w:customStyle="1">
    <w:name w:val="Onderwerp van opmerking Char"/>
    <w:basedOn w:val="TekstopmerkingChar"/>
    <w:link w:val="Onderwerpvanopmerking"/>
    <w:uiPriority w:val="99"/>
    <w:semiHidden w:val="1"/>
    <w:rsid w:val="003F5D49"/>
    <w:rPr>
      <w:rFonts w:ascii="Arial" w:cs="Arial" w:hAnsi="Arial" w:eastAsiaTheme="minorEastAsia"/>
      <w:b w:val="1"/>
      <w:bCs w:val="1"/>
      <w:sz w:val="20"/>
      <w:szCs w:val="20"/>
    </w:rPr>
  </w:style>
  <w:style w:type="paragraph" w:styleId="Subtitle">
    <w:name w:val="Subtitle"/>
    <w:basedOn w:val="Normal"/>
    <w:next w:val="Normal"/>
    <w:pPr>
      <w:spacing w:line="300" w:lineRule="auto"/>
      <w:jc w:val="center"/>
    </w:pPr>
    <w:rPr>
      <w:rFonts w:ascii="Arial" w:cs="Arial" w:eastAsia="Arial" w:hAnsi="Arial"/>
      <w:color w:val="44546a"/>
      <w:sz w:val="28"/>
      <w:szCs w:val="28"/>
    </w:rPr>
  </w:style>
  <w:style w:type="table" w:styleId="Table1">
    <w:basedOn w:val="TableNormal"/>
    <w:pPr>
      <w:spacing w:after="0" w:line="240" w:lineRule="auto"/>
    </w:pPr>
    <w:rPr>
      <w:rFonts w:ascii="Verdana" w:cs="Verdana" w:eastAsia="Verdana" w:hAnsi="Verdana"/>
    </w:rPr>
    <w:tblPr>
      <w:tblStyleRowBandSize w:val="1"/>
      <w:tblStyleColBandSize w:val="1"/>
      <w:tblCellMar>
        <w:top w:w="0.0" w:type="dxa"/>
        <w:left w:w="28.0" w:type="dxa"/>
        <w:bottom w:w="0.0" w:type="dxa"/>
        <w:right w:w="57.0" w:type="dxa"/>
      </w:tblCellMar>
    </w:tblPr>
  </w:style>
  <w:style w:type="table" w:styleId="Table2">
    <w:basedOn w:val="TableNormal"/>
    <w:pPr>
      <w:spacing w:after="0" w:line="240" w:lineRule="auto"/>
    </w:pPr>
    <w:rPr>
      <w:rFonts w:ascii="Verdana" w:cs="Verdana" w:eastAsia="Verdana" w:hAnsi="Verdana"/>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Verdana" w:cs="Verdana" w:eastAsia="Verdana" w:hAnsi="Verdana"/>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Verdana" w:cs="Verdana" w:eastAsia="Verdana" w:hAnsi="Verdana"/>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Verdana" w:cs="Verdana" w:eastAsia="Verdana" w:hAnsi="Verdana"/>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Verdana" w:cs="Verdana" w:eastAsia="Verdana" w:hAnsi="Verdana"/>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Verdana" w:cs="Verdana" w:eastAsia="Verdana" w:hAnsi="Verdana"/>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Verdana" w:cs="Verdana" w:eastAsia="Verdana" w:hAnsi="Verdana"/>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Verdana" w:cs="Verdana" w:eastAsia="Verdana" w:hAnsi="Verdana"/>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Verdana" w:cs="Verdana" w:eastAsia="Verdana" w:hAnsi="Verdana"/>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Verdana" w:cs="Verdana" w:eastAsia="Verdana" w:hAnsi="Verdana"/>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Verdana" w:cs="Verdana" w:eastAsia="Verdana" w:hAnsi="Verdana"/>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Verdana" w:cs="Verdana" w:eastAsia="Verdana" w:hAnsi="Verdana"/>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1.png"/><Relationship Id="rId42" Type="http://schemas.openxmlformats.org/officeDocument/2006/relationships/image" Target="media/image25.png"/><Relationship Id="rId41" Type="http://schemas.openxmlformats.org/officeDocument/2006/relationships/image" Target="media/image2.png"/><Relationship Id="rId44" Type="http://schemas.openxmlformats.org/officeDocument/2006/relationships/image" Target="media/image38.png"/><Relationship Id="rId43" Type="http://schemas.openxmlformats.org/officeDocument/2006/relationships/image" Target="media/image4.png"/><Relationship Id="rId46" Type="http://schemas.openxmlformats.org/officeDocument/2006/relationships/image" Target="media/image41.png"/><Relationship Id="rId45"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0.png"/><Relationship Id="rId48" Type="http://schemas.openxmlformats.org/officeDocument/2006/relationships/image" Target="media/image1.png"/><Relationship Id="rId47" Type="http://schemas.openxmlformats.org/officeDocument/2006/relationships/image" Target="media/image10.png"/><Relationship Id="rId49" Type="http://schemas.openxmlformats.org/officeDocument/2006/relationships/image" Target="media/image1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9.jpg"/><Relationship Id="rId8" Type="http://schemas.openxmlformats.org/officeDocument/2006/relationships/image" Target="media/image46.png"/><Relationship Id="rId31" Type="http://schemas.openxmlformats.org/officeDocument/2006/relationships/image" Target="media/image6.png"/><Relationship Id="rId30" Type="http://schemas.openxmlformats.org/officeDocument/2006/relationships/image" Target="media/image42.png"/><Relationship Id="rId33" Type="http://schemas.openxmlformats.org/officeDocument/2006/relationships/image" Target="media/image37.png"/><Relationship Id="rId32" Type="http://schemas.openxmlformats.org/officeDocument/2006/relationships/image" Target="media/image27.png"/><Relationship Id="rId35" Type="http://schemas.openxmlformats.org/officeDocument/2006/relationships/image" Target="media/image36.png"/><Relationship Id="rId34" Type="http://schemas.openxmlformats.org/officeDocument/2006/relationships/image" Target="media/image47.png"/><Relationship Id="rId37" Type="http://schemas.openxmlformats.org/officeDocument/2006/relationships/image" Target="media/image20.png"/><Relationship Id="rId36" Type="http://schemas.openxmlformats.org/officeDocument/2006/relationships/image" Target="media/image13.png"/><Relationship Id="rId39" Type="http://schemas.openxmlformats.org/officeDocument/2006/relationships/image" Target="media/image17.png"/><Relationship Id="rId38" Type="http://schemas.openxmlformats.org/officeDocument/2006/relationships/image" Target="media/image44.png"/><Relationship Id="rId20" Type="http://schemas.openxmlformats.org/officeDocument/2006/relationships/image" Target="media/image40.png"/><Relationship Id="rId22" Type="http://schemas.openxmlformats.org/officeDocument/2006/relationships/image" Target="media/image19.png"/><Relationship Id="rId21" Type="http://schemas.openxmlformats.org/officeDocument/2006/relationships/image" Target="media/image33.png"/><Relationship Id="rId24" Type="http://schemas.openxmlformats.org/officeDocument/2006/relationships/image" Target="media/image5.png"/><Relationship Id="rId23" Type="http://schemas.openxmlformats.org/officeDocument/2006/relationships/image" Target="media/image12.png"/><Relationship Id="rId26" Type="http://schemas.openxmlformats.org/officeDocument/2006/relationships/image" Target="media/image7.png"/><Relationship Id="rId25" Type="http://schemas.openxmlformats.org/officeDocument/2006/relationships/image" Target="media/image14.png"/><Relationship Id="rId28" Type="http://schemas.openxmlformats.org/officeDocument/2006/relationships/image" Target="media/image15.png"/><Relationship Id="rId27" Type="http://schemas.openxmlformats.org/officeDocument/2006/relationships/image" Target="media/image21.png"/><Relationship Id="rId29" Type="http://schemas.openxmlformats.org/officeDocument/2006/relationships/image" Target="media/image34.png"/><Relationship Id="rId51" Type="http://schemas.openxmlformats.org/officeDocument/2006/relationships/image" Target="media/image23.png"/><Relationship Id="rId50" Type="http://schemas.openxmlformats.org/officeDocument/2006/relationships/image" Target="media/image26.png"/><Relationship Id="rId53" Type="http://schemas.openxmlformats.org/officeDocument/2006/relationships/image" Target="media/image18.png"/><Relationship Id="rId52" Type="http://schemas.openxmlformats.org/officeDocument/2006/relationships/image" Target="media/image39.png"/><Relationship Id="rId11" Type="http://schemas.openxmlformats.org/officeDocument/2006/relationships/image" Target="media/image45.png"/><Relationship Id="rId10" Type="http://schemas.openxmlformats.org/officeDocument/2006/relationships/image" Target="media/image3.png"/><Relationship Id="rId13" Type="http://schemas.openxmlformats.org/officeDocument/2006/relationships/image" Target="media/image35.png"/><Relationship Id="rId12" Type="http://schemas.openxmlformats.org/officeDocument/2006/relationships/image" Target="media/image24.png"/><Relationship Id="rId15" Type="http://schemas.openxmlformats.org/officeDocument/2006/relationships/image" Target="media/image32.png"/><Relationship Id="rId14" Type="http://schemas.openxmlformats.org/officeDocument/2006/relationships/image" Target="media/image43.png"/><Relationship Id="rId17" Type="http://schemas.openxmlformats.org/officeDocument/2006/relationships/image" Target="media/image9.png"/><Relationship Id="rId16" Type="http://schemas.openxmlformats.org/officeDocument/2006/relationships/image" Target="media/image22.png"/><Relationship Id="rId19" Type="http://schemas.openxmlformats.org/officeDocument/2006/relationships/image" Target="media/image28.png"/><Relationship Id="rId18" Type="http://schemas.openxmlformats.org/officeDocument/2006/relationships/image" Target="media/image1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0zkZv7YLNcL2UhzDLhoQBPpQfw==">AMUW2mWJKUjAQ4MXZ4MXINun9yiF9RYRjRXNujnPbktkGEzZtb9dO3uw2xC6khUXiMtvGz18GxOvsab5NWIrU6VnArRN4kdmnm+SyXQSR3BWbtBwjtLKy73gdti7044lZMgJx1+TTDrx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2022-09-02T09:53:00Z</dcterms:created>
  <dc:creator>Martine Van den Bossche</dc:creator>
</cp:coreProperties>
</file>