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Look w:val="04A0" w:firstRow="1" w:lastRow="0" w:firstColumn="1" w:lastColumn="0" w:noHBand="0" w:noVBand="1"/>
      </w:tblPr>
      <w:tblGrid>
        <w:gridCol w:w="1129"/>
        <w:gridCol w:w="12867"/>
      </w:tblGrid>
      <w:tr w:rsidR="001A0637" w14:paraId="30DC8E15" w14:textId="77777777" w:rsidTr="001A0637">
        <w:tc>
          <w:tcPr>
            <w:tcW w:w="1129" w:type="dxa"/>
          </w:tcPr>
          <w:p w14:paraId="22E380C9" w14:textId="3D7DA778" w:rsidR="001A0637" w:rsidRPr="001A0637" w:rsidRDefault="001A0637">
            <w:pPr>
              <w:rPr>
                <w:b/>
                <w:bCs/>
              </w:rPr>
            </w:pPr>
          </w:p>
        </w:tc>
        <w:tc>
          <w:tcPr>
            <w:tcW w:w="12867" w:type="dxa"/>
          </w:tcPr>
          <w:p w14:paraId="0CD05F16" w14:textId="4308AC47" w:rsidR="001A0637" w:rsidRPr="001A0637" w:rsidRDefault="00197501">
            <w:pPr>
              <w:rPr>
                <w:b/>
                <w:bCs/>
              </w:rPr>
            </w:pPr>
            <w:r>
              <w:rPr>
                <w:b/>
                <w:bCs/>
              </w:rPr>
              <w:t xml:space="preserve">Schoolkader voor het vak Nederlands </w:t>
            </w:r>
          </w:p>
        </w:tc>
      </w:tr>
      <w:tr w:rsidR="001A0637" w14:paraId="38861760" w14:textId="77777777" w:rsidTr="001A0637">
        <w:tc>
          <w:tcPr>
            <w:tcW w:w="1129" w:type="dxa"/>
          </w:tcPr>
          <w:p w14:paraId="18439339" w14:textId="77777777" w:rsidR="001A0637" w:rsidRDefault="001A0637"/>
        </w:tc>
        <w:tc>
          <w:tcPr>
            <w:tcW w:w="12867" w:type="dxa"/>
          </w:tcPr>
          <w:p w14:paraId="44C09FF9" w14:textId="77777777" w:rsidR="001A0637" w:rsidRDefault="00197501" w:rsidP="00197501">
            <w:pPr>
              <w:pStyle w:val="Lijstalinea"/>
              <w:numPr>
                <w:ilvl w:val="0"/>
                <w:numId w:val="2"/>
              </w:numPr>
            </w:pPr>
            <w:r>
              <w:t>De leerkracht neemt de eindtermen die werden toegewezen aan het vak Nederlands op zich</w:t>
            </w:r>
          </w:p>
          <w:p w14:paraId="4EE60543" w14:textId="77777777" w:rsidR="00197501" w:rsidRDefault="00197501" w:rsidP="00197501">
            <w:pPr>
              <w:pStyle w:val="Lijstalinea"/>
              <w:numPr>
                <w:ilvl w:val="0"/>
                <w:numId w:val="2"/>
              </w:numPr>
            </w:pPr>
            <w:r>
              <w:t xml:space="preserve">De vakgroep maakt een vertaling van de graadseindtermen naar een streven per jaar en communiceert dit overzicht naar de directie zodat dit digitaal kan worden opgenomen indien nodig </w:t>
            </w:r>
          </w:p>
          <w:p w14:paraId="4F380AF5" w14:textId="77777777" w:rsidR="00197501" w:rsidRDefault="00197501" w:rsidP="00197501">
            <w:pPr>
              <w:pStyle w:val="Lijstalinea"/>
              <w:numPr>
                <w:ilvl w:val="0"/>
                <w:numId w:val="2"/>
              </w:numPr>
            </w:pPr>
            <w:r>
              <w:t xml:space="preserve">De leerkracht werkt zijn vak inhoudelijk uit </w:t>
            </w:r>
          </w:p>
          <w:p w14:paraId="7373B224" w14:textId="28E460AA" w:rsidR="00197501" w:rsidRDefault="00197501" w:rsidP="00197501">
            <w:pPr>
              <w:pStyle w:val="Lijstalinea"/>
              <w:numPr>
                <w:ilvl w:val="0"/>
                <w:numId w:val="2"/>
              </w:numPr>
            </w:pPr>
            <w:r>
              <w:t>De leerkracht werkt mee aan de tranversale eindtermen om te zorgen dat leerligen deze  aangeboden krijgen</w:t>
            </w:r>
          </w:p>
        </w:tc>
      </w:tr>
      <w:tr w:rsidR="001A0637" w14:paraId="71A49A44" w14:textId="77777777" w:rsidTr="001A0637">
        <w:tc>
          <w:tcPr>
            <w:tcW w:w="1129" w:type="dxa"/>
          </w:tcPr>
          <w:p w14:paraId="6346C182" w14:textId="77777777" w:rsidR="001A0637" w:rsidRDefault="001A0637"/>
        </w:tc>
        <w:tc>
          <w:tcPr>
            <w:tcW w:w="12867" w:type="dxa"/>
          </w:tcPr>
          <w:p w14:paraId="1DB00DA5" w14:textId="7C729B45" w:rsidR="001A0637" w:rsidRDefault="00197501">
            <w:r>
              <w:t>Specifiek voor het vak Nederlands:</w:t>
            </w:r>
          </w:p>
          <w:p w14:paraId="53BB902A" w14:textId="6F1F640E" w:rsidR="00197501" w:rsidRDefault="00197501" w:rsidP="00197501">
            <w:pPr>
              <w:pStyle w:val="Lijstalinea"/>
              <w:numPr>
                <w:ilvl w:val="0"/>
                <w:numId w:val="3"/>
              </w:numPr>
            </w:pPr>
            <w:r>
              <w:t xml:space="preserve">Focus op het schriftelijke en het mondelinge: </w:t>
            </w:r>
          </w:p>
          <w:p w14:paraId="224E4CB2" w14:textId="3259467B" w:rsidR="00197501" w:rsidRDefault="00197501" w:rsidP="00197501">
            <w:pPr>
              <w:pStyle w:val="Lijstalinea"/>
            </w:pPr>
            <w:r>
              <w:t xml:space="preserve">     Bij de evaluatiemethode kunnen beide focussen onderscheiden worden </w:t>
            </w:r>
          </w:p>
          <w:p w14:paraId="25F1A48B" w14:textId="077DBB5D" w:rsidR="00197501" w:rsidRDefault="00197501" w:rsidP="00197501">
            <w:pPr>
              <w:pStyle w:val="Lijstalinea"/>
              <w:numPr>
                <w:ilvl w:val="0"/>
                <w:numId w:val="3"/>
              </w:numPr>
            </w:pPr>
            <w:r>
              <w:t xml:space="preserve">Belangrijk dat leerlingen hun eigen mening kunnen formuleren over een bepaald iets </w:t>
            </w:r>
          </w:p>
          <w:p w14:paraId="3AF497C0" w14:textId="56A74AF4" w:rsidR="00197501" w:rsidRDefault="00197501" w:rsidP="00197501">
            <w:pPr>
              <w:pStyle w:val="Lijstalinea"/>
              <w:numPr>
                <w:ilvl w:val="0"/>
                <w:numId w:val="3"/>
              </w:numPr>
            </w:pPr>
            <w:r>
              <w:t xml:space="preserve">Er worden verschillende tekstypes aangeboden met een minimum van 25 verschillende teksten </w:t>
            </w:r>
          </w:p>
          <w:p w14:paraId="6AF3564B" w14:textId="52AD8386" w:rsidR="00197501" w:rsidRDefault="00197501" w:rsidP="00197501">
            <w:pPr>
              <w:pStyle w:val="Lijstalinea"/>
            </w:pPr>
            <w:r>
              <w:t xml:space="preserve">     Neem dit ook mee in je overzicht zodat dit duidelijk wordt naar de inspectie</w:t>
            </w:r>
          </w:p>
          <w:p w14:paraId="46A77F53" w14:textId="36D01097" w:rsidR="00197501" w:rsidRDefault="00197501" w:rsidP="00197501">
            <w:pPr>
              <w:pStyle w:val="Lijstalinea"/>
              <w:numPr>
                <w:ilvl w:val="0"/>
                <w:numId w:val="3"/>
              </w:numPr>
            </w:pPr>
            <w:r>
              <w:t xml:space="preserve">     Deze teksten worden ook actief besproken en verwerkt en leerlingen kunnen hier dan ook mee aan de slag</w:t>
            </w:r>
          </w:p>
          <w:p w14:paraId="67194A18" w14:textId="6D5DBF75" w:rsidR="00197501" w:rsidRDefault="00197501" w:rsidP="00197501">
            <w:pPr>
              <w:pStyle w:val="Lijstalinea"/>
              <w:numPr>
                <w:ilvl w:val="0"/>
                <w:numId w:val="3"/>
              </w:numPr>
            </w:pPr>
            <w:r>
              <w:t>Zinsontleding</w:t>
            </w:r>
          </w:p>
          <w:p w14:paraId="4086D826" w14:textId="3EACA394" w:rsidR="00197501" w:rsidRDefault="00197501" w:rsidP="00197501">
            <w:pPr>
              <w:pStyle w:val="Lijstalinea"/>
              <w:numPr>
                <w:ilvl w:val="0"/>
                <w:numId w:val="3"/>
              </w:numPr>
            </w:pPr>
            <w:r>
              <w:t>Er worden minimaal 2 boeken per jaar gelezen en een verwerking rond gegeven, hierbij is ook aandacht voor de creatieve verwerking</w:t>
            </w:r>
          </w:p>
          <w:p w14:paraId="000C2F2C" w14:textId="62CDD8BA" w:rsidR="00197501" w:rsidRDefault="00197501" w:rsidP="00197501">
            <w:pPr>
              <w:pStyle w:val="Lijstalinea"/>
              <w:numPr>
                <w:ilvl w:val="0"/>
                <w:numId w:val="3"/>
              </w:numPr>
            </w:pPr>
            <w:r>
              <w:t>Productieve en receptieve vaardigheden</w:t>
            </w:r>
          </w:p>
          <w:p w14:paraId="0E003263" w14:textId="195256CA" w:rsidR="00197501" w:rsidRDefault="00197501" w:rsidP="00197501">
            <w:pPr>
              <w:pStyle w:val="Lijstalinea"/>
              <w:numPr>
                <w:ilvl w:val="0"/>
                <w:numId w:val="3"/>
              </w:numPr>
            </w:pPr>
            <w:r>
              <w:t>Zet ook in op de sociale vaardigheden zodat er actief wordt ingezet op een positieve interactie, kom gerust eens buiten met je klas om het ook in een andere context in te oefenen (transfer voor auti-leerlingen is van belang)</w:t>
            </w:r>
          </w:p>
          <w:p w14:paraId="74FEFAEC" w14:textId="659B957A" w:rsidR="00197501" w:rsidRDefault="00197501" w:rsidP="00197501">
            <w:pPr>
              <w:pStyle w:val="Lijstalinea"/>
              <w:numPr>
                <w:ilvl w:val="0"/>
                <w:numId w:val="3"/>
              </w:numPr>
            </w:pPr>
            <w:r>
              <w:t>Het onderscheid tussen A en B-stroom kan worden terug gevonden door de moeilijkheidsgraad binnen de teksten</w:t>
            </w:r>
          </w:p>
          <w:p w14:paraId="1CC25572" w14:textId="5D8C329D" w:rsidR="00197501" w:rsidRDefault="00197501" w:rsidP="00197501">
            <w:pPr>
              <w:pStyle w:val="Lijstalinea"/>
              <w:numPr>
                <w:ilvl w:val="0"/>
                <w:numId w:val="3"/>
              </w:numPr>
            </w:pPr>
            <w:r>
              <w:t>Luistervaardigheden</w:t>
            </w:r>
          </w:p>
          <w:p w14:paraId="7EE7B3D1" w14:textId="7EF288F1" w:rsidR="00197501" w:rsidRDefault="00197501" w:rsidP="00197501">
            <w:pPr>
              <w:pStyle w:val="Lijstalinea"/>
              <w:numPr>
                <w:ilvl w:val="0"/>
                <w:numId w:val="3"/>
              </w:numPr>
            </w:pPr>
            <w:r>
              <w:t>Leerlingen moeten zelf notities nemen waarbij ook extra aandacht wordt gegeven aan woordenschat</w:t>
            </w:r>
          </w:p>
          <w:p w14:paraId="2C7A79EF" w14:textId="4A11888B" w:rsidR="00197501" w:rsidRDefault="00197501"/>
        </w:tc>
      </w:tr>
      <w:tr w:rsidR="00197501" w14:paraId="5FE5798C" w14:textId="77777777" w:rsidTr="001A0637">
        <w:tc>
          <w:tcPr>
            <w:tcW w:w="1129" w:type="dxa"/>
          </w:tcPr>
          <w:p w14:paraId="6E5E83C2" w14:textId="77777777" w:rsidR="00197501" w:rsidRDefault="00197501"/>
        </w:tc>
        <w:tc>
          <w:tcPr>
            <w:tcW w:w="12867" w:type="dxa"/>
          </w:tcPr>
          <w:p w14:paraId="5E27B7CB" w14:textId="77777777" w:rsidR="00197501" w:rsidRDefault="00197501">
            <w:r>
              <w:t xml:space="preserve">Laat leerlingen aan de slag gaan met een portfolio: </w:t>
            </w:r>
          </w:p>
          <w:p w14:paraId="1D41599D" w14:textId="77777777" w:rsidR="00197501" w:rsidRDefault="00197501" w:rsidP="00197501">
            <w:pPr>
              <w:pStyle w:val="Lijstalinea"/>
              <w:numPr>
                <w:ilvl w:val="0"/>
                <w:numId w:val="6"/>
              </w:numPr>
            </w:pPr>
            <w:r>
              <w:t xml:space="preserve">Toetsen </w:t>
            </w:r>
          </w:p>
          <w:p w14:paraId="7E34B563" w14:textId="77777777" w:rsidR="00197501" w:rsidRDefault="00197501" w:rsidP="00197501">
            <w:pPr>
              <w:pStyle w:val="Lijstalinea"/>
              <w:numPr>
                <w:ilvl w:val="0"/>
                <w:numId w:val="6"/>
              </w:numPr>
            </w:pPr>
            <w:r>
              <w:t xml:space="preserve">Literatuuropdrachten (2 boeken en verschillende teksten) </w:t>
            </w:r>
          </w:p>
          <w:p w14:paraId="0E39536F" w14:textId="77777777" w:rsidR="00197501" w:rsidRDefault="00197501" w:rsidP="00197501">
            <w:pPr>
              <w:pStyle w:val="Lijstalinea"/>
              <w:numPr>
                <w:ilvl w:val="0"/>
                <w:numId w:val="6"/>
              </w:numPr>
            </w:pPr>
            <w:r>
              <w:t xml:space="preserve">Creatieve verwerking </w:t>
            </w:r>
          </w:p>
          <w:p w14:paraId="3B112B06" w14:textId="77777777" w:rsidR="00197501" w:rsidRDefault="00197501" w:rsidP="00197501">
            <w:pPr>
              <w:pStyle w:val="Lijstalinea"/>
              <w:numPr>
                <w:ilvl w:val="0"/>
                <w:numId w:val="6"/>
              </w:numPr>
            </w:pPr>
            <w:r>
              <w:t xml:space="preserve">Woordeschatlijst (maak dit expliciet!) </w:t>
            </w:r>
          </w:p>
          <w:p w14:paraId="3AF18E1B" w14:textId="6AE6B16E" w:rsidR="00197501" w:rsidRDefault="00197501" w:rsidP="00197501">
            <w:pPr>
              <w:pStyle w:val="Lijstalinea"/>
              <w:numPr>
                <w:ilvl w:val="0"/>
                <w:numId w:val="6"/>
              </w:numPr>
            </w:pPr>
            <w:r>
              <w:t>Een verwerking van nota’s (bij een les waarbij men niet vertrokken is van het handboek)</w:t>
            </w:r>
          </w:p>
        </w:tc>
      </w:tr>
    </w:tbl>
    <w:p w14:paraId="195D4110" w14:textId="452BAF27" w:rsidR="001A0D15" w:rsidRDefault="00197501"/>
    <w:p w14:paraId="37EB35DF" w14:textId="557E8985" w:rsidR="000125B7" w:rsidRPr="000125B7" w:rsidRDefault="000125B7" w:rsidP="000125B7"/>
    <w:p w14:paraId="726EA787" w14:textId="1A1DDBAF" w:rsidR="000125B7" w:rsidRPr="000125B7" w:rsidRDefault="000125B7" w:rsidP="000125B7"/>
    <w:p w14:paraId="068182F2" w14:textId="3189447F" w:rsidR="000125B7" w:rsidRPr="000125B7" w:rsidRDefault="000125B7" w:rsidP="000125B7"/>
    <w:p w14:paraId="7A159A05" w14:textId="29C2A283" w:rsidR="000125B7" w:rsidRPr="000125B7" w:rsidRDefault="000125B7" w:rsidP="000125B7"/>
    <w:p w14:paraId="2AE13643" w14:textId="1CEB646F" w:rsidR="000125B7" w:rsidRPr="000125B7" w:rsidRDefault="000125B7" w:rsidP="000125B7"/>
    <w:p w14:paraId="0D78C3BB" w14:textId="6CF98265" w:rsidR="000125B7" w:rsidRPr="000125B7" w:rsidRDefault="000125B7" w:rsidP="000125B7"/>
    <w:p w14:paraId="3B0C5600" w14:textId="634C1AD6" w:rsidR="000125B7" w:rsidRPr="000125B7" w:rsidRDefault="000125B7" w:rsidP="000125B7"/>
    <w:p w14:paraId="79AE5F9A" w14:textId="31968B4F" w:rsidR="000125B7" w:rsidRPr="000125B7" w:rsidRDefault="000125B7" w:rsidP="000125B7"/>
    <w:p w14:paraId="776B32FB" w14:textId="668FCCDB" w:rsidR="000125B7" w:rsidRPr="000125B7" w:rsidRDefault="000125B7" w:rsidP="000125B7"/>
    <w:p w14:paraId="35B2C932" w14:textId="26DD62A0" w:rsidR="000125B7" w:rsidRPr="000125B7" w:rsidRDefault="000125B7" w:rsidP="000125B7"/>
    <w:p w14:paraId="161D5757" w14:textId="7EAC5575" w:rsidR="000125B7" w:rsidRDefault="000125B7" w:rsidP="000125B7"/>
    <w:p w14:paraId="345753D4" w14:textId="1537BC44" w:rsidR="000125B7" w:rsidRPr="000125B7" w:rsidRDefault="000125B7" w:rsidP="000125B7">
      <w:pPr>
        <w:tabs>
          <w:tab w:val="left" w:pos="6520"/>
        </w:tabs>
      </w:pPr>
      <w:r>
        <w:tab/>
      </w:r>
    </w:p>
    <w:sectPr w:rsidR="000125B7" w:rsidRPr="000125B7" w:rsidSect="001A0637">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F79AB"/>
    <w:multiLevelType w:val="hybridMultilevel"/>
    <w:tmpl w:val="D62E36FC"/>
    <w:lvl w:ilvl="0" w:tplc="E6DE7ECE">
      <w:start w:val="1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610346"/>
    <w:multiLevelType w:val="hybridMultilevel"/>
    <w:tmpl w:val="728E2280"/>
    <w:lvl w:ilvl="0" w:tplc="897A9CAC">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CF69A4"/>
    <w:multiLevelType w:val="hybridMultilevel"/>
    <w:tmpl w:val="221AADD6"/>
    <w:lvl w:ilvl="0" w:tplc="897A9CAC">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0340B8"/>
    <w:multiLevelType w:val="hybridMultilevel"/>
    <w:tmpl w:val="3F669886"/>
    <w:lvl w:ilvl="0" w:tplc="897A9CAC">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9572FB"/>
    <w:multiLevelType w:val="hybridMultilevel"/>
    <w:tmpl w:val="F9C6D0C8"/>
    <w:lvl w:ilvl="0" w:tplc="897A9CAC">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A253BF"/>
    <w:multiLevelType w:val="hybridMultilevel"/>
    <w:tmpl w:val="22629550"/>
    <w:lvl w:ilvl="0" w:tplc="E6DE7ECE">
      <w:start w:val="1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37"/>
    <w:rsid w:val="000125B7"/>
    <w:rsid w:val="00197501"/>
    <w:rsid w:val="001A0637"/>
    <w:rsid w:val="002F2E83"/>
    <w:rsid w:val="003043EB"/>
    <w:rsid w:val="007D1C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F28CA6F"/>
  <w15:chartTrackingRefBased/>
  <w15:docId w15:val="{6ADA8212-F7E4-BC43-9892-4B6CA967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A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04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292</Words>
  <Characters>1612</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roef jolien [student]</dc:creator>
  <cp:keywords/>
  <dc:description/>
  <cp:lastModifiedBy>roef jolien [student]</cp:lastModifiedBy>
  <cp:revision>2</cp:revision>
  <dcterms:created xsi:type="dcterms:W3CDTF">2021-03-17T11:01:00Z</dcterms:created>
  <dcterms:modified xsi:type="dcterms:W3CDTF">2021-03-17T11:01:00Z</dcterms:modified>
</cp:coreProperties>
</file>