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6452" w14:textId="77777777" w:rsidR="00231226" w:rsidRDefault="00231226" w:rsidP="00231226">
      <w:pPr>
        <w:jc w:val="right"/>
        <w:rPr>
          <w:rFonts w:asciiTheme="majorHAnsi" w:hAnsiTheme="majorHAnsi"/>
        </w:rPr>
      </w:pPr>
    </w:p>
    <w:p w14:paraId="067BA9CE" w14:textId="56AB2B23" w:rsidR="00F10F27" w:rsidRPr="008657E8" w:rsidRDefault="00231226">
      <w:pPr>
        <w:rPr>
          <w:rFonts w:asciiTheme="majorHAnsi" w:hAnsiTheme="majorHAnsi"/>
        </w:rPr>
      </w:pPr>
      <w:r w:rsidRPr="00231226">
        <w:rPr>
          <w:rFonts w:asciiTheme="majorHAnsi" w:hAnsiTheme="majorHAnsi"/>
          <w:noProof/>
          <w:lang w:eastAsia="nl-BE"/>
        </w:rPr>
        <w:drawing>
          <wp:inline distT="0" distB="0" distL="0" distR="0" wp14:anchorId="4F937EEF" wp14:editId="68796742">
            <wp:extent cx="3556000" cy="12065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71" t="14000" r="25131" b="22666"/>
                    <a:stretch/>
                  </pic:blipFill>
                  <pic:spPr bwMode="auto">
                    <a:xfrm>
                      <a:off x="0" y="0"/>
                      <a:ext cx="3556000" cy="120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03323" w:rsidRPr="008657E8" w14:paraId="3C18F668" w14:textId="77777777" w:rsidTr="00231226">
        <w:trPr>
          <w:trHeight w:val="517"/>
        </w:trPr>
        <w:tc>
          <w:tcPr>
            <w:tcW w:w="9640" w:type="dxa"/>
            <w:shd w:val="clear" w:color="auto" w:fill="FFC000"/>
          </w:tcPr>
          <w:p w14:paraId="10EE4415" w14:textId="153D2754" w:rsidR="00603323" w:rsidRPr="008657E8" w:rsidRDefault="00F10F27" w:rsidP="004542DA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Naam o</w:t>
            </w:r>
            <w:r w:rsidR="00603323" w:rsidRPr="008657E8">
              <w:rPr>
                <w:rFonts w:asciiTheme="majorHAnsi" w:hAnsiTheme="majorHAnsi"/>
                <w:b/>
              </w:rPr>
              <w:t xml:space="preserve">verlegstructuur : </w:t>
            </w:r>
            <w:r w:rsidR="007F772D" w:rsidRPr="008657E8">
              <w:rPr>
                <w:rFonts w:asciiTheme="majorHAnsi" w:hAnsiTheme="majorHAnsi"/>
                <w:b/>
              </w:rPr>
              <w:t>BOC</w:t>
            </w:r>
          </w:p>
        </w:tc>
      </w:tr>
      <w:tr w:rsidR="00603323" w:rsidRPr="008657E8" w14:paraId="1BD40241" w14:textId="77777777" w:rsidTr="00603323">
        <w:trPr>
          <w:trHeight w:val="928"/>
        </w:trPr>
        <w:tc>
          <w:tcPr>
            <w:tcW w:w="9640" w:type="dxa"/>
            <w:shd w:val="clear" w:color="auto" w:fill="auto"/>
          </w:tcPr>
          <w:p w14:paraId="6D89FC67" w14:textId="7AC8967A" w:rsidR="00603323" w:rsidRPr="008657E8" w:rsidRDefault="00603323" w:rsidP="00EB673A">
            <w:pPr>
              <w:rPr>
                <w:rFonts w:asciiTheme="majorHAnsi" w:hAnsiTheme="majorHAnsi"/>
              </w:rPr>
            </w:pPr>
            <w:r w:rsidRPr="008657E8">
              <w:rPr>
                <w:rFonts w:asciiTheme="majorHAnsi" w:hAnsiTheme="majorHAnsi"/>
              </w:rPr>
              <w:t>Datum:</w:t>
            </w:r>
            <w:r w:rsidR="007F772D" w:rsidRPr="008657E8">
              <w:rPr>
                <w:rFonts w:asciiTheme="majorHAnsi" w:hAnsiTheme="majorHAnsi"/>
              </w:rPr>
              <w:t xml:space="preserve"> </w:t>
            </w:r>
            <w:r w:rsidR="002A6EA8">
              <w:rPr>
                <w:rFonts w:asciiTheme="majorHAnsi" w:hAnsiTheme="majorHAnsi"/>
              </w:rPr>
              <w:t>17</w:t>
            </w:r>
            <w:r w:rsidR="003148B7">
              <w:rPr>
                <w:rFonts w:asciiTheme="majorHAnsi" w:hAnsiTheme="majorHAnsi"/>
              </w:rPr>
              <w:t>/0</w:t>
            </w:r>
            <w:r w:rsidR="002A6EA8">
              <w:rPr>
                <w:rFonts w:asciiTheme="majorHAnsi" w:hAnsiTheme="majorHAnsi"/>
              </w:rPr>
              <w:t>9</w:t>
            </w:r>
            <w:r w:rsidR="003148B7">
              <w:rPr>
                <w:rFonts w:asciiTheme="majorHAnsi" w:hAnsiTheme="majorHAnsi"/>
              </w:rPr>
              <w:t>/</w:t>
            </w:r>
            <w:r w:rsidR="005769AD">
              <w:rPr>
                <w:rFonts w:asciiTheme="majorHAnsi" w:hAnsiTheme="majorHAnsi"/>
              </w:rPr>
              <w:t>2021</w:t>
            </w:r>
          </w:p>
          <w:p w14:paraId="0993F4E1" w14:textId="33B8C10D" w:rsidR="00603323" w:rsidRPr="008657E8" w:rsidRDefault="00603323" w:rsidP="00EB673A">
            <w:pPr>
              <w:rPr>
                <w:rFonts w:asciiTheme="majorHAnsi" w:hAnsiTheme="majorHAnsi"/>
              </w:rPr>
            </w:pPr>
            <w:r w:rsidRPr="008657E8">
              <w:rPr>
                <w:rFonts w:asciiTheme="majorHAnsi" w:hAnsiTheme="majorHAnsi"/>
              </w:rPr>
              <w:t xml:space="preserve">Uur van aanvang : </w:t>
            </w:r>
            <w:r w:rsidR="003148B7">
              <w:rPr>
                <w:rFonts w:asciiTheme="majorHAnsi" w:hAnsiTheme="majorHAnsi"/>
              </w:rPr>
              <w:t>09.00</w:t>
            </w:r>
          </w:p>
          <w:p w14:paraId="24B1DAF6" w14:textId="177E4CCB" w:rsidR="00603323" w:rsidRPr="008657E8" w:rsidRDefault="00603323" w:rsidP="00EB673A">
            <w:pPr>
              <w:rPr>
                <w:rFonts w:asciiTheme="majorHAnsi" w:hAnsiTheme="majorHAnsi"/>
              </w:rPr>
            </w:pPr>
            <w:r w:rsidRPr="008657E8">
              <w:rPr>
                <w:rFonts w:asciiTheme="majorHAnsi" w:hAnsiTheme="majorHAnsi"/>
              </w:rPr>
              <w:t>Uur van einde vergadering :</w:t>
            </w:r>
            <w:r w:rsidR="007F772D" w:rsidRPr="008657E8">
              <w:rPr>
                <w:rFonts w:asciiTheme="majorHAnsi" w:hAnsiTheme="majorHAnsi"/>
              </w:rPr>
              <w:t xml:space="preserve"> </w:t>
            </w:r>
            <w:r w:rsidR="00231226">
              <w:rPr>
                <w:rFonts w:asciiTheme="majorHAnsi" w:hAnsiTheme="majorHAnsi"/>
              </w:rPr>
              <w:t>1</w:t>
            </w:r>
            <w:r w:rsidR="003148B7">
              <w:rPr>
                <w:rFonts w:asciiTheme="majorHAnsi" w:hAnsiTheme="majorHAnsi"/>
              </w:rPr>
              <w:t>1.00</w:t>
            </w:r>
          </w:p>
        </w:tc>
      </w:tr>
    </w:tbl>
    <w:p w14:paraId="326058C3" w14:textId="77777777" w:rsidR="00E729FD" w:rsidRPr="008657E8" w:rsidRDefault="00E729FD" w:rsidP="007B6D6C">
      <w:pPr>
        <w:rPr>
          <w:rFonts w:asciiTheme="majorHAnsi" w:hAnsiTheme="majorHAnsi"/>
          <w:b/>
          <w:u w:val="single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1689"/>
        <w:gridCol w:w="2365"/>
        <w:gridCol w:w="1013"/>
      </w:tblGrid>
      <w:tr w:rsidR="00F10F27" w:rsidRPr="008657E8" w14:paraId="683D54A3" w14:textId="77777777" w:rsidTr="00231226">
        <w:trPr>
          <w:trHeight w:val="684"/>
        </w:trPr>
        <w:tc>
          <w:tcPr>
            <w:tcW w:w="4730" w:type="dxa"/>
            <w:shd w:val="clear" w:color="auto" w:fill="FFC000"/>
          </w:tcPr>
          <w:p w14:paraId="353A056F" w14:textId="07E31232" w:rsidR="00F10F27" w:rsidRPr="008657E8" w:rsidRDefault="00F10F27" w:rsidP="009069D7">
            <w:pPr>
              <w:rPr>
                <w:rFonts w:asciiTheme="majorHAnsi" w:hAnsiTheme="majorHAnsi"/>
                <w:b/>
                <w:u w:val="single"/>
              </w:rPr>
            </w:pPr>
            <w:r w:rsidRPr="008657E8">
              <w:rPr>
                <w:rFonts w:asciiTheme="majorHAnsi" w:hAnsiTheme="majorHAnsi"/>
                <w:b/>
              </w:rPr>
              <w:t xml:space="preserve">Naam </w:t>
            </w:r>
          </w:p>
        </w:tc>
        <w:tc>
          <w:tcPr>
            <w:tcW w:w="1689" w:type="dxa"/>
            <w:shd w:val="clear" w:color="auto" w:fill="FFC000"/>
          </w:tcPr>
          <w:p w14:paraId="0DEF4FF0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8657E8">
              <w:rPr>
                <w:rFonts w:asciiTheme="majorHAnsi" w:hAnsiTheme="majorHAnsi"/>
                <w:b/>
              </w:rPr>
              <w:t>Aanwezig</w:t>
            </w:r>
          </w:p>
        </w:tc>
        <w:tc>
          <w:tcPr>
            <w:tcW w:w="2365" w:type="dxa"/>
            <w:shd w:val="clear" w:color="auto" w:fill="FFC000"/>
          </w:tcPr>
          <w:p w14:paraId="473372CE" w14:textId="45A49C7C" w:rsidR="00F10F27" w:rsidRPr="008657E8" w:rsidRDefault="00F10F27" w:rsidP="00E51FB4">
            <w:pPr>
              <w:ind w:left="-19"/>
              <w:jc w:val="center"/>
              <w:rPr>
                <w:rFonts w:asciiTheme="majorHAnsi" w:hAnsiTheme="majorHAnsi"/>
                <w:b/>
                <w:u w:val="single"/>
              </w:rPr>
            </w:pPr>
            <w:r w:rsidRPr="008657E8">
              <w:rPr>
                <w:rFonts w:asciiTheme="majorHAnsi" w:hAnsiTheme="majorHAnsi"/>
                <w:b/>
              </w:rPr>
              <w:t>Verontschuldigd</w:t>
            </w:r>
          </w:p>
        </w:tc>
        <w:tc>
          <w:tcPr>
            <w:tcW w:w="1013" w:type="dxa"/>
            <w:shd w:val="clear" w:color="auto" w:fill="FFC000"/>
          </w:tcPr>
          <w:p w14:paraId="1BC824ED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8657E8">
              <w:rPr>
                <w:rFonts w:asciiTheme="majorHAnsi" w:hAnsiTheme="majorHAnsi"/>
                <w:b/>
              </w:rPr>
              <w:t>Afwezig</w:t>
            </w:r>
          </w:p>
        </w:tc>
      </w:tr>
      <w:tr w:rsidR="00F10F27" w:rsidRPr="008657E8" w14:paraId="3B64AC4A" w14:textId="77777777" w:rsidTr="008D63BF">
        <w:trPr>
          <w:trHeight w:hRule="exact" w:val="678"/>
        </w:trPr>
        <w:tc>
          <w:tcPr>
            <w:tcW w:w="4730" w:type="dxa"/>
            <w:shd w:val="clear" w:color="auto" w:fill="auto"/>
          </w:tcPr>
          <w:p w14:paraId="45237A12" w14:textId="6A915C35" w:rsidR="00F10F27" w:rsidRPr="008657E8" w:rsidRDefault="008B2A98" w:rsidP="009069D7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Roef Jolien</w:t>
            </w:r>
          </w:p>
          <w:p w14:paraId="13E4E86E" w14:textId="70E6086A" w:rsidR="0088563A" w:rsidRPr="008657E8" w:rsidRDefault="008B2A98" w:rsidP="009069D7">
            <w:pPr>
              <w:rPr>
                <w:rFonts w:asciiTheme="majorHAnsi" w:hAnsiTheme="majorHAnsi"/>
                <w:lang w:val="fr-FR"/>
              </w:rPr>
            </w:pPr>
            <w:proofErr w:type="spellStart"/>
            <w:r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fr-FR"/>
              </w:rPr>
              <w:t>Waarnemend</w:t>
            </w:r>
            <w:proofErr w:type="spellEnd"/>
            <w:r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fr-FR"/>
              </w:rPr>
              <w:t xml:space="preserve"> d</w:t>
            </w:r>
            <w:r w:rsidR="0088563A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fr-FR"/>
              </w:rPr>
              <w:t xml:space="preserve">irecteur </w:t>
            </w:r>
          </w:p>
        </w:tc>
        <w:tc>
          <w:tcPr>
            <w:tcW w:w="1689" w:type="dxa"/>
            <w:shd w:val="clear" w:color="auto" w:fill="auto"/>
          </w:tcPr>
          <w:p w14:paraId="4FB57710" w14:textId="74007590" w:rsidR="00F10F27" w:rsidRPr="008657E8" w:rsidRDefault="00231226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5" w:type="dxa"/>
            <w:shd w:val="clear" w:color="auto" w:fill="auto"/>
          </w:tcPr>
          <w:p w14:paraId="09ACF25D" w14:textId="20E50DC6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13" w:type="dxa"/>
            <w:shd w:val="clear" w:color="auto" w:fill="auto"/>
          </w:tcPr>
          <w:p w14:paraId="4ADA7FC6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657E8" w14:paraId="04EFDABF" w14:textId="77777777" w:rsidTr="008D63BF">
        <w:trPr>
          <w:trHeight w:hRule="exact" w:val="678"/>
        </w:trPr>
        <w:tc>
          <w:tcPr>
            <w:tcW w:w="4730" w:type="dxa"/>
            <w:shd w:val="clear" w:color="auto" w:fill="auto"/>
          </w:tcPr>
          <w:p w14:paraId="2032792A" w14:textId="2EEAF590" w:rsidR="00F10F27" w:rsidRPr="008657E8" w:rsidRDefault="00FA76FE" w:rsidP="009069D7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BE"/>
              </w:rPr>
              <w:t xml:space="preserve">Greet De </w:t>
            </w:r>
            <w:proofErr w:type="spellStart"/>
            <w:r>
              <w:rPr>
                <w:rFonts w:asciiTheme="majorHAnsi" w:hAnsiTheme="majorHAnsi"/>
                <w:lang w:val="fr-BE"/>
              </w:rPr>
              <w:t>Kinder</w:t>
            </w:r>
            <w:proofErr w:type="spellEnd"/>
            <w:r w:rsidR="0088563A" w:rsidRPr="00080D58">
              <w:rPr>
                <w:rFonts w:asciiTheme="majorHAnsi" w:hAnsiTheme="majorHAnsi"/>
                <w:lang w:val="fr-BE"/>
              </w:rPr>
              <w:br/>
            </w:r>
            <w:proofErr w:type="spellStart"/>
            <w:r w:rsidR="00080D5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fr-FR"/>
              </w:rPr>
              <w:t>secretaris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14:paraId="4B5EF169" w14:textId="0CD54F9A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5" w:type="dxa"/>
            <w:shd w:val="clear" w:color="auto" w:fill="auto"/>
          </w:tcPr>
          <w:p w14:paraId="4810E4DF" w14:textId="72F888AA" w:rsidR="00F10F27" w:rsidRPr="008657E8" w:rsidRDefault="002A6EA8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013" w:type="dxa"/>
            <w:shd w:val="clear" w:color="auto" w:fill="auto"/>
          </w:tcPr>
          <w:p w14:paraId="7C41AD45" w14:textId="77777777" w:rsidR="00F10F27" w:rsidRDefault="00F10F27" w:rsidP="009069D7">
            <w:pPr>
              <w:jc w:val="center"/>
              <w:rPr>
                <w:rFonts w:asciiTheme="majorHAnsi" w:hAnsiTheme="majorHAnsi"/>
              </w:rPr>
            </w:pPr>
          </w:p>
          <w:p w14:paraId="7EA11FEE" w14:textId="77777777" w:rsidR="002A6EA8" w:rsidRDefault="002A6EA8" w:rsidP="009069D7">
            <w:pPr>
              <w:jc w:val="center"/>
              <w:rPr>
                <w:rFonts w:asciiTheme="majorHAnsi" w:hAnsiTheme="majorHAnsi"/>
              </w:rPr>
            </w:pPr>
          </w:p>
          <w:p w14:paraId="4B2927FC" w14:textId="77777777" w:rsidR="002A6EA8" w:rsidRPr="008657E8" w:rsidRDefault="002A6EA8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2A6EA8" w:rsidRPr="008657E8" w14:paraId="35735174" w14:textId="77777777" w:rsidTr="008D63BF">
        <w:trPr>
          <w:trHeight w:hRule="exact" w:val="678"/>
        </w:trPr>
        <w:tc>
          <w:tcPr>
            <w:tcW w:w="4730" w:type="dxa"/>
            <w:shd w:val="clear" w:color="auto" w:fill="auto"/>
          </w:tcPr>
          <w:p w14:paraId="78257AEF" w14:textId="77777777" w:rsidR="002A6EA8" w:rsidRDefault="002A6EA8" w:rsidP="009069D7">
            <w:pPr>
              <w:rPr>
                <w:rFonts w:asciiTheme="majorHAnsi" w:hAnsiTheme="majorHAnsi"/>
                <w:lang w:val="fr-BE"/>
              </w:rPr>
            </w:pPr>
            <w:r>
              <w:rPr>
                <w:rFonts w:asciiTheme="majorHAnsi" w:hAnsiTheme="majorHAnsi"/>
                <w:lang w:val="fr-BE"/>
              </w:rPr>
              <w:t>Ronny De Schrijver</w:t>
            </w:r>
          </w:p>
          <w:p w14:paraId="2EC67EDA" w14:textId="50EA2174" w:rsidR="002A6EA8" w:rsidRDefault="002A6EA8" w:rsidP="009069D7">
            <w:pPr>
              <w:rPr>
                <w:rFonts w:asciiTheme="majorHAnsi" w:hAnsiTheme="majorHAnsi"/>
                <w:lang w:val="fr-BE"/>
              </w:rPr>
            </w:pPr>
            <w:r>
              <w:rPr>
                <w:rFonts w:asciiTheme="majorHAnsi" w:hAnsiTheme="majorHAnsi"/>
                <w:lang w:val="fr-BE"/>
              </w:rPr>
              <w:t>TAC</w:t>
            </w:r>
          </w:p>
        </w:tc>
        <w:tc>
          <w:tcPr>
            <w:tcW w:w="1689" w:type="dxa"/>
            <w:shd w:val="clear" w:color="auto" w:fill="auto"/>
          </w:tcPr>
          <w:p w14:paraId="0FFD4797" w14:textId="411237EE" w:rsidR="002A6EA8" w:rsidRPr="008657E8" w:rsidRDefault="002A6EA8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5" w:type="dxa"/>
            <w:shd w:val="clear" w:color="auto" w:fill="auto"/>
          </w:tcPr>
          <w:p w14:paraId="02B02FE5" w14:textId="77777777" w:rsidR="002A6EA8" w:rsidRPr="008657E8" w:rsidRDefault="002A6EA8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13" w:type="dxa"/>
            <w:shd w:val="clear" w:color="auto" w:fill="auto"/>
          </w:tcPr>
          <w:p w14:paraId="3C2A14F8" w14:textId="77777777" w:rsidR="002A6EA8" w:rsidRDefault="002A6EA8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657E8" w14:paraId="0FCEA37D" w14:textId="77777777" w:rsidTr="008D63BF">
        <w:trPr>
          <w:trHeight w:hRule="exact" w:val="678"/>
        </w:trPr>
        <w:tc>
          <w:tcPr>
            <w:tcW w:w="4730" w:type="dxa"/>
            <w:shd w:val="clear" w:color="auto" w:fill="auto"/>
          </w:tcPr>
          <w:p w14:paraId="0E059492" w14:textId="1E8B0F4D" w:rsidR="00F10F27" w:rsidRPr="008657E8" w:rsidRDefault="008B2A98" w:rsidP="009069D7">
            <w:pPr>
              <w:rPr>
                <w:rFonts w:asciiTheme="majorHAnsi" w:hAnsiTheme="majorHAnsi"/>
                <w:lang w:val="nl-NL"/>
              </w:rPr>
            </w:pPr>
            <w:r>
              <w:rPr>
                <w:rFonts w:asciiTheme="majorHAnsi" w:hAnsiTheme="majorHAnsi"/>
              </w:rPr>
              <w:t>Gunther Corthals</w:t>
            </w:r>
            <w:r w:rsidR="00D34AFB" w:rsidRPr="008657E8">
              <w:rPr>
                <w:rFonts w:asciiTheme="majorHAnsi" w:hAnsiTheme="majorHAnsi"/>
              </w:rPr>
              <w:br/>
            </w:r>
            <w:r w:rsidR="00784167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>Vakbondsafgevaardigde</w:t>
            </w:r>
            <w:r w:rsidR="0088563A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nl-NL"/>
              </w:rPr>
              <w:t xml:space="preserve"> </w:t>
            </w:r>
            <w:r w:rsidR="0010757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  <w:lang w:val="nl-NL"/>
              </w:rPr>
              <w:t>VSOA</w:t>
            </w:r>
          </w:p>
        </w:tc>
        <w:tc>
          <w:tcPr>
            <w:tcW w:w="1689" w:type="dxa"/>
            <w:shd w:val="clear" w:color="auto" w:fill="auto"/>
          </w:tcPr>
          <w:p w14:paraId="07216FAC" w14:textId="076CCFD8" w:rsidR="00F10F27" w:rsidRPr="008657E8" w:rsidRDefault="00107578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5" w:type="dxa"/>
            <w:shd w:val="clear" w:color="auto" w:fill="auto"/>
          </w:tcPr>
          <w:p w14:paraId="46D650BB" w14:textId="4AA066A4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13" w:type="dxa"/>
            <w:shd w:val="clear" w:color="auto" w:fill="auto"/>
          </w:tcPr>
          <w:p w14:paraId="26E3E4D6" w14:textId="2CF80805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657E8" w14:paraId="2BB053E0" w14:textId="77777777" w:rsidTr="008D63BF">
        <w:trPr>
          <w:trHeight w:hRule="exact" w:val="678"/>
        </w:trPr>
        <w:tc>
          <w:tcPr>
            <w:tcW w:w="4730" w:type="dxa"/>
            <w:shd w:val="clear" w:color="auto" w:fill="auto"/>
          </w:tcPr>
          <w:p w14:paraId="0562994D" w14:textId="2338AE8F" w:rsidR="00F10F27" w:rsidRPr="008657E8" w:rsidRDefault="008B2A98" w:rsidP="009069D7">
            <w:pPr>
              <w:rPr>
                <w:rFonts w:asciiTheme="majorHAnsi" w:hAnsiTheme="majorHAnsi"/>
                <w:lang w:val="nl-NL"/>
              </w:rPr>
            </w:pPr>
            <w:r>
              <w:rPr>
                <w:rFonts w:asciiTheme="majorHAnsi" w:hAnsiTheme="majorHAnsi"/>
              </w:rPr>
              <w:t>Jean-Pierre D’Hondt</w:t>
            </w:r>
            <w:r w:rsidR="00D34AFB" w:rsidRPr="008657E8">
              <w:rPr>
                <w:rFonts w:asciiTheme="majorHAnsi" w:hAnsiTheme="majorHAnsi"/>
              </w:rPr>
              <w:br/>
            </w:r>
            <w:r w:rsidR="00D34AFB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>Vakbondsafgevaardigde</w:t>
            </w:r>
            <w:r w:rsidR="00080D5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>VSOA</w:t>
            </w:r>
          </w:p>
        </w:tc>
        <w:tc>
          <w:tcPr>
            <w:tcW w:w="1689" w:type="dxa"/>
            <w:shd w:val="clear" w:color="auto" w:fill="auto"/>
          </w:tcPr>
          <w:p w14:paraId="329FDCDD" w14:textId="439FCE7B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5" w:type="dxa"/>
            <w:shd w:val="clear" w:color="auto" w:fill="auto"/>
          </w:tcPr>
          <w:p w14:paraId="36B82EF8" w14:textId="64C10DBD" w:rsidR="00F10F27" w:rsidRPr="008657E8" w:rsidRDefault="002A6EA8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013" w:type="dxa"/>
            <w:shd w:val="clear" w:color="auto" w:fill="auto"/>
          </w:tcPr>
          <w:p w14:paraId="52EEBC08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657E8" w14:paraId="471D18EF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A44C" w14:textId="79F5941C" w:rsidR="00784167" w:rsidRPr="008657E8" w:rsidRDefault="008B2A98" w:rsidP="00784167">
            <w:pPr>
              <w:rPr>
                <w:rFonts w:asciiTheme="majorHAnsi" w:hAnsiTheme="majorHAnsi"/>
                <w:lang w:val="nl-NL"/>
              </w:rPr>
            </w:pPr>
            <w:r>
              <w:rPr>
                <w:rFonts w:asciiTheme="majorHAnsi" w:hAnsiTheme="majorHAnsi"/>
              </w:rPr>
              <w:t>Jos Desmet</w:t>
            </w:r>
            <w:r w:rsidR="00784167" w:rsidRPr="008657E8">
              <w:rPr>
                <w:rFonts w:asciiTheme="majorHAnsi" w:hAnsiTheme="majorHAnsi"/>
              </w:rPr>
              <w:br/>
            </w:r>
            <w:r w:rsidR="00080D58" w:rsidRPr="00516249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>Vakbondsafgevaardigde</w:t>
            </w:r>
            <w:r w:rsidR="00516249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 xml:space="preserve"> COC</w:t>
            </w:r>
            <w:r w:rsidR="00080D5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shd w:val="clear" w:color="auto" w:fill="FFFFFF"/>
              </w:rPr>
              <w:t xml:space="preserve"> </w:t>
            </w:r>
          </w:p>
          <w:p w14:paraId="268E9177" w14:textId="60CFCA41" w:rsidR="00F10F27" w:rsidRPr="008657E8" w:rsidRDefault="00F10F27" w:rsidP="009069D7">
            <w:pPr>
              <w:rPr>
                <w:rFonts w:asciiTheme="majorHAnsi" w:hAnsiTheme="majorHAns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5AF2" w14:textId="03550D24" w:rsidR="00F10F27" w:rsidRPr="008657E8" w:rsidRDefault="00107578" w:rsidP="009069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ECA5" w14:textId="581B48E9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4E9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657E8" w14:paraId="09048137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5DF1" w14:textId="1BE60C91" w:rsidR="00F10F27" w:rsidRPr="008657E8" w:rsidRDefault="00D01528" w:rsidP="009069D7">
            <w:pPr>
              <w:rPr>
                <w:rFonts w:asciiTheme="majorHAnsi" w:hAnsiTheme="majorHAnsi"/>
                <w:lang w:val="nl-NL"/>
              </w:rPr>
            </w:pPr>
            <w:r w:rsidRPr="008657E8">
              <w:rPr>
                <w:rFonts w:asciiTheme="majorHAnsi" w:hAnsiTheme="majorHAnsi"/>
              </w:rPr>
              <w:t>Björn Van Lysebetten</w:t>
            </w:r>
            <w:r w:rsidR="00784167" w:rsidRPr="008657E8">
              <w:rPr>
                <w:rFonts w:asciiTheme="majorHAnsi" w:hAnsiTheme="majorHAnsi"/>
              </w:rPr>
              <w:br/>
            </w:r>
            <w:r w:rsidR="00784167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nl-NL"/>
              </w:rPr>
              <w:t>P</w:t>
            </w:r>
            <w:r w:rsidR="00784167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</w:rPr>
              <w:t>rovinciaal secretaris</w:t>
            </w:r>
            <w:r w:rsidR="0088563A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nl-NL"/>
              </w:rPr>
              <w:t xml:space="preserve"> VSOA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CD93" w14:textId="29C8FAA6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3C4B" w14:textId="1E446A47" w:rsidR="00F10F27" w:rsidRPr="008D63BF" w:rsidRDefault="00FA76FE" w:rsidP="009069D7">
            <w:pPr>
              <w:jc w:val="center"/>
              <w:rPr>
                <w:rFonts w:asciiTheme="majorHAnsi" w:hAnsiTheme="majorHAnsi"/>
                <w:lang w:val="fr-FR"/>
              </w:rPr>
            </w:pPr>
            <w:proofErr w:type="gramStart"/>
            <w:r>
              <w:rPr>
                <w:rFonts w:asciiTheme="majorHAnsi" w:hAnsiTheme="majorHAnsi"/>
                <w:lang w:val="fr-FR"/>
              </w:rPr>
              <w:t>x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00FB" w14:textId="77777777" w:rsidR="00F10F27" w:rsidRPr="008657E8" w:rsidRDefault="00F10F27" w:rsidP="009069D7">
            <w:pPr>
              <w:jc w:val="center"/>
              <w:rPr>
                <w:rFonts w:asciiTheme="majorHAnsi" w:hAnsiTheme="majorHAnsi"/>
              </w:rPr>
            </w:pPr>
          </w:p>
        </w:tc>
      </w:tr>
      <w:tr w:rsidR="00243DCC" w:rsidRPr="008657E8" w14:paraId="59206D09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1B25" w14:textId="77777777" w:rsidR="00080D58" w:rsidRPr="008657E8" w:rsidRDefault="00080D58" w:rsidP="00080D58">
            <w:pPr>
              <w:rPr>
                <w:rFonts w:asciiTheme="majorHAnsi" w:hAnsiTheme="majorHAnsi"/>
                <w:lang w:val="nl-NL"/>
              </w:rPr>
            </w:pPr>
            <w:r w:rsidRPr="008657E8">
              <w:rPr>
                <w:rFonts w:asciiTheme="majorHAnsi" w:hAnsiTheme="majorHAnsi"/>
              </w:rPr>
              <w:t>Tania Van den Broeck</w:t>
            </w:r>
            <w:r w:rsidRPr="008657E8">
              <w:rPr>
                <w:rFonts w:asciiTheme="majorHAnsi" w:hAnsiTheme="majorHAnsi"/>
              </w:rPr>
              <w:br/>
            </w:r>
            <w:r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nl-NL"/>
              </w:rPr>
              <w:t>P</w:t>
            </w:r>
            <w:r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</w:rPr>
              <w:t>rovinciaal secretaris</w:t>
            </w:r>
            <w:r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nl-NL"/>
              </w:rPr>
              <w:t xml:space="preserve"> ACOD</w:t>
            </w:r>
          </w:p>
          <w:p w14:paraId="3CB6698E" w14:textId="0504D691" w:rsidR="00243DCC" w:rsidRPr="00080D58" w:rsidRDefault="00243DCC" w:rsidP="00243DCC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43F4" w14:textId="1E4D24B1" w:rsidR="00243DCC" w:rsidRPr="008657E8" w:rsidRDefault="00243DCC" w:rsidP="00243DC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B98A" w14:textId="613D4F2B" w:rsidR="00243DCC" w:rsidRPr="008657E8" w:rsidRDefault="008B2A98" w:rsidP="00243DC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AB10" w14:textId="77777777" w:rsidR="00243DCC" w:rsidRPr="008657E8" w:rsidRDefault="00243DCC" w:rsidP="00243DCC">
            <w:pPr>
              <w:jc w:val="center"/>
              <w:rPr>
                <w:rFonts w:asciiTheme="majorHAnsi" w:hAnsiTheme="majorHAnsi"/>
              </w:rPr>
            </w:pPr>
          </w:p>
        </w:tc>
      </w:tr>
      <w:tr w:rsidR="008B2A98" w:rsidRPr="008657E8" w14:paraId="17C95C75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5D37" w14:textId="5C7C4D8E" w:rsidR="008B2A98" w:rsidRDefault="008B2A98" w:rsidP="00080D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Stefan Haelvoet</w:t>
            </w:r>
          </w:p>
          <w:p w14:paraId="34D53AA8" w14:textId="70CF1C8E" w:rsidR="008B2A98" w:rsidRPr="008B2A98" w:rsidRDefault="008B2A98" w:rsidP="008B2A98">
            <w:pPr>
              <w:tabs>
                <w:tab w:val="left" w:pos="126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iCs/>
              </w:rPr>
              <w:t>Secretaris ACOD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05D6" w14:textId="5D38E952" w:rsidR="008B2A98" w:rsidRPr="008657E8" w:rsidRDefault="002A6EA8" w:rsidP="00243DC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D588" w14:textId="7FA3F906" w:rsidR="008B2A98" w:rsidRPr="008657E8" w:rsidRDefault="008B2A98" w:rsidP="00243DC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A6BC" w14:textId="77777777" w:rsidR="008B2A98" w:rsidRPr="008657E8" w:rsidRDefault="008B2A98" w:rsidP="00243DCC">
            <w:pPr>
              <w:jc w:val="center"/>
              <w:rPr>
                <w:rFonts w:asciiTheme="majorHAnsi" w:hAnsiTheme="majorHAnsi"/>
              </w:rPr>
            </w:pPr>
          </w:p>
        </w:tc>
      </w:tr>
      <w:tr w:rsidR="00F10F27" w:rsidRPr="008B2A98" w14:paraId="0F5B46D2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0982" w14:textId="05FEE727" w:rsidR="00F10F27" w:rsidRPr="008657E8" w:rsidRDefault="008B2A98" w:rsidP="009069D7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Marina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Pauw</w:t>
            </w:r>
            <w:proofErr w:type="spellEnd"/>
            <w:r w:rsidR="00CB6B0D" w:rsidRPr="0051292C">
              <w:rPr>
                <w:rFonts w:asciiTheme="majorHAnsi" w:hAnsiTheme="majorHAnsi"/>
                <w:lang w:val="en-US"/>
              </w:rPr>
              <w:br/>
            </w:r>
            <w:proofErr w:type="spellStart"/>
            <w:r w:rsidR="00CB6B0D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en-US"/>
              </w:rPr>
              <w:t>P</w:t>
            </w:r>
            <w:r w:rsidR="00CB6B0D" w:rsidRPr="0051292C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en-US"/>
              </w:rPr>
              <w:t>rovinciaal</w:t>
            </w:r>
            <w:proofErr w:type="spellEnd"/>
            <w:r w:rsidR="00CB6B0D" w:rsidRPr="0051292C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CB6B0D" w:rsidRPr="0051292C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en-US"/>
              </w:rPr>
              <w:t>secretaris</w:t>
            </w:r>
            <w:proofErr w:type="spellEnd"/>
            <w:r w:rsidR="0088563A" w:rsidRPr="008657E8">
              <w:rPr>
                <w:rStyle w:val="Zwaar"/>
                <w:rFonts w:asciiTheme="majorHAnsi" w:hAnsiTheme="majorHAnsi"/>
                <w:b w:val="0"/>
                <w:bCs w:val="0"/>
                <w:i/>
                <w:iCs/>
                <w:color w:val="000000"/>
                <w:lang w:val="en-US"/>
              </w:rPr>
              <w:t xml:space="preserve"> COC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9712" w14:textId="6E5B8DC0" w:rsidR="00F10F27" w:rsidRPr="0051292C" w:rsidRDefault="00F10F27" w:rsidP="009069D7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8598" w14:textId="4959F18A" w:rsidR="00F10F27" w:rsidRPr="008657E8" w:rsidRDefault="00520D8E" w:rsidP="009069D7">
            <w:pPr>
              <w:jc w:val="center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FDD1" w14:textId="1A729021" w:rsidR="00F10F27" w:rsidRPr="008B2A98" w:rsidRDefault="00F10F27" w:rsidP="009069D7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8B2A98" w:rsidRPr="008B2A98" w14:paraId="235E715C" w14:textId="77777777" w:rsidTr="008D63BF">
        <w:trPr>
          <w:trHeight w:hRule="exact" w:val="67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1535" w14:textId="77777777" w:rsidR="008B2A98" w:rsidRPr="005769AD" w:rsidRDefault="008B2A98" w:rsidP="009069D7">
            <w:pPr>
              <w:rPr>
                <w:rFonts w:asciiTheme="majorHAnsi" w:hAnsiTheme="majorHAnsi"/>
              </w:rPr>
            </w:pPr>
            <w:r w:rsidRPr="005769AD">
              <w:rPr>
                <w:rFonts w:asciiTheme="majorHAnsi" w:hAnsiTheme="majorHAnsi"/>
              </w:rPr>
              <w:t>Marie- Thérèse Carrijn</w:t>
            </w:r>
          </w:p>
          <w:p w14:paraId="130E865E" w14:textId="069AA2DE" w:rsidR="008B2A98" w:rsidRPr="005769AD" w:rsidRDefault="008B2A98" w:rsidP="009069D7">
            <w:pPr>
              <w:rPr>
                <w:rFonts w:asciiTheme="majorHAnsi" w:hAnsiTheme="majorHAnsi"/>
                <w:i/>
                <w:iCs/>
              </w:rPr>
            </w:pPr>
            <w:r w:rsidRPr="005769AD">
              <w:rPr>
                <w:rFonts w:asciiTheme="majorHAnsi" w:hAnsiTheme="majorHAnsi"/>
                <w:i/>
                <w:iCs/>
              </w:rPr>
              <w:t>Schoolbestuur provincie Oost-Vlaanderen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8350" w14:textId="6B5BCA93" w:rsidR="008B2A98" w:rsidRPr="00A57D54" w:rsidRDefault="008B2A98" w:rsidP="009069D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72A0" w14:textId="3B7756CC" w:rsidR="008B2A98" w:rsidRPr="008657E8" w:rsidRDefault="002A6EA8" w:rsidP="009069D7">
            <w:pPr>
              <w:jc w:val="center"/>
              <w:rPr>
                <w:rFonts w:asciiTheme="majorHAnsi" w:hAnsiTheme="majorHAnsi"/>
                <w:lang w:val="fr-FR"/>
              </w:rPr>
            </w:pPr>
            <w:proofErr w:type="gramStart"/>
            <w:r>
              <w:rPr>
                <w:rFonts w:asciiTheme="majorHAnsi" w:hAnsiTheme="majorHAnsi"/>
                <w:lang w:val="fr-FR"/>
              </w:rPr>
              <w:t>x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2071" w14:textId="77777777" w:rsidR="008B2A98" w:rsidRPr="008B2A98" w:rsidRDefault="008B2A98" w:rsidP="009069D7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</w:tbl>
    <w:p w14:paraId="0CDDE144" w14:textId="77777777" w:rsidR="00866703" w:rsidRPr="008B2A98" w:rsidRDefault="00866703" w:rsidP="00695D26">
      <w:pPr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Y="40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  <w:gridCol w:w="326"/>
      </w:tblGrid>
      <w:tr w:rsidR="00231226" w:rsidRPr="008657E8" w14:paraId="39A015FA" w14:textId="77777777" w:rsidTr="00412700">
        <w:tc>
          <w:tcPr>
            <w:tcW w:w="9677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92DB5B2" w14:textId="65734068" w:rsidR="00231226" w:rsidRPr="008657E8" w:rsidRDefault="00231226" w:rsidP="004127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/>
              </w:rPr>
              <w:t>Bijlagen</w:t>
            </w:r>
          </w:p>
        </w:tc>
      </w:tr>
      <w:tr w:rsidR="00231226" w:rsidRPr="008657E8" w14:paraId="2C03ADC0" w14:textId="77777777" w:rsidTr="00412700">
        <w:trPr>
          <w:trHeight w:val="484"/>
        </w:trPr>
        <w:tc>
          <w:tcPr>
            <w:tcW w:w="9351" w:type="dxa"/>
            <w:tcBorders>
              <w:right w:val="nil"/>
            </w:tcBorders>
            <w:shd w:val="clear" w:color="auto" w:fill="auto"/>
          </w:tcPr>
          <w:p w14:paraId="54477F1B" w14:textId="61CB566C" w:rsidR="00231226" w:rsidRPr="00231226" w:rsidRDefault="00231226" w:rsidP="00231226">
            <w:pPr>
              <w:pStyle w:val="Lijstalinea"/>
              <w:ind w:right="-1099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Dit verslag wordt begeleid door de </w:t>
            </w:r>
            <w:proofErr w:type="spellStart"/>
            <w:r>
              <w:rPr>
                <w:rFonts w:asciiTheme="majorHAnsi" w:hAnsiTheme="majorHAnsi"/>
                <w:bCs/>
              </w:rPr>
              <w:t>powerpoint</w:t>
            </w:r>
            <w:proofErr w:type="spellEnd"/>
            <w:r>
              <w:rPr>
                <w:rFonts w:asciiTheme="majorHAnsi" w:hAnsiTheme="majorHAnsi"/>
                <w:bCs/>
              </w:rPr>
              <w:t xml:space="preserve"> van de directie van de school.</w:t>
            </w:r>
          </w:p>
        </w:tc>
        <w:tc>
          <w:tcPr>
            <w:tcW w:w="326" w:type="dxa"/>
            <w:tcBorders>
              <w:left w:val="nil"/>
            </w:tcBorders>
            <w:shd w:val="clear" w:color="auto" w:fill="auto"/>
          </w:tcPr>
          <w:p w14:paraId="55E42246" w14:textId="77777777" w:rsidR="00231226" w:rsidRPr="008657E8" w:rsidRDefault="00231226" w:rsidP="00412700">
            <w:pPr>
              <w:ind w:left="454" w:right="-686"/>
              <w:rPr>
                <w:rFonts w:asciiTheme="majorHAnsi" w:hAnsiTheme="majorHAnsi"/>
                <w:b/>
                <w:lang w:val="nl-NL"/>
              </w:rPr>
            </w:pPr>
          </w:p>
        </w:tc>
      </w:tr>
    </w:tbl>
    <w:p w14:paraId="5723343B" w14:textId="77777777" w:rsidR="00DE69C1" w:rsidRPr="00231226" w:rsidRDefault="00DE69C1" w:rsidP="00695D26">
      <w:pPr>
        <w:rPr>
          <w:rFonts w:asciiTheme="majorHAnsi" w:hAnsiTheme="majorHAnsi"/>
        </w:rPr>
      </w:pPr>
    </w:p>
    <w:p w14:paraId="621D83DF" w14:textId="77777777" w:rsidR="00DE69C1" w:rsidRPr="00231226" w:rsidRDefault="00DE69C1" w:rsidP="00695D26">
      <w:pPr>
        <w:rPr>
          <w:rFonts w:asciiTheme="majorHAnsi" w:hAnsiTheme="majorHAnsi"/>
          <w:color w:val="FF0000"/>
        </w:rPr>
      </w:pPr>
    </w:p>
    <w:tbl>
      <w:tblPr>
        <w:tblpPr w:leftFromText="141" w:rightFromText="141" w:vertAnchor="text" w:horzAnchor="margin" w:tblpY="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  <w:gridCol w:w="850"/>
      </w:tblGrid>
      <w:tr w:rsidR="008B2A98" w:rsidRPr="008657E8" w14:paraId="2290285F" w14:textId="77777777" w:rsidTr="00F575D5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334FB0F" w14:textId="77777777" w:rsidR="008B2A98" w:rsidRPr="008657E8" w:rsidRDefault="008B2A98" w:rsidP="008B2A98">
            <w:pPr>
              <w:rPr>
                <w:rFonts w:asciiTheme="majorHAnsi" w:hAnsiTheme="majorHAnsi"/>
                <w:color w:val="000000" w:themeColor="text1"/>
              </w:rPr>
            </w:pPr>
            <w:bookmarkStart w:id="0" w:name="_Hlk52789758"/>
            <w:r w:rsidRPr="008657E8">
              <w:rPr>
                <w:rFonts w:asciiTheme="majorHAnsi" w:hAnsiTheme="majorHAnsi"/>
                <w:b/>
              </w:rPr>
              <w:lastRenderedPageBreak/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Pr="006A1CB9">
              <w:rPr>
                <w:rFonts w:asciiTheme="majorHAnsi" w:hAnsiTheme="majorHAnsi"/>
                <w:bCs/>
              </w:rPr>
              <w:t>terugkoppeling vorig verslag</w:t>
            </w:r>
          </w:p>
        </w:tc>
      </w:tr>
      <w:tr w:rsidR="008B2A98" w:rsidRPr="008657E8" w14:paraId="4EEB76F7" w14:textId="77777777" w:rsidTr="00F575D5">
        <w:trPr>
          <w:trHeight w:val="484"/>
        </w:trPr>
        <w:tc>
          <w:tcPr>
            <w:tcW w:w="9351" w:type="dxa"/>
            <w:tcBorders>
              <w:right w:val="nil"/>
            </w:tcBorders>
            <w:shd w:val="clear" w:color="auto" w:fill="auto"/>
          </w:tcPr>
          <w:p w14:paraId="40EDC4CA" w14:textId="3B28627E" w:rsidR="00231226" w:rsidRDefault="00231226" w:rsidP="008B2A98">
            <w:pPr>
              <w:ind w:right="-1099"/>
              <w:rPr>
                <w:rFonts w:asciiTheme="majorHAnsi" w:hAnsiTheme="majorHAnsi"/>
                <w:bCs/>
                <w:lang w:val="nl-NL"/>
              </w:rPr>
            </w:pPr>
          </w:p>
          <w:p w14:paraId="0F6987A7" w14:textId="61625099" w:rsidR="00231226" w:rsidRPr="00231226" w:rsidRDefault="002A6EA8" w:rsidP="002A6EA8">
            <w:pPr>
              <w:pStyle w:val="Lijstalinea"/>
              <w:numPr>
                <w:ilvl w:val="0"/>
                <w:numId w:val="42"/>
              </w:numPr>
              <w:ind w:right="-1099"/>
              <w:rPr>
                <w:rFonts w:asciiTheme="majorHAnsi" w:hAnsiTheme="majorHAnsi"/>
                <w:bCs/>
              </w:rPr>
            </w:pPr>
            <w:r w:rsidRPr="002A6EA8">
              <w:rPr>
                <w:rFonts w:asciiTheme="majorHAnsi" w:hAnsiTheme="majorHAnsi"/>
                <w:bCs/>
              </w:rPr>
              <w:t>1 opmerking van Ronny</w:t>
            </w:r>
            <w:r w:rsidR="00FD6D7D">
              <w:rPr>
                <w:rFonts w:asciiTheme="majorHAnsi" w:hAnsiTheme="majorHAnsi"/>
                <w:bCs/>
              </w:rPr>
              <w:t xml:space="preserve"> (TAC)</w:t>
            </w:r>
            <w:r w:rsidRPr="002A6EA8">
              <w:rPr>
                <w:rFonts w:asciiTheme="majorHAnsi" w:hAnsiTheme="majorHAnsi"/>
                <w:bCs/>
              </w:rPr>
              <w:t xml:space="preserve"> over ramen</w:t>
            </w:r>
            <w:r>
              <w:rPr>
                <w:rFonts w:asciiTheme="majorHAnsi" w:hAnsiTheme="majorHAnsi"/>
                <w:bCs/>
              </w:rPr>
              <w:t xml:space="preserve"> werkplaats</w:t>
            </w:r>
            <w:r w:rsidRPr="002A6EA8">
              <w:rPr>
                <w:rFonts w:asciiTheme="majorHAnsi" w:hAnsiTheme="majorHAnsi"/>
                <w:bCs/>
              </w:rPr>
              <w:t xml:space="preserve">: deze kunnen niet in kip </w:t>
            </w:r>
            <w:r w:rsidR="00520D8E">
              <w:rPr>
                <w:rFonts w:asciiTheme="majorHAnsi" w:hAnsiTheme="majorHAnsi"/>
                <w:bCs/>
              </w:rPr>
              <w:t>verslag.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14:paraId="5E85D28E" w14:textId="77777777" w:rsidR="008B2A98" w:rsidRPr="008657E8" w:rsidRDefault="008B2A98" w:rsidP="008B2A98">
            <w:pPr>
              <w:ind w:left="454" w:right="-686"/>
              <w:rPr>
                <w:rFonts w:asciiTheme="majorHAnsi" w:hAnsiTheme="majorHAnsi"/>
                <w:b/>
                <w:lang w:val="nl-NL"/>
              </w:rPr>
            </w:pPr>
          </w:p>
        </w:tc>
      </w:tr>
      <w:bookmarkEnd w:id="0"/>
    </w:tbl>
    <w:p w14:paraId="38AA119E" w14:textId="0ECCB496" w:rsidR="008B2A98" w:rsidRDefault="008B2A98" w:rsidP="0041272F">
      <w:pPr>
        <w:tabs>
          <w:tab w:val="left" w:pos="4290"/>
        </w:tabs>
        <w:rPr>
          <w:rFonts w:asciiTheme="majorHAnsi" w:hAnsiTheme="majorHAnsi"/>
        </w:rPr>
      </w:pPr>
    </w:p>
    <w:p w14:paraId="432C9F65" w14:textId="77777777" w:rsidR="008B2A98" w:rsidRPr="008657E8" w:rsidRDefault="008B2A98" w:rsidP="0041272F">
      <w:pPr>
        <w:tabs>
          <w:tab w:val="left" w:pos="4290"/>
        </w:tabs>
        <w:rPr>
          <w:rFonts w:asciiTheme="majorHAnsi" w:hAnsiTheme="majorHAnsi"/>
        </w:rPr>
      </w:pPr>
    </w:p>
    <w:p w14:paraId="1C6D8BB3" w14:textId="4B12AF9C" w:rsidR="00CB48FD" w:rsidRPr="008657E8" w:rsidRDefault="00094C8B" w:rsidP="0041272F">
      <w:pPr>
        <w:tabs>
          <w:tab w:val="left" w:pos="4290"/>
        </w:tabs>
        <w:rPr>
          <w:rFonts w:asciiTheme="majorHAnsi" w:hAnsiTheme="majorHAnsi"/>
          <w:b/>
        </w:rPr>
      </w:pPr>
      <w:r w:rsidRPr="008657E8">
        <w:rPr>
          <w:rFonts w:asciiTheme="majorHAnsi" w:hAnsiTheme="majorHAnsi"/>
          <w:b/>
        </w:rPr>
        <w:t>Voorbereiding &amp; v</w:t>
      </w:r>
      <w:r w:rsidR="00CB48FD" w:rsidRPr="008657E8">
        <w:rPr>
          <w:rFonts w:asciiTheme="majorHAnsi" w:hAnsiTheme="majorHAnsi"/>
          <w:b/>
        </w:rPr>
        <w:t>erslag nieuwe punten</w:t>
      </w:r>
    </w:p>
    <w:p w14:paraId="1477BDE2" w14:textId="28CEFFBD" w:rsidR="000B1330" w:rsidRPr="008657E8" w:rsidRDefault="000B1330" w:rsidP="005016F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B48FD" w:rsidRPr="008657E8" w14:paraId="5A49187E" w14:textId="77777777" w:rsidTr="008B2A98">
        <w:tc>
          <w:tcPr>
            <w:tcW w:w="9628" w:type="dxa"/>
            <w:shd w:val="clear" w:color="auto" w:fill="7F7F7F" w:themeFill="text1" w:themeFillTint="80"/>
          </w:tcPr>
          <w:p w14:paraId="3C27B49F" w14:textId="17C3B69F" w:rsidR="00CB48FD" w:rsidRPr="008657E8" w:rsidRDefault="00CB48FD" w:rsidP="00D7499B">
            <w:pPr>
              <w:rPr>
                <w:rFonts w:asciiTheme="majorHAnsi" w:hAnsiTheme="majorHAnsi"/>
                <w:color w:val="000000" w:themeColor="text1"/>
              </w:rPr>
            </w:pPr>
            <w:bookmarkStart w:id="1" w:name="_Hlk52789778"/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D7499B">
              <w:rPr>
                <w:rFonts w:asciiTheme="majorHAnsi" w:hAnsiTheme="majorHAnsi"/>
              </w:rPr>
              <w:t>TBSOB -</w:t>
            </w:r>
            <w:r w:rsidR="002A6EA8">
              <w:rPr>
                <w:rFonts w:asciiTheme="majorHAnsi" w:hAnsiTheme="majorHAnsi"/>
              </w:rPr>
              <w:t xml:space="preserve"> BPT</w:t>
            </w:r>
          </w:p>
        </w:tc>
      </w:tr>
      <w:tr w:rsidR="00CB48FD" w:rsidRPr="008657E8" w14:paraId="0E1E0960" w14:textId="77777777" w:rsidTr="008B2A98">
        <w:tc>
          <w:tcPr>
            <w:tcW w:w="9628" w:type="dxa"/>
            <w:shd w:val="clear" w:color="auto" w:fill="FFC000"/>
          </w:tcPr>
          <w:p w14:paraId="36FBA165" w14:textId="19B56892" w:rsidR="00371A81" w:rsidRDefault="000F59D2" w:rsidP="002A6EA8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26268A">
              <w:rPr>
                <w:rFonts w:asciiTheme="majorHAnsi" w:hAnsiTheme="majorHAnsi"/>
                <w:bCs/>
                <w:color w:val="000000" w:themeColor="text1"/>
                <w:u w:val="single"/>
              </w:rPr>
              <w:t>Introductie directeur</w:t>
            </w:r>
            <w:r w:rsidRPr="00235A68">
              <w:rPr>
                <w:rFonts w:asciiTheme="majorHAnsi" w:hAnsiTheme="majorHAnsi"/>
                <w:bCs/>
                <w:color w:val="000000" w:themeColor="text1"/>
              </w:rPr>
              <w:t xml:space="preserve">: </w:t>
            </w:r>
          </w:p>
          <w:p w14:paraId="1EFE3FF9" w14:textId="1BD75A3F" w:rsidR="002A6EA8" w:rsidRDefault="002A6EA8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Op laatste moment nog leerlingen bij en uren bij</w:t>
            </w:r>
          </w:p>
          <w:p w14:paraId="2FADE919" w14:textId="29B20DE0" w:rsidR="002A6EA8" w:rsidRDefault="002A6EA8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Eind september</w:t>
            </w:r>
          </w:p>
          <w:p w14:paraId="2ECB0BB7" w14:textId="5029F971" w:rsidR="002A6EA8" w:rsidRDefault="002A6EA8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OV4 bouw: Uren Jos en JP: reaffectatie</w:t>
            </w:r>
            <w:r w:rsidR="00D7499B">
              <w:rPr>
                <w:rFonts w:asciiTheme="majorHAnsi" w:hAnsiTheme="majorHAnsi"/>
                <w:color w:val="000000" w:themeColor="text1"/>
              </w:rPr>
              <w:t xml:space="preserve"> commissie</w:t>
            </w:r>
          </w:p>
          <w:p w14:paraId="3827CF1C" w14:textId="018B2B21" w:rsidR="002A6EA8" w:rsidRDefault="00D7499B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Enkele</w:t>
            </w:r>
            <w:r w:rsidR="002A6EA8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verschuivingen intern worden uiteengezet.</w:t>
            </w:r>
          </w:p>
          <w:p w14:paraId="0884130A" w14:textId="77777777" w:rsidR="00D7499B" w:rsidRDefault="00D7499B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Opmerking Stefaan over uren van Jos en JP: kunnen nog steeds ergens opgevraagd worden.</w:t>
            </w:r>
          </w:p>
          <w:p w14:paraId="4DDB0E7F" w14:textId="00FB84BE" w:rsidR="00D7499B" w:rsidRDefault="00D7499B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Directeur heeft vragen over ziektevervanging van Bernard door Jos vorig jaar, niemand van het werkstation kon daar duidelijkheid over scheppen. Het was nogal een kluwen.</w:t>
            </w:r>
          </w:p>
          <w:p w14:paraId="7B649BCD" w14:textId="5D800E4C" w:rsidR="00D7499B" w:rsidRDefault="00D7499B" w:rsidP="002A6EA8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Stefaan gaat hier opzoekwerk over doen en dit doorgeven aan de school.</w:t>
            </w:r>
          </w:p>
          <w:p w14:paraId="201B1380" w14:textId="4A41BDAA" w:rsidR="00D7499B" w:rsidRDefault="00D7499B" w:rsidP="00D7499B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Gunther: Andreas benoemd in zedenleer, maar doet op eigen vraag uren wiskunde. </w:t>
            </w:r>
            <w:r w:rsidRPr="00D7499B">
              <w:rPr>
                <w:rFonts w:asciiTheme="majorHAnsi" w:hAnsiTheme="majorHAnsi"/>
                <w:color w:val="000000" w:themeColor="text1"/>
              </w:rPr>
              <w:t>Gunther staat in die uren</w:t>
            </w:r>
            <w:r>
              <w:rPr>
                <w:rFonts w:asciiTheme="majorHAnsi" w:hAnsiTheme="majorHAnsi"/>
                <w:color w:val="000000" w:themeColor="text1"/>
              </w:rPr>
              <w:t>, zijn uren in OV3 die hij nu niet doen zijn TBSOB.</w:t>
            </w:r>
          </w:p>
          <w:p w14:paraId="5715FCAC" w14:textId="755339C4" w:rsidR="00D7499B" w:rsidRDefault="00D7499B" w:rsidP="00D7499B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Sinds deze maandag alle uren ingevuld.</w:t>
            </w:r>
          </w:p>
          <w:p w14:paraId="7581A1FC" w14:textId="1B23AEF2" w:rsidR="00862C0A" w:rsidRDefault="00862C0A" w:rsidP="00D7499B">
            <w:pPr>
              <w:pStyle w:val="Lijstalinea"/>
              <w:numPr>
                <w:ilvl w:val="0"/>
                <w:numId w:val="42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BPT: directeur blijft zorgen dat dit onder de 3% blijft</w:t>
            </w:r>
          </w:p>
          <w:p w14:paraId="18B5B644" w14:textId="77777777" w:rsidR="00CB48FD" w:rsidRPr="008657E8" w:rsidRDefault="00CB48FD" w:rsidP="0046082E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94C8B" w:rsidRPr="008657E8" w14:paraId="07B324E7" w14:textId="77777777" w:rsidTr="00186D4A">
        <w:trPr>
          <w:trHeight w:val="484"/>
        </w:trPr>
        <w:tc>
          <w:tcPr>
            <w:tcW w:w="9628" w:type="dxa"/>
            <w:shd w:val="clear" w:color="auto" w:fill="auto"/>
          </w:tcPr>
          <w:p w14:paraId="73880615" w14:textId="77777777" w:rsidR="009D748E" w:rsidRPr="008657E8" w:rsidRDefault="009D748E" w:rsidP="009D748E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35CFD4E0" w14:textId="44759D04" w:rsidR="001217C5" w:rsidRPr="008657E8" w:rsidRDefault="001217C5" w:rsidP="001217C5">
            <w:pPr>
              <w:rPr>
                <w:rFonts w:asciiTheme="majorHAnsi" w:hAnsiTheme="majorHAnsi"/>
                <w:b/>
              </w:rPr>
            </w:pPr>
          </w:p>
          <w:p w14:paraId="3619DCC3" w14:textId="1370C5C8" w:rsidR="001217C5" w:rsidRDefault="001217C5" w:rsidP="001217C5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ACOD:</w:t>
            </w:r>
            <w:r w:rsidR="007105B2" w:rsidRPr="008657E8">
              <w:rPr>
                <w:rFonts w:asciiTheme="majorHAnsi" w:hAnsiTheme="majorHAnsi"/>
                <w:b/>
              </w:rPr>
              <w:t xml:space="preserve"> </w:t>
            </w:r>
            <w:r w:rsidR="00862C0A">
              <w:rPr>
                <w:rFonts w:asciiTheme="majorHAnsi" w:hAnsiTheme="majorHAnsi"/>
                <w:b/>
              </w:rPr>
              <w:t xml:space="preserve"> *</w:t>
            </w:r>
            <w:r w:rsidR="00D7499B">
              <w:rPr>
                <w:rFonts w:asciiTheme="majorHAnsi" w:hAnsiTheme="majorHAnsi"/>
                <w:b/>
              </w:rPr>
              <w:t xml:space="preserve">Stefaan zoekt </w:t>
            </w:r>
            <w:r w:rsidR="00862C0A">
              <w:rPr>
                <w:rFonts w:asciiTheme="majorHAnsi" w:hAnsiTheme="majorHAnsi"/>
                <w:b/>
              </w:rPr>
              <w:t>ziektevervanging uit.</w:t>
            </w:r>
          </w:p>
          <w:p w14:paraId="176A37EB" w14:textId="42FB3E79" w:rsidR="00862C0A" w:rsidRDefault="00862C0A" w:rsidP="001217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*Stefaan: enkele vragen over persoonlijke dossiers hierover</w:t>
            </w:r>
          </w:p>
          <w:p w14:paraId="5F6E5FF4" w14:textId="752DB4E5" w:rsidR="0046082E" w:rsidRDefault="00862C0A" w:rsidP="001217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*richting bouw: weinig leerlingen? Antwoord Jolien: van 1 naar 10 leerlingen</w:t>
            </w:r>
          </w:p>
          <w:p w14:paraId="13BAE6DC" w14:textId="77777777" w:rsidR="00FD6D7D" w:rsidRDefault="00FD6D7D" w:rsidP="001217C5">
            <w:pPr>
              <w:rPr>
                <w:rFonts w:asciiTheme="majorHAnsi" w:hAnsiTheme="majorHAnsi"/>
                <w:b/>
              </w:rPr>
            </w:pPr>
          </w:p>
          <w:p w14:paraId="219C5FAE" w14:textId="2199CE05" w:rsidR="0046082E" w:rsidRDefault="0046082E" w:rsidP="001217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COC:</w:t>
            </w:r>
          </w:p>
          <w:p w14:paraId="6F026522" w14:textId="1F90124F" w:rsidR="0046082E" w:rsidRPr="008657E8" w:rsidRDefault="0046082E" w:rsidP="001217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VSOA:</w:t>
            </w:r>
            <w:r w:rsidR="00520D8E">
              <w:rPr>
                <w:rFonts w:asciiTheme="majorHAnsi" w:hAnsiTheme="majorHAnsi"/>
                <w:b/>
              </w:rPr>
              <w:t xml:space="preserve"> </w:t>
            </w:r>
          </w:p>
          <w:p w14:paraId="7ECFDF36" w14:textId="7F43A6C8" w:rsidR="002E491D" w:rsidRPr="00FD6D7D" w:rsidRDefault="002E491D" w:rsidP="00FD6D7D">
            <w:pPr>
              <w:rPr>
                <w:rFonts w:asciiTheme="majorHAnsi" w:hAnsiTheme="majorHAnsi"/>
                <w:b/>
              </w:rPr>
            </w:pPr>
          </w:p>
        </w:tc>
      </w:tr>
      <w:tr w:rsidR="00862C0A" w:rsidRPr="008657E8" w14:paraId="1F6226A2" w14:textId="77777777" w:rsidTr="00186D4A">
        <w:trPr>
          <w:trHeight w:val="484"/>
        </w:trPr>
        <w:tc>
          <w:tcPr>
            <w:tcW w:w="9628" w:type="dxa"/>
            <w:shd w:val="clear" w:color="auto" w:fill="auto"/>
          </w:tcPr>
          <w:p w14:paraId="6E968466" w14:textId="77777777" w:rsidR="00862C0A" w:rsidRPr="008657E8" w:rsidRDefault="00862C0A" w:rsidP="009D748E">
            <w:pPr>
              <w:rPr>
                <w:rFonts w:asciiTheme="majorHAnsi" w:hAnsiTheme="majorHAnsi"/>
                <w:b/>
              </w:rPr>
            </w:pPr>
          </w:p>
        </w:tc>
      </w:tr>
      <w:bookmarkEnd w:id="1"/>
    </w:tbl>
    <w:p w14:paraId="59238203" w14:textId="29F39074" w:rsidR="00CB48FD" w:rsidRDefault="00CB48FD" w:rsidP="0041272F">
      <w:pPr>
        <w:tabs>
          <w:tab w:val="left" w:pos="4290"/>
        </w:tabs>
        <w:rPr>
          <w:rFonts w:asciiTheme="majorHAnsi" w:hAnsiTheme="majorHAnsi"/>
        </w:rPr>
      </w:pPr>
    </w:p>
    <w:p w14:paraId="4943D6C7" w14:textId="102F867C" w:rsidR="008B2A98" w:rsidRDefault="00766DB1" w:rsidP="0041272F">
      <w:pPr>
        <w:tabs>
          <w:tab w:val="left" w:pos="4290"/>
        </w:tabs>
        <w:rPr>
          <w:rFonts w:asciiTheme="majorHAnsi" w:hAnsiTheme="majorHAnsi"/>
        </w:rPr>
      </w:pPr>
      <w:r>
        <w:rPr>
          <w:rFonts w:asciiTheme="majorHAnsi" w:hAnsiTheme="majorHAnsi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B2A98" w:rsidRPr="008657E8" w14:paraId="67CF2CCE" w14:textId="77777777" w:rsidTr="008B2A98">
        <w:tc>
          <w:tcPr>
            <w:tcW w:w="9628" w:type="dxa"/>
            <w:shd w:val="clear" w:color="auto" w:fill="7F7F7F" w:themeFill="text1" w:themeFillTint="80"/>
          </w:tcPr>
          <w:p w14:paraId="7EE9BB9B" w14:textId="52F91096" w:rsidR="008B2A98" w:rsidRPr="008657E8" w:rsidRDefault="008B2A98" w:rsidP="00862C0A">
            <w:pPr>
              <w:rPr>
                <w:rFonts w:asciiTheme="majorHAnsi" w:hAnsiTheme="majorHAnsi"/>
                <w:color w:val="000000" w:themeColor="text1"/>
              </w:rPr>
            </w:pPr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88194B" w:rsidRPr="0088194B">
              <w:rPr>
                <w:rFonts w:asciiTheme="majorHAnsi" w:hAnsiTheme="majorHAnsi"/>
              </w:rPr>
              <w:t>Overzicht personeelsmiddelen en inzet</w:t>
            </w:r>
          </w:p>
        </w:tc>
      </w:tr>
      <w:tr w:rsidR="008B2A98" w:rsidRPr="0052539F" w14:paraId="100495F9" w14:textId="77777777" w:rsidTr="008B2A98">
        <w:tc>
          <w:tcPr>
            <w:tcW w:w="9628" w:type="dxa"/>
            <w:shd w:val="clear" w:color="auto" w:fill="FFC000"/>
          </w:tcPr>
          <w:p w14:paraId="44FBEECA" w14:textId="70FC1E58" w:rsidR="008B2A98" w:rsidRPr="0052539F" w:rsidRDefault="008B2A98" w:rsidP="00862C0A">
            <w:pPr>
              <w:rPr>
                <w:rFonts w:asciiTheme="majorHAnsi" w:hAnsiTheme="majorHAnsi"/>
                <w:color w:val="000000" w:themeColor="text1"/>
              </w:rPr>
            </w:pPr>
            <w:r w:rsidRPr="0026268A">
              <w:rPr>
                <w:rFonts w:asciiTheme="majorHAnsi" w:hAnsiTheme="majorHAnsi"/>
                <w:bCs/>
                <w:color w:val="000000" w:themeColor="text1"/>
                <w:u w:val="single"/>
              </w:rPr>
              <w:t>Introductie directeur:</w:t>
            </w:r>
            <w:r w:rsidR="00231226">
              <w:rPr>
                <w:rFonts w:asciiTheme="majorHAnsi" w:hAnsiTheme="majorHAnsi"/>
                <w:bCs/>
                <w:color w:val="000000" w:themeColor="text1"/>
                <w:u w:val="single"/>
              </w:rPr>
              <w:t xml:space="preserve">  </w:t>
            </w:r>
          </w:p>
        </w:tc>
      </w:tr>
      <w:tr w:rsidR="008B2A98" w:rsidRPr="008657E8" w14:paraId="24BE0644" w14:textId="77777777" w:rsidTr="00412700">
        <w:trPr>
          <w:trHeight w:val="484"/>
        </w:trPr>
        <w:tc>
          <w:tcPr>
            <w:tcW w:w="9628" w:type="dxa"/>
            <w:shd w:val="clear" w:color="auto" w:fill="auto"/>
          </w:tcPr>
          <w:p w14:paraId="1AFA3C17" w14:textId="77777777" w:rsidR="008B2A98" w:rsidRPr="008657E8" w:rsidRDefault="008B2A98" w:rsidP="00412700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0CDFEE8A" w14:textId="77777777" w:rsidR="008B2A98" w:rsidRPr="008657E8" w:rsidRDefault="008B2A98" w:rsidP="00412700">
            <w:pPr>
              <w:rPr>
                <w:rFonts w:asciiTheme="majorHAnsi" w:hAnsiTheme="majorHAnsi"/>
                <w:b/>
              </w:rPr>
            </w:pPr>
          </w:p>
          <w:p w14:paraId="05CECFBF" w14:textId="77777777" w:rsidR="008B2A98" w:rsidRDefault="008B2A98" w:rsidP="00412700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 xml:space="preserve">ACOD: </w:t>
            </w:r>
          </w:p>
          <w:p w14:paraId="48EC93D7" w14:textId="5A157754" w:rsidR="008B2A98" w:rsidRDefault="008B2A98" w:rsidP="004127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COC:</w:t>
            </w:r>
            <w:r w:rsidR="00231226">
              <w:rPr>
                <w:rFonts w:asciiTheme="majorHAnsi" w:hAnsiTheme="majorHAnsi"/>
                <w:b/>
              </w:rPr>
              <w:t xml:space="preserve"> </w:t>
            </w:r>
          </w:p>
          <w:p w14:paraId="1A46AF41" w14:textId="51F741E6" w:rsidR="008B2A98" w:rsidRPr="008E7BC2" w:rsidRDefault="008B2A98" w:rsidP="0088194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VSOA:</w:t>
            </w:r>
            <w:r w:rsidR="00231226">
              <w:rPr>
                <w:rFonts w:asciiTheme="majorHAnsi" w:hAnsiTheme="majorHAnsi"/>
                <w:b/>
              </w:rPr>
              <w:t xml:space="preserve"> </w:t>
            </w:r>
            <w:r w:rsidRPr="0004647B">
              <w:rPr>
                <w:rFonts w:asciiTheme="majorHAnsi" w:hAnsiTheme="majorHAnsi"/>
                <w:bCs/>
              </w:rPr>
              <w:br/>
            </w:r>
          </w:p>
        </w:tc>
      </w:tr>
    </w:tbl>
    <w:p w14:paraId="1281215E" w14:textId="77777777" w:rsidR="008B2A98" w:rsidRDefault="008B2A98" w:rsidP="0041272F">
      <w:pPr>
        <w:tabs>
          <w:tab w:val="left" w:pos="4290"/>
        </w:tabs>
        <w:rPr>
          <w:rFonts w:asciiTheme="majorHAnsi" w:hAnsiTheme="majorHAnsi"/>
        </w:rPr>
      </w:pPr>
    </w:p>
    <w:p w14:paraId="0A46FFD1" w14:textId="77777777" w:rsidR="00766DB1" w:rsidRDefault="00766DB1" w:rsidP="0041272F">
      <w:pPr>
        <w:tabs>
          <w:tab w:val="left" w:pos="4290"/>
        </w:tabs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B2A98" w:rsidRPr="008657E8" w14:paraId="1B47DE3D" w14:textId="77777777" w:rsidTr="008B2A98">
        <w:tc>
          <w:tcPr>
            <w:tcW w:w="9628" w:type="dxa"/>
            <w:shd w:val="clear" w:color="auto" w:fill="7F7F7F" w:themeFill="text1" w:themeFillTint="80"/>
          </w:tcPr>
          <w:p w14:paraId="1AED439F" w14:textId="462664AA" w:rsidR="008B2A98" w:rsidRPr="008657E8" w:rsidRDefault="008B2A98" w:rsidP="00862C0A">
            <w:pPr>
              <w:rPr>
                <w:rFonts w:asciiTheme="majorHAnsi" w:hAnsiTheme="majorHAnsi"/>
                <w:color w:val="000000" w:themeColor="text1"/>
              </w:rPr>
            </w:pPr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88194B" w:rsidRPr="0088194B">
              <w:rPr>
                <w:rFonts w:asciiTheme="majorHAnsi" w:hAnsiTheme="majorHAnsi"/>
              </w:rPr>
              <w:t>Vervanging en wachten</w:t>
            </w:r>
          </w:p>
        </w:tc>
      </w:tr>
      <w:tr w:rsidR="008B2A98" w:rsidRPr="008657E8" w14:paraId="0C7B3ACC" w14:textId="77777777" w:rsidTr="008B2A98">
        <w:tc>
          <w:tcPr>
            <w:tcW w:w="9628" w:type="dxa"/>
            <w:shd w:val="clear" w:color="auto" w:fill="FFC000"/>
          </w:tcPr>
          <w:p w14:paraId="20CA012B" w14:textId="5DFBE969" w:rsidR="008B2A98" w:rsidRPr="0088194B" w:rsidRDefault="008B2A98" w:rsidP="00862C0A">
            <w:pPr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 w:rsidRPr="0026268A">
              <w:rPr>
                <w:rFonts w:asciiTheme="majorHAnsi" w:hAnsiTheme="majorHAnsi"/>
                <w:bCs/>
                <w:color w:val="000000" w:themeColor="text1"/>
                <w:u w:val="single"/>
              </w:rPr>
              <w:t>Introductie directeur:</w:t>
            </w:r>
            <w:r w:rsidR="00520D8E">
              <w:rPr>
                <w:rFonts w:asciiTheme="majorHAnsi" w:hAnsiTheme="majorHAnsi"/>
                <w:bCs/>
                <w:color w:val="000000" w:themeColor="text1"/>
                <w:u w:val="single"/>
              </w:rPr>
              <w:t xml:space="preserve"> </w:t>
            </w:r>
            <w:r w:rsidR="0088194B">
              <w:rPr>
                <w:rFonts w:asciiTheme="majorHAnsi" w:hAnsiTheme="majorHAnsi"/>
                <w:bCs/>
                <w:color w:val="000000" w:themeColor="text1"/>
                <w:u w:val="single"/>
              </w:rPr>
              <w:t xml:space="preserve"> </w:t>
            </w:r>
            <w:r w:rsidR="0088194B">
              <w:rPr>
                <w:rFonts w:asciiTheme="majorHAnsi" w:hAnsiTheme="majorHAnsi"/>
                <w:bCs/>
                <w:color w:val="000000" w:themeColor="text1"/>
              </w:rPr>
              <w:t>toezichtsrooster: reservewachten zijn weggelaten door meer personeel</w:t>
            </w:r>
          </w:p>
          <w:p w14:paraId="73C420C7" w14:textId="612E963A" w:rsidR="0088194B" w:rsidRPr="0088194B" w:rsidRDefault="0088194B" w:rsidP="00862C0A">
            <w:pPr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Elke leerkracht heeft 2 halve dagen in zijn uurrooster</w:t>
            </w:r>
          </w:p>
          <w:p w14:paraId="53460EC1" w14:textId="2A43B37E" w:rsidR="0088194B" w:rsidRPr="0088194B" w:rsidRDefault="0088194B" w:rsidP="00862C0A">
            <w:pPr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Computersysteem voor lessenrooster loste niet alles op, uiteindelijk manueel alles kunnen oplossen.</w:t>
            </w:r>
          </w:p>
          <w:p w14:paraId="0249A2EC" w14:textId="711A45C7" w:rsidR="0088194B" w:rsidRPr="0088194B" w:rsidRDefault="0088194B" w:rsidP="00862C0A">
            <w:pPr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 xml:space="preserve">Voor de rest alle </w:t>
            </w:r>
            <w:r w:rsidR="00803CA2">
              <w:rPr>
                <w:rFonts w:asciiTheme="majorHAnsi" w:hAnsiTheme="majorHAnsi"/>
                <w:bCs/>
                <w:color w:val="000000" w:themeColor="text1"/>
              </w:rPr>
              <w:t>protocollen</w:t>
            </w:r>
            <w:r>
              <w:rPr>
                <w:rFonts w:asciiTheme="majorHAnsi" w:hAnsiTheme="majorHAnsi"/>
                <w:bCs/>
                <w:color w:val="000000" w:themeColor="text1"/>
              </w:rPr>
              <w:t xml:space="preserve"> toegepast.</w:t>
            </w:r>
          </w:p>
          <w:p w14:paraId="15A7F717" w14:textId="437FE6A6" w:rsidR="0088194B" w:rsidRPr="0088194B" w:rsidRDefault="0088194B" w:rsidP="00862C0A">
            <w:pPr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Geen middelen genoeg om ABO</w:t>
            </w:r>
            <w:r w:rsidR="00803CA2">
              <w:rPr>
                <w:rFonts w:asciiTheme="majorHAnsi" w:hAnsiTheme="majorHAnsi"/>
                <w:bCs/>
                <w:color w:val="000000" w:themeColor="text1"/>
              </w:rPr>
              <w:t xml:space="preserve"> hout</w:t>
            </w:r>
            <w:r>
              <w:rPr>
                <w:rFonts w:asciiTheme="majorHAnsi" w:hAnsiTheme="majorHAnsi"/>
                <w:bCs/>
                <w:color w:val="000000" w:themeColor="text1"/>
              </w:rPr>
              <w:t xml:space="preserve"> apart praktijk te geven, zij moeten aansluiten bij </w:t>
            </w:r>
            <w:r w:rsidR="00803CA2">
              <w:rPr>
                <w:rFonts w:asciiTheme="majorHAnsi" w:hAnsiTheme="majorHAnsi"/>
                <w:bCs/>
                <w:color w:val="000000" w:themeColor="text1"/>
              </w:rPr>
              <w:t>kwalificatie WS</w:t>
            </w:r>
          </w:p>
          <w:p w14:paraId="50D813C5" w14:textId="5F803311" w:rsidR="0088194B" w:rsidRPr="008657E8" w:rsidRDefault="0088194B" w:rsidP="0088194B">
            <w:pPr>
              <w:ind w:left="7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8B2A98" w:rsidRPr="008657E8" w14:paraId="7D106AFB" w14:textId="77777777" w:rsidTr="00412700">
        <w:trPr>
          <w:trHeight w:val="484"/>
        </w:trPr>
        <w:tc>
          <w:tcPr>
            <w:tcW w:w="9628" w:type="dxa"/>
            <w:shd w:val="clear" w:color="auto" w:fill="auto"/>
          </w:tcPr>
          <w:p w14:paraId="6E8B497F" w14:textId="77777777" w:rsidR="008B2A98" w:rsidRPr="008657E8" w:rsidRDefault="008B2A98" w:rsidP="00412700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708F7F7A" w14:textId="77777777" w:rsidR="008B2A98" w:rsidRPr="008657E8" w:rsidRDefault="008B2A98" w:rsidP="00412700">
            <w:pPr>
              <w:rPr>
                <w:rFonts w:asciiTheme="majorHAnsi" w:hAnsiTheme="majorHAnsi"/>
                <w:b/>
              </w:rPr>
            </w:pPr>
          </w:p>
          <w:p w14:paraId="4C1A4C5A" w14:textId="44DAC5AD" w:rsidR="008B2A98" w:rsidRDefault="008B2A98" w:rsidP="00412700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 xml:space="preserve">ACOD: </w:t>
            </w:r>
            <w:r w:rsidR="00803CA2">
              <w:rPr>
                <w:rFonts w:asciiTheme="majorHAnsi" w:hAnsiTheme="majorHAnsi"/>
                <w:b/>
              </w:rPr>
              <w:t>*liefst volgende keer lessenrooster bij de uitnodiging meesturen</w:t>
            </w:r>
          </w:p>
          <w:p w14:paraId="506AC399" w14:textId="3D0A07D2" w:rsidR="00803CA2" w:rsidRDefault="00803CA2" w:rsidP="004127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*protocol voor uren ABO: opletten hiermee dat de draagkracht van het personeel niet in het gedrang komt, niet vanzelfsprekend om leerlingen bij te zetten bij een leerkracht die ‘het wel aan kan’</w:t>
            </w:r>
          </w:p>
          <w:p w14:paraId="27EFFB3A" w14:textId="77777777" w:rsidR="008B2A98" w:rsidRDefault="008B2A98" w:rsidP="00412700">
            <w:pPr>
              <w:rPr>
                <w:rFonts w:asciiTheme="majorHAnsi" w:hAnsiTheme="majorHAnsi"/>
                <w:b/>
              </w:rPr>
            </w:pPr>
          </w:p>
          <w:p w14:paraId="3C85B471" w14:textId="5433FACD" w:rsidR="008B2A98" w:rsidRDefault="008B2A98" w:rsidP="004127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COC:</w:t>
            </w:r>
            <w:r w:rsidR="00231226">
              <w:rPr>
                <w:rFonts w:asciiTheme="majorHAnsi" w:hAnsiTheme="majorHAnsi"/>
                <w:b/>
              </w:rPr>
              <w:t xml:space="preserve"> </w:t>
            </w:r>
          </w:p>
          <w:p w14:paraId="3450065A" w14:textId="1AE822DA" w:rsidR="008B2A98" w:rsidRPr="00FD6D7D" w:rsidRDefault="008B2A98" w:rsidP="00FD6D7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VSOA:</w:t>
            </w:r>
            <w:r w:rsidR="00520D8E">
              <w:rPr>
                <w:rFonts w:asciiTheme="majorHAnsi" w:hAnsiTheme="majorHAnsi"/>
                <w:b/>
              </w:rPr>
              <w:t xml:space="preserve">  </w:t>
            </w:r>
          </w:p>
        </w:tc>
      </w:tr>
    </w:tbl>
    <w:p w14:paraId="09DF8096" w14:textId="6DD1451D" w:rsidR="008B2A98" w:rsidRDefault="008B2A98" w:rsidP="0041272F">
      <w:pPr>
        <w:tabs>
          <w:tab w:val="left" w:pos="4290"/>
        </w:tabs>
        <w:rPr>
          <w:rFonts w:asciiTheme="majorHAnsi" w:hAnsiTheme="majorHAnsi"/>
        </w:rPr>
      </w:pPr>
    </w:p>
    <w:p w14:paraId="60D0B450" w14:textId="77777777" w:rsidR="00766DB1" w:rsidRDefault="00766DB1" w:rsidP="0041272F">
      <w:pPr>
        <w:tabs>
          <w:tab w:val="left" w:pos="4290"/>
        </w:tabs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D54" w:rsidRPr="008657E8" w14:paraId="197C1869" w14:textId="77777777" w:rsidTr="00305425">
        <w:tc>
          <w:tcPr>
            <w:tcW w:w="9628" w:type="dxa"/>
            <w:shd w:val="clear" w:color="auto" w:fill="7F7F7F" w:themeFill="text1" w:themeFillTint="80"/>
          </w:tcPr>
          <w:p w14:paraId="09764685" w14:textId="2C57746A" w:rsidR="00A57D54" w:rsidRPr="008657E8" w:rsidRDefault="00A57D54" w:rsidP="00305425">
            <w:pPr>
              <w:rPr>
                <w:rFonts w:asciiTheme="majorHAnsi" w:hAnsiTheme="majorHAnsi"/>
                <w:color w:val="000000" w:themeColor="text1"/>
              </w:rPr>
            </w:pPr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88194B" w:rsidRPr="0088194B">
              <w:rPr>
                <w:rFonts w:asciiTheme="majorHAnsi" w:hAnsiTheme="majorHAnsi"/>
              </w:rPr>
              <w:t>Aanwending paramedische uren</w:t>
            </w:r>
          </w:p>
        </w:tc>
      </w:tr>
      <w:tr w:rsidR="00A57D54" w:rsidRPr="008657E8" w14:paraId="1DC86D79" w14:textId="77777777" w:rsidTr="00305425">
        <w:tc>
          <w:tcPr>
            <w:tcW w:w="9628" w:type="dxa"/>
            <w:shd w:val="clear" w:color="auto" w:fill="FFC000"/>
          </w:tcPr>
          <w:p w14:paraId="45A1A0FF" w14:textId="607B5505" w:rsidR="00CB752D" w:rsidRDefault="00520D8E" w:rsidP="00305425">
            <w:pPr>
              <w:rPr>
                <w:rFonts w:asciiTheme="majorHAnsi" w:hAnsiTheme="majorHAnsi"/>
                <w:bCs/>
                <w:color w:val="000000" w:themeColor="text1"/>
                <w:u w:val="single"/>
              </w:rPr>
            </w:pPr>
            <w:r>
              <w:rPr>
                <w:rFonts w:asciiTheme="majorHAnsi" w:hAnsiTheme="majorHAnsi"/>
                <w:bCs/>
                <w:color w:val="000000" w:themeColor="text1"/>
                <w:u w:val="single"/>
              </w:rPr>
              <w:t>Introductie directeur:</w:t>
            </w:r>
          </w:p>
          <w:p w14:paraId="5A87CC37" w14:textId="41213344" w:rsidR="00A57D54" w:rsidRDefault="00803CA2" w:rsidP="00CB752D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bCs/>
                <w:color w:val="000000" w:themeColor="text1"/>
              </w:rPr>
            </w:pPr>
            <w:r w:rsidRPr="00CB752D">
              <w:rPr>
                <w:rFonts w:asciiTheme="majorHAnsi" w:hAnsiTheme="majorHAnsi"/>
                <w:bCs/>
                <w:color w:val="000000" w:themeColor="text1"/>
              </w:rPr>
              <w:t xml:space="preserve"> </w:t>
            </w:r>
            <w:proofErr w:type="gramStart"/>
            <w:r w:rsidR="00CB752D" w:rsidRPr="00CB752D">
              <w:rPr>
                <w:rFonts w:asciiTheme="majorHAnsi" w:hAnsiTheme="majorHAnsi"/>
                <w:bCs/>
                <w:color w:val="000000" w:themeColor="text1"/>
              </w:rPr>
              <w:t>in</w:t>
            </w:r>
            <w:proofErr w:type="gramEnd"/>
            <w:r w:rsidR="00CB752D" w:rsidRPr="00CB752D">
              <w:rPr>
                <w:rFonts w:asciiTheme="majorHAnsi" w:hAnsiTheme="majorHAnsi"/>
                <w:bCs/>
                <w:color w:val="000000" w:themeColor="text1"/>
              </w:rPr>
              <w:t xml:space="preserve"> </w:t>
            </w:r>
            <w:r w:rsidRPr="00CB752D">
              <w:rPr>
                <w:rFonts w:asciiTheme="majorHAnsi" w:hAnsiTheme="majorHAnsi"/>
                <w:bCs/>
                <w:color w:val="000000" w:themeColor="text1"/>
              </w:rPr>
              <w:t xml:space="preserve">overleg </w:t>
            </w:r>
            <w:r w:rsidR="00CB752D" w:rsidRPr="00CB752D">
              <w:rPr>
                <w:rFonts w:asciiTheme="majorHAnsi" w:hAnsiTheme="majorHAnsi"/>
                <w:bCs/>
                <w:color w:val="000000" w:themeColor="text1"/>
              </w:rPr>
              <w:t>vorig jaar</w:t>
            </w:r>
            <w:r w:rsidRPr="00CB752D">
              <w:rPr>
                <w:rFonts w:asciiTheme="majorHAnsi" w:hAnsiTheme="majorHAnsi"/>
                <w:bCs/>
                <w:color w:val="000000" w:themeColor="text1"/>
              </w:rPr>
              <w:t xml:space="preserve"> was afgesproken om een HT ergo en HT </w:t>
            </w:r>
            <w:proofErr w:type="spellStart"/>
            <w:r w:rsidRPr="00CB752D">
              <w:rPr>
                <w:rFonts w:asciiTheme="majorHAnsi" w:hAnsiTheme="majorHAnsi"/>
                <w:bCs/>
                <w:color w:val="000000" w:themeColor="text1"/>
              </w:rPr>
              <w:t>ortho</w:t>
            </w:r>
            <w:proofErr w:type="spellEnd"/>
            <w:r w:rsidRPr="00CB752D">
              <w:rPr>
                <w:rFonts w:asciiTheme="majorHAnsi" w:hAnsiTheme="majorHAnsi"/>
                <w:bCs/>
                <w:color w:val="000000" w:themeColor="text1"/>
              </w:rPr>
              <w:t xml:space="preserve"> toe</w:t>
            </w:r>
            <w:r w:rsidR="00CB752D" w:rsidRPr="00CB752D">
              <w:rPr>
                <w:rFonts w:asciiTheme="majorHAnsi" w:hAnsiTheme="majorHAnsi"/>
                <w:bCs/>
                <w:color w:val="000000" w:themeColor="text1"/>
              </w:rPr>
              <w:t xml:space="preserve"> te </w:t>
            </w:r>
            <w:r w:rsidRPr="00CB752D">
              <w:rPr>
                <w:rFonts w:asciiTheme="majorHAnsi" w:hAnsiTheme="majorHAnsi"/>
                <w:bCs/>
                <w:color w:val="000000" w:themeColor="text1"/>
              </w:rPr>
              <w:t xml:space="preserve">voegen. Dit is niet voldoende, waardoor voorstel 3u meer ergo, 3u meer logo en 3 u meer </w:t>
            </w:r>
            <w:proofErr w:type="spellStart"/>
            <w:r w:rsidRPr="00CB752D">
              <w:rPr>
                <w:rFonts w:asciiTheme="majorHAnsi" w:hAnsiTheme="majorHAnsi"/>
                <w:bCs/>
                <w:color w:val="000000" w:themeColor="text1"/>
              </w:rPr>
              <w:t>auti</w:t>
            </w:r>
            <w:proofErr w:type="spellEnd"/>
            <w:r w:rsidRPr="00CB752D">
              <w:rPr>
                <w:rFonts w:asciiTheme="majorHAnsi" w:hAnsiTheme="majorHAnsi"/>
                <w:bCs/>
                <w:color w:val="000000" w:themeColor="text1"/>
              </w:rPr>
              <w:t>.</w:t>
            </w:r>
          </w:p>
          <w:p w14:paraId="1C728CCC" w14:textId="6C7B290F" w:rsidR="00CB752D" w:rsidRDefault="00CB752D" w:rsidP="00CB752D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Op personeelsvergadering was die vraag heel groot.</w:t>
            </w:r>
          </w:p>
          <w:p w14:paraId="538E7FB5" w14:textId="06043610" w:rsidR="00516249" w:rsidRDefault="00CB752D" w:rsidP="00516249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Er zullen nog meer uren zijn, nog vraag over juiste verdeling.</w:t>
            </w:r>
          </w:p>
          <w:p w14:paraId="5D3FFB51" w14:textId="65BC0AE7" w:rsidR="00516249" w:rsidRPr="00516249" w:rsidRDefault="00516249" w:rsidP="00516249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 xml:space="preserve">Opmerking directeur over uren TV en PV praktijkleerkrachten: proberen iedereen </w:t>
            </w:r>
            <w:proofErr w:type="gramStart"/>
            <w:r>
              <w:rPr>
                <w:rFonts w:asciiTheme="majorHAnsi" w:hAnsiTheme="majorHAnsi"/>
                <w:bCs/>
                <w:color w:val="000000" w:themeColor="text1"/>
              </w:rPr>
              <w:t>ongeveer  lessenrooster</w:t>
            </w:r>
            <w:proofErr w:type="gramEnd"/>
            <w:r>
              <w:rPr>
                <w:rFonts w:asciiTheme="majorHAnsi" w:hAnsiTheme="majorHAnsi"/>
                <w:bCs/>
                <w:color w:val="000000" w:themeColor="text1"/>
              </w:rPr>
              <w:t xml:space="preserve"> van 24 uren.</w:t>
            </w:r>
          </w:p>
          <w:p w14:paraId="6D392DDE" w14:textId="77777777" w:rsidR="00CB752D" w:rsidRPr="00520D8E" w:rsidRDefault="00CB752D" w:rsidP="00305425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  <w:p w14:paraId="26B235D8" w14:textId="77777777" w:rsidR="00A57D54" w:rsidRPr="008657E8" w:rsidRDefault="00A57D54" w:rsidP="0030542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57D54" w:rsidRPr="008E7BC2" w14:paraId="564E8EE5" w14:textId="77777777" w:rsidTr="00305425">
        <w:trPr>
          <w:trHeight w:val="484"/>
        </w:trPr>
        <w:tc>
          <w:tcPr>
            <w:tcW w:w="9628" w:type="dxa"/>
            <w:shd w:val="clear" w:color="auto" w:fill="auto"/>
          </w:tcPr>
          <w:p w14:paraId="2D1C71CE" w14:textId="004F6567" w:rsidR="00A57D54" w:rsidRPr="008657E8" w:rsidRDefault="00A57D54" w:rsidP="00305425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3746C42D" w14:textId="77777777" w:rsidR="00A57D54" w:rsidRPr="008657E8" w:rsidRDefault="00A57D54" w:rsidP="00305425">
            <w:pPr>
              <w:rPr>
                <w:rFonts w:asciiTheme="majorHAnsi" w:hAnsiTheme="majorHAnsi"/>
                <w:b/>
              </w:rPr>
            </w:pPr>
          </w:p>
          <w:p w14:paraId="30E0D21B" w14:textId="620F4C60" w:rsidR="00A57D54" w:rsidRDefault="00A57D54" w:rsidP="00305425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 xml:space="preserve">ACOD: </w:t>
            </w:r>
            <w:r w:rsidR="00CB752D">
              <w:rPr>
                <w:rFonts w:asciiTheme="majorHAnsi" w:hAnsiTheme="majorHAnsi"/>
                <w:b/>
              </w:rPr>
              <w:t>Beter iets meer uren ergo inrichten, daar kan je makkelijkst terug van ‘afknabbelen’ bij minder uren. Dit is de meest veilige weg.</w:t>
            </w:r>
          </w:p>
          <w:p w14:paraId="7FF1F4F5" w14:textId="52D63B0B" w:rsidR="00CB752D" w:rsidRDefault="00CB752D" w:rsidP="003054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Goed dat er een protocol is over wat te doen bij stijging! Het protocol is duidelijk.</w:t>
            </w:r>
          </w:p>
          <w:p w14:paraId="3BE934E5" w14:textId="77777777" w:rsidR="00A57D54" w:rsidRDefault="00A57D54" w:rsidP="00305425">
            <w:pPr>
              <w:rPr>
                <w:rFonts w:asciiTheme="majorHAnsi" w:hAnsiTheme="majorHAnsi"/>
                <w:b/>
              </w:rPr>
            </w:pPr>
          </w:p>
          <w:p w14:paraId="7C9EFBEC" w14:textId="77777777" w:rsidR="00A57D54" w:rsidRDefault="00A57D54" w:rsidP="003054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COC: </w:t>
            </w:r>
          </w:p>
          <w:p w14:paraId="23A4C81D" w14:textId="5FC25FAF" w:rsidR="00A57D54" w:rsidRPr="008657E8" w:rsidRDefault="00A57D54" w:rsidP="003054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VSOA:</w:t>
            </w:r>
            <w:r w:rsidR="00520D8E">
              <w:rPr>
                <w:rFonts w:asciiTheme="majorHAnsi" w:hAnsiTheme="majorHAnsi"/>
                <w:b/>
              </w:rPr>
              <w:t xml:space="preserve"> </w:t>
            </w:r>
          </w:p>
          <w:p w14:paraId="039DC300" w14:textId="3EDDACE4" w:rsidR="00A57D54" w:rsidRPr="00520D8E" w:rsidRDefault="00A57D54" w:rsidP="00520D8E">
            <w:pPr>
              <w:rPr>
                <w:rFonts w:asciiTheme="majorHAnsi" w:hAnsiTheme="majorHAnsi"/>
                <w:b/>
              </w:rPr>
            </w:pPr>
          </w:p>
        </w:tc>
      </w:tr>
    </w:tbl>
    <w:p w14:paraId="105550B7" w14:textId="3406349A" w:rsidR="00A57D54" w:rsidRDefault="00A57D54" w:rsidP="0041272F">
      <w:pPr>
        <w:tabs>
          <w:tab w:val="left" w:pos="4290"/>
        </w:tabs>
        <w:rPr>
          <w:rFonts w:asciiTheme="majorHAnsi" w:hAnsiTheme="majorHAnsi"/>
        </w:rPr>
      </w:pPr>
    </w:p>
    <w:p w14:paraId="2BD07DB0" w14:textId="77777777" w:rsidR="00585F28" w:rsidRDefault="00585F28" w:rsidP="0041272F">
      <w:pPr>
        <w:tabs>
          <w:tab w:val="left" w:pos="4290"/>
        </w:tabs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0D8E" w:rsidRPr="008657E8" w14:paraId="266E9A72" w14:textId="77777777" w:rsidTr="00C3099A">
        <w:tc>
          <w:tcPr>
            <w:tcW w:w="9628" w:type="dxa"/>
            <w:shd w:val="clear" w:color="auto" w:fill="7F7F7F" w:themeFill="text1" w:themeFillTint="80"/>
          </w:tcPr>
          <w:p w14:paraId="60834157" w14:textId="46913D4C" w:rsidR="00520D8E" w:rsidRPr="008657E8" w:rsidRDefault="00520D8E" w:rsidP="00C3099A">
            <w:pPr>
              <w:rPr>
                <w:rFonts w:asciiTheme="majorHAnsi" w:hAnsiTheme="majorHAnsi"/>
                <w:color w:val="000000" w:themeColor="text1"/>
              </w:rPr>
            </w:pPr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CB752D" w:rsidRPr="00CB752D">
              <w:rPr>
                <w:rFonts w:asciiTheme="majorHAnsi" w:hAnsiTheme="majorHAnsi"/>
              </w:rPr>
              <w:t>Goedkeuring brandweerattest A voor de polyvalente ruimte</w:t>
            </w:r>
          </w:p>
        </w:tc>
      </w:tr>
      <w:tr w:rsidR="00520D8E" w:rsidRPr="008657E8" w14:paraId="19158430" w14:textId="77777777" w:rsidTr="00C3099A">
        <w:tc>
          <w:tcPr>
            <w:tcW w:w="9628" w:type="dxa"/>
            <w:shd w:val="clear" w:color="auto" w:fill="FFC000"/>
          </w:tcPr>
          <w:p w14:paraId="42DFE4B9" w14:textId="4A7D01E6" w:rsidR="00520D8E" w:rsidRDefault="00520D8E" w:rsidP="00CB752D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u w:val="single"/>
              </w:rPr>
              <w:t xml:space="preserve">Introductie </w:t>
            </w:r>
            <w:r w:rsidR="00BE7B1C">
              <w:rPr>
                <w:rFonts w:asciiTheme="majorHAnsi" w:hAnsiTheme="majorHAnsi"/>
                <w:bCs/>
                <w:color w:val="000000" w:themeColor="text1"/>
                <w:u w:val="single"/>
              </w:rPr>
              <w:t>TAC</w:t>
            </w:r>
            <w:r>
              <w:rPr>
                <w:rFonts w:asciiTheme="majorHAnsi" w:hAnsiTheme="majorHAnsi"/>
                <w:bCs/>
                <w:color w:val="000000" w:themeColor="text1"/>
                <w:u w:val="single"/>
              </w:rPr>
              <w:t xml:space="preserve">: </w:t>
            </w:r>
          </w:p>
          <w:p w14:paraId="71419D6E" w14:textId="77777777" w:rsidR="00516249" w:rsidRDefault="00BE7B1C" w:rsidP="00BE7B1C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Polyvalente </w:t>
            </w:r>
            <w:proofErr w:type="gramStart"/>
            <w:r>
              <w:rPr>
                <w:rFonts w:asciiTheme="majorHAnsi" w:hAnsiTheme="majorHAnsi"/>
                <w:color w:val="000000" w:themeColor="text1"/>
              </w:rPr>
              <w:t>zaal /</w:t>
            </w:r>
            <w:proofErr w:type="gramEnd"/>
            <w:r>
              <w:rPr>
                <w:rFonts w:asciiTheme="majorHAnsi" w:hAnsiTheme="majorHAnsi"/>
                <w:color w:val="000000" w:themeColor="text1"/>
              </w:rPr>
              <w:t xml:space="preserve"> feestzaal: Attest A van de brandweer</w:t>
            </w:r>
          </w:p>
          <w:p w14:paraId="3FB62A2E" w14:textId="77777777" w:rsidR="00BE7B1C" w:rsidRDefault="00D903AA" w:rsidP="00BE7B1C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Onbeperkt in tijd</w:t>
            </w:r>
          </w:p>
          <w:p w14:paraId="1FEB1872" w14:textId="38BEB091" w:rsidR="00D903AA" w:rsidRPr="00BE7B1C" w:rsidRDefault="00D903AA" w:rsidP="00BE7B1C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Enkel voor VZW eindelijk </w:t>
            </w:r>
          </w:p>
        </w:tc>
      </w:tr>
      <w:tr w:rsidR="00520D8E" w:rsidRPr="008E7BC2" w14:paraId="5000E0C6" w14:textId="77777777" w:rsidTr="00C3099A">
        <w:trPr>
          <w:trHeight w:val="484"/>
        </w:trPr>
        <w:tc>
          <w:tcPr>
            <w:tcW w:w="9628" w:type="dxa"/>
            <w:shd w:val="clear" w:color="auto" w:fill="auto"/>
          </w:tcPr>
          <w:p w14:paraId="697CF6CF" w14:textId="77777777" w:rsidR="00520D8E" w:rsidRPr="008657E8" w:rsidRDefault="00520D8E" w:rsidP="00C3099A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7A154713" w14:textId="77777777" w:rsidR="00520D8E" w:rsidRPr="008657E8" w:rsidRDefault="00520D8E" w:rsidP="00C3099A">
            <w:pPr>
              <w:rPr>
                <w:rFonts w:asciiTheme="majorHAnsi" w:hAnsiTheme="majorHAnsi"/>
                <w:b/>
              </w:rPr>
            </w:pPr>
          </w:p>
          <w:p w14:paraId="1D54A8FA" w14:textId="77777777" w:rsidR="00520D8E" w:rsidRDefault="00520D8E" w:rsidP="00C3099A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 xml:space="preserve">ACOD: </w:t>
            </w:r>
          </w:p>
          <w:p w14:paraId="517737F7" w14:textId="1C5B8A29" w:rsidR="00520D8E" w:rsidRDefault="00520D8E" w:rsidP="00C309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COC:  </w:t>
            </w:r>
          </w:p>
          <w:p w14:paraId="682BD4B9" w14:textId="7ED00588" w:rsidR="00520D8E" w:rsidRPr="008657E8" w:rsidRDefault="00520D8E" w:rsidP="00C3099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VSOA: </w:t>
            </w:r>
          </w:p>
          <w:p w14:paraId="54B8C8EC" w14:textId="0D712CEB" w:rsidR="00520D8E" w:rsidRPr="00520D8E" w:rsidRDefault="00520D8E" w:rsidP="00C3099A">
            <w:pPr>
              <w:rPr>
                <w:rFonts w:asciiTheme="majorHAnsi" w:hAnsiTheme="majorHAnsi"/>
                <w:b/>
              </w:rPr>
            </w:pPr>
          </w:p>
        </w:tc>
      </w:tr>
    </w:tbl>
    <w:p w14:paraId="4BDFB72E" w14:textId="77777777" w:rsidR="00520D8E" w:rsidRDefault="00520D8E" w:rsidP="0041272F">
      <w:pPr>
        <w:tabs>
          <w:tab w:val="left" w:pos="4290"/>
        </w:tabs>
        <w:rPr>
          <w:rFonts w:asciiTheme="majorHAnsi" w:hAnsiTheme="majorHAnsi"/>
        </w:rPr>
      </w:pPr>
    </w:p>
    <w:p w14:paraId="7F2E0007" w14:textId="22C41178" w:rsidR="00A57D54" w:rsidRDefault="00A57D54" w:rsidP="0041272F">
      <w:pPr>
        <w:tabs>
          <w:tab w:val="left" w:pos="4290"/>
        </w:tabs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0D8E" w:rsidRPr="008657E8" w14:paraId="0AFEA46A" w14:textId="77777777" w:rsidTr="00C3099A">
        <w:tc>
          <w:tcPr>
            <w:tcW w:w="9628" w:type="dxa"/>
            <w:shd w:val="clear" w:color="auto" w:fill="7F7F7F" w:themeFill="text1" w:themeFillTint="80"/>
          </w:tcPr>
          <w:p w14:paraId="34786D1C" w14:textId="3E3A905C" w:rsidR="00520D8E" w:rsidRPr="008657E8" w:rsidRDefault="00520D8E" w:rsidP="00CB752D">
            <w:pPr>
              <w:rPr>
                <w:rFonts w:asciiTheme="majorHAnsi" w:hAnsiTheme="majorHAnsi"/>
                <w:color w:val="000000" w:themeColor="text1"/>
              </w:rPr>
            </w:pPr>
            <w:r w:rsidRPr="008657E8">
              <w:rPr>
                <w:rFonts w:asciiTheme="majorHAnsi" w:hAnsiTheme="majorHAnsi"/>
                <w:b/>
              </w:rPr>
              <w:t>Onderwerp :</w:t>
            </w:r>
            <w:r w:rsidRPr="008657E8">
              <w:rPr>
                <w:rFonts w:asciiTheme="majorHAnsi" w:hAnsiTheme="majorHAnsi"/>
              </w:rPr>
              <w:t xml:space="preserve"> </w:t>
            </w:r>
            <w:r w:rsidR="00CB752D">
              <w:rPr>
                <w:rFonts w:asciiTheme="majorHAnsi" w:hAnsiTheme="majorHAnsi"/>
              </w:rPr>
              <w:t>varia</w:t>
            </w:r>
          </w:p>
        </w:tc>
      </w:tr>
      <w:tr w:rsidR="00520D8E" w:rsidRPr="008657E8" w14:paraId="31A1041B" w14:textId="77777777" w:rsidTr="00C3099A">
        <w:tc>
          <w:tcPr>
            <w:tcW w:w="9628" w:type="dxa"/>
            <w:shd w:val="clear" w:color="auto" w:fill="FFC000"/>
          </w:tcPr>
          <w:p w14:paraId="67009D02" w14:textId="798AAB94" w:rsidR="00BE7B1C" w:rsidRDefault="00FD6D7D" w:rsidP="00CB752D">
            <w:pPr>
              <w:rPr>
                <w:rFonts w:asciiTheme="majorHAnsi" w:hAnsiTheme="majorHAnsi"/>
                <w:bCs/>
                <w:color w:val="000000" w:themeColor="text1"/>
                <w:u w:val="single"/>
              </w:rPr>
            </w:pPr>
            <w:r>
              <w:rPr>
                <w:rFonts w:asciiTheme="majorHAnsi" w:hAnsiTheme="majorHAnsi"/>
                <w:bCs/>
                <w:color w:val="000000" w:themeColor="text1"/>
                <w:u w:val="single"/>
              </w:rPr>
              <w:t>1.</w:t>
            </w:r>
            <w:r w:rsidR="00BE7B1C">
              <w:rPr>
                <w:rFonts w:asciiTheme="majorHAnsi" w:hAnsiTheme="majorHAnsi"/>
                <w:bCs/>
                <w:color w:val="000000" w:themeColor="text1"/>
                <w:u w:val="single"/>
              </w:rPr>
              <w:t>Verschuiving intern door problemen collega:</w:t>
            </w:r>
          </w:p>
          <w:p w14:paraId="0688869E" w14:textId="77777777" w:rsidR="00520D8E" w:rsidRPr="00D903AA" w:rsidRDefault="00BE7B1C" w:rsidP="00BE7B1C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Interne verschuiving na problemen van collega: uitval voorkomen door enkele aanpassingen</w:t>
            </w:r>
          </w:p>
          <w:p w14:paraId="39AC3D76" w14:textId="04374145" w:rsidR="00D903AA" w:rsidRPr="00D903AA" w:rsidRDefault="00FD6D7D" w:rsidP="00D903AA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2.</w:t>
            </w:r>
            <w:r w:rsidR="00D903AA">
              <w:rPr>
                <w:rFonts w:asciiTheme="majorHAnsi" w:hAnsiTheme="majorHAnsi"/>
                <w:color w:val="000000" w:themeColor="text1"/>
                <w:u w:val="single"/>
              </w:rPr>
              <w:t xml:space="preserve"> </w:t>
            </w:r>
            <w:r w:rsidR="00D903AA" w:rsidRPr="00D903AA">
              <w:rPr>
                <w:rFonts w:asciiTheme="majorHAnsi" w:hAnsiTheme="majorHAnsi"/>
                <w:color w:val="000000" w:themeColor="text1"/>
                <w:u w:val="single"/>
              </w:rPr>
              <w:t>34-uren regeling:</w:t>
            </w:r>
          </w:p>
          <w:p w14:paraId="309E067D" w14:textId="337FB49F" w:rsidR="00D903AA" w:rsidRDefault="00FD6D7D" w:rsidP="00D903AA">
            <w:pPr>
              <w:pStyle w:val="Lijstalinea"/>
              <w:numPr>
                <w:ilvl w:val="0"/>
                <w:numId w:val="44"/>
              </w:num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ACOD: </w:t>
            </w:r>
            <w:r w:rsidR="00D903AA">
              <w:rPr>
                <w:rFonts w:asciiTheme="majorHAnsi" w:hAnsiTheme="majorHAnsi"/>
                <w:color w:val="000000" w:themeColor="text1"/>
              </w:rPr>
              <w:t xml:space="preserve">Onderhandeld met Deputé, geen </w:t>
            </w:r>
            <w:r>
              <w:rPr>
                <w:rFonts w:asciiTheme="majorHAnsi" w:hAnsiTheme="majorHAnsi"/>
                <w:color w:val="000000" w:themeColor="text1"/>
              </w:rPr>
              <w:t xml:space="preserve">echte </w:t>
            </w:r>
            <w:r w:rsidR="00D903AA">
              <w:rPr>
                <w:rFonts w:asciiTheme="majorHAnsi" w:hAnsiTheme="majorHAnsi"/>
                <w:color w:val="000000" w:themeColor="text1"/>
              </w:rPr>
              <w:t>oplossing</w:t>
            </w:r>
            <w:r>
              <w:rPr>
                <w:rFonts w:asciiTheme="majorHAnsi" w:hAnsiTheme="majorHAnsi"/>
                <w:color w:val="000000" w:themeColor="text1"/>
              </w:rPr>
              <w:t>, Deputé toonde wel begrip. Directeurs kunnen hier volgens ons zeer rigide mee omgaan</w:t>
            </w:r>
          </w:p>
          <w:p w14:paraId="7AD13C07" w14:textId="77777777" w:rsidR="00766DB1" w:rsidRPr="00766DB1" w:rsidRDefault="00766DB1" w:rsidP="00766DB1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r w:rsidRPr="00766DB1">
              <w:rPr>
                <w:rFonts w:asciiTheme="majorHAnsi" w:hAnsiTheme="majorHAnsi"/>
                <w:color w:val="000000" w:themeColor="text1"/>
                <w:u w:val="single"/>
              </w:rPr>
              <w:t>3. Nieuwe functiebeschrijvingen:</w:t>
            </w:r>
          </w:p>
          <w:p w14:paraId="2225514F" w14:textId="31A33E15" w:rsidR="00766DB1" w:rsidRDefault="00766DB1" w:rsidP="00766DB1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  Nog niet allemaal binnen, pas na 8 okto</w:t>
            </w:r>
            <w:r w:rsidR="00585F28">
              <w:rPr>
                <w:rFonts w:asciiTheme="majorHAnsi" w:hAnsiTheme="majorHAnsi"/>
                <w:color w:val="000000" w:themeColor="text1"/>
              </w:rPr>
              <w:t>b</w:t>
            </w:r>
            <w:r>
              <w:rPr>
                <w:rFonts w:asciiTheme="majorHAnsi" w:hAnsiTheme="majorHAnsi"/>
                <w:color w:val="000000" w:themeColor="text1"/>
              </w:rPr>
              <w:t>er zal dit klaar zijn.</w:t>
            </w:r>
          </w:p>
          <w:p w14:paraId="3CD80F1A" w14:textId="5E9177AE" w:rsidR="00766DB1" w:rsidRPr="00766DB1" w:rsidRDefault="00766DB1" w:rsidP="00766DB1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585F28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Instellingsgebonden taken: taalbeleid, ICT, Klassendirecteur, vervangingen van afwezige leerkrachten, ouderavond, opendeurdag</w:t>
            </w:r>
          </w:p>
          <w:p w14:paraId="41D3732E" w14:textId="77777777" w:rsidR="00D903AA" w:rsidRDefault="00D903AA" w:rsidP="00585F28">
            <w:pPr>
              <w:rPr>
                <w:rFonts w:asciiTheme="majorHAnsi" w:hAnsiTheme="majorHAnsi"/>
                <w:color w:val="000000" w:themeColor="text1"/>
              </w:rPr>
            </w:pPr>
          </w:p>
          <w:p w14:paraId="67F693A2" w14:textId="77777777" w:rsidR="00585F28" w:rsidRPr="00585F28" w:rsidRDefault="00585F28" w:rsidP="00585F28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r w:rsidRPr="00585F28">
              <w:rPr>
                <w:rFonts w:asciiTheme="majorHAnsi" w:hAnsiTheme="majorHAnsi"/>
                <w:color w:val="000000" w:themeColor="text1"/>
                <w:u w:val="single"/>
              </w:rPr>
              <w:t>4. CO2 meters:</w:t>
            </w:r>
          </w:p>
          <w:p w14:paraId="65F636CB" w14:textId="198E001D" w:rsidR="00585F28" w:rsidRPr="00585F28" w:rsidRDefault="00585F28" w:rsidP="00585F28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 Vraag van ACOD: CO2 meters in iedere klas?</w:t>
            </w:r>
            <w:r w:rsidR="002C69DD">
              <w:rPr>
                <w:rFonts w:asciiTheme="majorHAnsi" w:hAnsiTheme="majorHAnsi"/>
                <w:color w:val="000000" w:themeColor="text1"/>
              </w:rPr>
              <w:t xml:space="preserve"> Wat is toestand?</w:t>
            </w:r>
          </w:p>
        </w:tc>
      </w:tr>
      <w:tr w:rsidR="00520D8E" w:rsidRPr="008E7BC2" w14:paraId="43113A4E" w14:textId="77777777" w:rsidTr="00C3099A">
        <w:trPr>
          <w:trHeight w:val="484"/>
        </w:trPr>
        <w:tc>
          <w:tcPr>
            <w:tcW w:w="9628" w:type="dxa"/>
            <w:shd w:val="clear" w:color="auto" w:fill="auto"/>
          </w:tcPr>
          <w:p w14:paraId="70AEB1EF" w14:textId="071FF7CE" w:rsidR="00BE7B1C" w:rsidRPr="008657E8" w:rsidRDefault="00BE7B1C" w:rsidP="00BE7B1C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>Vragen/opmerkingen:</w:t>
            </w:r>
          </w:p>
          <w:p w14:paraId="78ED2405" w14:textId="77777777" w:rsidR="00BE7B1C" w:rsidRPr="008657E8" w:rsidRDefault="00BE7B1C" w:rsidP="00BE7B1C">
            <w:pPr>
              <w:rPr>
                <w:rFonts w:asciiTheme="majorHAnsi" w:hAnsiTheme="majorHAnsi"/>
                <w:b/>
              </w:rPr>
            </w:pPr>
          </w:p>
          <w:p w14:paraId="366FD2A5" w14:textId="1EADE915" w:rsidR="00FD6D7D" w:rsidRPr="00FD6D7D" w:rsidRDefault="00FD6D7D" w:rsidP="00FD6D7D">
            <w:pPr>
              <w:pStyle w:val="Lijstalinea"/>
              <w:numPr>
                <w:ilvl w:val="0"/>
                <w:numId w:val="4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Verschuiving intern</w:t>
            </w:r>
          </w:p>
          <w:p w14:paraId="3C8BB9F2" w14:textId="43E3EAB0" w:rsidR="00BE7B1C" w:rsidRDefault="00BE7B1C" w:rsidP="00BE7B1C">
            <w:pPr>
              <w:rPr>
                <w:rFonts w:asciiTheme="majorHAnsi" w:hAnsiTheme="majorHAnsi"/>
                <w:b/>
              </w:rPr>
            </w:pPr>
            <w:r w:rsidRPr="008657E8">
              <w:rPr>
                <w:rFonts w:asciiTheme="majorHAnsi" w:hAnsiTheme="majorHAnsi"/>
                <w:b/>
              </w:rPr>
              <w:t xml:space="preserve">ACOD: </w:t>
            </w:r>
            <w:r>
              <w:rPr>
                <w:rFonts w:asciiTheme="majorHAnsi" w:hAnsiTheme="majorHAnsi"/>
                <w:b/>
              </w:rPr>
              <w:t>alle mogelijkheden voor mensen die het moeilijk hebben voldoende kenbaar maken</w:t>
            </w:r>
            <w:r w:rsidR="00585F28">
              <w:rPr>
                <w:rFonts w:asciiTheme="majorHAnsi" w:hAnsiTheme="majorHAnsi"/>
                <w:b/>
              </w:rPr>
              <w:t>,</w:t>
            </w:r>
          </w:p>
          <w:p w14:paraId="403F9F72" w14:textId="19AF2D78" w:rsidR="009D2224" w:rsidRDefault="009D2224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voorkeur om maandelijks bijeen te komen hiervoor</w:t>
            </w:r>
          </w:p>
          <w:p w14:paraId="1689AD6F" w14:textId="77777777" w:rsidR="00BE7B1C" w:rsidRDefault="00BE7B1C" w:rsidP="00BE7B1C">
            <w:pPr>
              <w:rPr>
                <w:rFonts w:asciiTheme="majorHAnsi" w:hAnsiTheme="majorHAnsi"/>
                <w:b/>
              </w:rPr>
            </w:pPr>
          </w:p>
          <w:p w14:paraId="3C681BEF" w14:textId="6A255075" w:rsidR="00BE7B1C" w:rsidRDefault="00BE7B1C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TAC: dit wordt bij onthaal van leerkrachten duidelijk uitgelegd en meegegeven.</w:t>
            </w:r>
            <w:r w:rsidR="009D2224">
              <w:rPr>
                <w:rFonts w:asciiTheme="majorHAnsi" w:hAnsiTheme="majorHAnsi"/>
                <w:b/>
              </w:rPr>
              <w:t xml:space="preserve"> Bovendien wordt in samenwerking met de interne dienst nog een uitbouw van maatregelen gepland (zie JAP</w:t>
            </w:r>
            <w:r w:rsidR="00D903AA">
              <w:rPr>
                <w:rFonts w:asciiTheme="majorHAnsi" w:hAnsiTheme="majorHAnsi"/>
                <w:b/>
              </w:rPr>
              <w:t>)</w:t>
            </w:r>
            <w:r w:rsidR="009D2224">
              <w:rPr>
                <w:rFonts w:asciiTheme="majorHAnsi" w:hAnsiTheme="majorHAnsi"/>
                <w:b/>
              </w:rPr>
              <w:t xml:space="preserve"> om het welzijn te verbeteren.</w:t>
            </w:r>
            <w:r w:rsidR="00D903AA">
              <w:rPr>
                <w:rFonts w:asciiTheme="majorHAnsi" w:hAnsiTheme="majorHAnsi"/>
                <w:b/>
              </w:rPr>
              <w:t xml:space="preserve"> Dus lijkt het nog vroeg om dit maandelijks te bespreken.</w:t>
            </w:r>
          </w:p>
          <w:p w14:paraId="78DF32AE" w14:textId="77777777" w:rsidR="00585F28" w:rsidRDefault="00585F28" w:rsidP="00BE7B1C">
            <w:pPr>
              <w:rPr>
                <w:rFonts w:asciiTheme="majorHAnsi" w:hAnsiTheme="majorHAnsi"/>
                <w:b/>
              </w:rPr>
            </w:pPr>
          </w:p>
          <w:p w14:paraId="708827A3" w14:textId="606207C2" w:rsidR="009D2224" w:rsidRDefault="009D2224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Directeur: maandelijks lijkt ons echt niet haalbaar, brengt nog </w:t>
            </w:r>
            <w:r w:rsidR="00585F28">
              <w:rPr>
                <w:rFonts w:asciiTheme="majorHAnsi" w:hAnsiTheme="majorHAnsi"/>
                <w:b/>
              </w:rPr>
              <w:t>meer vervangingen te weeg, dit g</w:t>
            </w:r>
            <w:r>
              <w:rPr>
                <w:rFonts w:asciiTheme="majorHAnsi" w:hAnsiTheme="majorHAnsi"/>
                <w:b/>
              </w:rPr>
              <w:t>eeft ook extra druk.</w:t>
            </w:r>
          </w:p>
          <w:p w14:paraId="1C22A9F7" w14:textId="77777777" w:rsidR="00585F28" w:rsidRDefault="00585F28" w:rsidP="00BE7B1C">
            <w:pPr>
              <w:rPr>
                <w:rFonts w:asciiTheme="majorHAnsi" w:hAnsiTheme="majorHAnsi"/>
                <w:b/>
              </w:rPr>
            </w:pPr>
          </w:p>
          <w:p w14:paraId="3265950C" w14:textId="377249CD" w:rsidR="009D2224" w:rsidRDefault="009D2224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Gunther: kan meerwaarde zijn, hoeft niet maandelijks te zijn, misschien ook tijd geven om dit uit te werken, want er is blijkbaar al aan begonnen</w:t>
            </w:r>
          </w:p>
          <w:p w14:paraId="2AE2678F" w14:textId="77777777" w:rsidR="00FD6D7D" w:rsidRDefault="00FD6D7D" w:rsidP="00BE7B1C">
            <w:pPr>
              <w:rPr>
                <w:rFonts w:asciiTheme="majorHAnsi" w:hAnsiTheme="majorHAnsi"/>
                <w:b/>
              </w:rPr>
            </w:pPr>
          </w:p>
          <w:p w14:paraId="36860D46" w14:textId="60277D56" w:rsidR="00FD6D7D" w:rsidRDefault="00FD6D7D" w:rsidP="00FD6D7D">
            <w:pPr>
              <w:pStyle w:val="Lijstalinea"/>
              <w:numPr>
                <w:ilvl w:val="0"/>
                <w:numId w:val="4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34-uren regeling:</w:t>
            </w:r>
          </w:p>
          <w:p w14:paraId="7C2BA3B7" w14:textId="713A8ACA" w:rsidR="00BE7B1C" w:rsidRDefault="00FD6D7D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ACOD</w:t>
            </w:r>
            <w:r w:rsidR="00BE7B1C">
              <w:rPr>
                <w:rFonts w:asciiTheme="majorHAnsi" w:hAnsiTheme="majorHAnsi"/>
                <w:b/>
              </w:rPr>
              <w:t xml:space="preserve">:  </w:t>
            </w:r>
            <w:r>
              <w:rPr>
                <w:rFonts w:asciiTheme="majorHAnsi" w:hAnsiTheme="majorHAnsi"/>
                <w:b/>
              </w:rPr>
              <w:t>Indien mensen hierover hun zorg aan ons meedelen zullen wie hierop reageren.</w:t>
            </w:r>
          </w:p>
          <w:p w14:paraId="3134AB07" w14:textId="77777777" w:rsidR="00BE7B1C" w:rsidRDefault="00BE7B1C" w:rsidP="00BE7B1C">
            <w:pPr>
              <w:rPr>
                <w:rFonts w:asciiTheme="majorHAnsi" w:hAnsiTheme="majorHAnsi"/>
                <w:b/>
              </w:rPr>
            </w:pPr>
          </w:p>
          <w:p w14:paraId="4C91F5A6" w14:textId="0177EFE3" w:rsidR="00BE7B1C" w:rsidRDefault="00FD6D7D" w:rsidP="00BE7B1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Directeur</w:t>
            </w:r>
            <w:r w:rsidR="00BE7B1C">
              <w:rPr>
                <w:rFonts w:asciiTheme="majorHAnsi" w:hAnsiTheme="majorHAnsi"/>
                <w:b/>
              </w:rPr>
              <w:t xml:space="preserve">: </w:t>
            </w:r>
            <w:r>
              <w:rPr>
                <w:rFonts w:asciiTheme="majorHAnsi" w:hAnsiTheme="majorHAnsi"/>
                <w:b/>
              </w:rPr>
              <w:t>We doen dit niet rigide, met respect voor de mensen</w:t>
            </w:r>
          </w:p>
          <w:p w14:paraId="1862587C" w14:textId="77777777" w:rsidR="00766DB1" w:rsidRDefault="00766DB1" w:rsidP="00BE7B1C">
            <w:pPr>
              <w:rPr>
                <w:rFonts w:asciiTheme="majorHAnsi" w:hAnsiTheme="majorHAnsi"/>
                <w:b/>
              </w:rPr>
            </w:pPr>
          </w:p>
          <w:p w14:paraId="0DA93611" w14:textId="042510CA" w:rsidR="00585F28" w:rsidRDefault="00766DB1" w:rsidP="00766DB1">
            <w:pPr>
              <w:pStyle w:val="Lijstalinea"/>
              <w:numPr>
                <w:ilvl w:val="0"/>
                <w:numId w:val="4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Nieuwe fun</w:t>
            </w:r>
            <w:r w:rsidR="002C69DD">
              <w:rPr>
                <w:rFonts w:asciiTheme="majorHAnsi" w:hAnsiTheme="majorHAnsi"/>
                <w:b/>
              </w:rPr>
              <w:t>c</w:t>
            </w:r>
            <w:r>
              <w:rPr>
                <w:rFonts w:asciiTheme="majorHAnsi" w:hAnsiTheme="majorHAnsi"/>
                <w:b/>
              </w:rPr>
              <w:t xml:space="preserve">tiebeschrijvingen: </w:t>
            </w:r>
          </w:p>
          <w:p w14:paraId="0FE9520F" w14:textId="2F8BD436" w:rsidR="00766DB1" w:rsidRDefault="00766DB1" w:rsidP="00585F28">
            <w:pPr>
              <w:rPr>
                <w:rFonts w:asciiTheme="majorHAnsi" w:hAnsiTheme="majorHAnsi"/>
                <w:b/>
              </w:rPr>
            </w:pPr>
            <w:r w:rsidRPr="00585F28">
              <w:rPr>
                <w:rFonts w:asciiTheme="majorHAnsi" w:hAnsiTheme="majorHAnsi"/>
                <w:b/>
              </w:rPr>
              <w:t>ACOD is bezorgd over ‘instellingsgebonden taken’, hoe ver gaat dit?</w:t>
            </w:r>
          </w:p>
          <w:p w14:paraId="7872851A" w14:textId="77777777" w:rsidR="00585F28" w:rsidRDefault="00585F28" w:rsidP="00585F28">
            <w:pPr>
              <w:rPr>
                <w:rFonts w:asciiTheme="majorHAnsi" w:hAnsiTheme="majorHAnsi"/>
                <w:b/>
              </w:rPr>
            </w:pPr>
          </w:p>
          <w:p w14:paraId="5C69312D" w14:textId="4DACE18E" w:rsidR="00585F28" w:rsidRDefault="002C69DD" w:rsidP="002C69DD">
            <w:pPr>
              <w:pStyle w:val="Lijstalinea"/>
              <w:numPr>
                <w:ilvl w:val="0"/>
                <w:numId w:val="4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CO2 meters:</w:t>
            </w:r>
          </w:p>
          <w:p w14:paraId="7C55EADC" w14:textId="6C07D937" w:rsidR="002C69DD" w:rsidRPr="002C69DD" w:rsidRDefault="002C69DD" w:rsidP="002C69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Ronny (TAC): voorlopig niet voor elke klas, op het moment steekproefgewijs, in risicoklassen (minder ventilatie) staat er permanent een meter.</w:t>
            </w:r>
          </w:p>
          <w:p w14:paraId="07A79524" w14:textId="06F68CF8" w:rsidR="00520D8E" w:rsidRPr="00520D8E" w:rsidRDefault="00520D8E" w:rsidP="00C3099A">
            <w:pPr>
              <w:rPr>
                <w:rFonts w:asciiTheme="majorHAnsi" w:hAnsiTheme="majorHAnsi"/>
                <w:b/>
              </w:rPr>
            </w:pPr>
          </w:p>
        </w:tc>
      </w:tr>
    </w:tbl>
    <w:p w14:paraId="01E0101A" w14:textId="0BD65CA3" w:rsidR="009848AB" w:rsidRDefault="009848AB" w:rsidP="0041272F">
      <w:pPr>
        <w:tabs>
          <w:tab w:val="left" w:pos="4290"/>
        </w:tabs>
        <w:rPr>
          <w:rFonts w:asciiTheme="majorHAnsi" w:hAnsiTheme="majorHAnsi"/>
        </w:rPr>
      </w:pPr>
    </w:p>
    <w:p w14:paraId="0468633F" w14:textId="77777777" w:rsidR="009848AB" w:rsidRDefault="009848AB" w:rsidP="0041272F">
      <w:pPr>
        <w:tabs>
          <w:tab w:val="left" w:pos="4290"/>
        </w:tabs>
        <w:rPr>
          <w:rFonts w:asciiTheme="majorHAnsi" w:hAnsiTheme="majorHAnsi"/>
        </w:rPr>
      </w:pPr>
    </w:p>
    <w:p w14:paraId="4FB843E3" w14:textId="6AF7397C" w:rsidR="00A57D54" w:rsidRPr="00520D8E" w:rsidRDefault="00520D8E" w:rsidP="0041272F">
      <w:pPr>
        <w:tabs>
          <w:tab w:val="left" w:pos="4290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Voorlopig voorstel voor nieuwe datum: </w:t>
      </w:r>
      <w:r w:rsidR="002C69DD">
        <w:rPr>
          <w:rFonts w:asciiTheme="majorHAnsi" w:hAnsiTheme="majorHAnsi"/>
          <w:b/>
          <w:bCs/>
        </w:rPr>
        <w:t>21 januari</w:t>
      </w:r>
      <w:r>
        <w:rPr>
          <w:rFonts w:asciiTheme="majorHAnsi" w:hAnsiTheme="majorHAnsi"/>
          <w:b/>
          <w:bCs/>
        </w:rPr>
        <w:t xml:space="preserve"> 202</w:t>
      </w:r>
      <w:r w:rsidR="002C69DD">
        <w:rPr>
          <w:rFonts w:asciiTheme="majorHAnsi" w:hAnsiTheme="majorHAnsi"/>
          <w:b/>
          <w:bCs/>
        </w:rPr>
        <w:t>2 om 9u</w:t>
      </w:r>
    </w:p>
    <w:p w14:paraId="0D762BAD" w14:textId="77777777" w:rsidR="00A57D54" w:rsidRDefault="00A57D54" w:rsidP="0041272F">
      <w:pPr>
        <w:tabs>
          <w:tab w:val="left" w:pos="4290"/>
        </w:tabs>
        <w:rPr>
          <w:rFonts w:asciiTheme="majorHAnsi" w:hAnsiTheme="majorHAnsi"/>
        </w:rPr>
      </w:pPr>
    </w:p>
    <w:p w14:paraId="3D0332CA" w14:textId="77777777" w:rsidR="00231226" w:rsidRPr="00E703CA" w:rsidRDefault="00231226" w:rsidP="0041272F">
      <w:pPr>
        <w:tabs>
          <w:tab w:val="left" w:pos="4290"/>
        </w:tabs>
        <w:rPr>
          <w:rFonts w:asciiTheme="majorHAnsi" w:hAnsiTheme="majorHAnsi"/>
        </w:rPr>
      </w:pPr>
    </w:p>
    <w:p w14:paraId="63AA178C" w14:textId="50969C9E" w:rsidR="00214B39" w:rsidRDefault="00214B39" w:rsidP="0041272F">
      <w:pPr>
        <w:tabs>
          <w:tab w:val="left" w:pos="4290"/>
        </w:tabs>
        <w:rPr>
          <w:rFonts w:asciiTheme="majorHAnsi" w:hAnsiTheme="majorHAnsi"/>
        </w:rPr>
      </w:pPr>
      <w:r>
        <w:rPr>
          <w:rFonts w:asciiTheme="majorHAnsi" w:hAnsiTheme="majorHAnsi"/>
        </w:rPr>
        <w:t>Voorzitter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Secretaris</w:t>
      </w:r>
    </w:p>
    <w:sectPr w:rsidR="00214B39" w:rsidSect="00A6648B">
      <w:headerReference w:type="default" r:id="rId9"/>
      <w:footerReference w:type="default" r:id="rId10"/>
      <w:pgSz w:w="11906" w:h="16838"/>
      <w:pgMar w:top="540" w:right="1134" w:bottom="1134" w:left="1134" w:header="5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C62B" w14:textId="77777777" w:rsidR="00170D9F" w:rsidRDefault="00170D9F">
      <w:r>
        <w:separator/>
      </w:r>
    </w:p>
  </w:endnote>
  <w:endnote w:type="continuationSeparator" w:id="0">
    <w:p w14:paraId="00D96216" w14:textId="77777777" w:rsidR="00170D9F" w:rsidRDefault="0017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Mistral"/>
    <w:panose1 w:val="020B0604020202020204"/>
    <w:charset w:val="00"/>
    <w:family w:val="script"/>
    <w:pitch w:val="variable"/>
    <w:sig w:usb0="00000001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5E7B" w14:textId="596DC825" w:rsidR="00FA2B63" w:rsidRDefault="00FA2B63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4860"/>
        <w:tab w:val="right" w:pos="954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67EC" w14:textId="77777777" w:rsidR="00170D9F" w:rsidRDefault="00170D9F">
      <w:r>
        <w:separator/>
      </w:r>
    </w:p>
  </w:footnote>
  <w:footnote w:type="continuationSeparator" w:id="0">
    <w:p w14:paraId="2E88453D" w14:textId="77777777" w:rsidR="00170D9F" w:rsidRDefault="0017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6B50" w14:textId="0D05C702" w:rsidR="00603323" w:rsidRDefault="00603323" w:rsidP="007B2375">
    <w:pPr>
      <w:pStyle w:val="Koptekst"/>
    </w:pPr>
  </w:p>
  <w:p w14:paraId="73FA738F" w14:textId="45327119" w:rsidR="00FA2B63" w:rsidRPr="00603323" w:rsidRDefault="00FA2B63" w:rsidP="007B2375">
    <w:pPr>
      <w:pStyle w:val="Koptekst"/>
      <w:rPr>
        <w:rFonts w:ascii="Castellar" w:hAnsi="Castellar" w:cstheme="majorHAnsi"/>
        <w:b/>
        <w:u w:val="single"/>
      </w:rPr>
    </w:pPr>
    <w:r w:rsidRPr="00603323">
      <w:rPr>
        <w:rFonts w:ascii="Castellar" w:hAnsi="Castellar" w:cs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A57"/>
    <w:multiLevelType w:val="hybridMultilevel"/>
    <w:tmpl w:val="E352442C"/>
    <w:lvl w:ilvl="0" w:tplc="43BCE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6779"/>
    <w:multiLevelType w:val="hybridMultilevel"/>
    <w:tmpl w:val="DAD6D1E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8D0164"/>
    <w:multiLevelType w:val="hybridMultilevel"/>
    <w:tmpl w:val="13BC59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05A8"/>
    <w:multiLevelType w:val="hybridMultilevel"/>
    <w:tmpl w:val="38A43764"/>
    <w:lvl w:ilvl="0" w:tplc="57A49B3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A317D"/>
    <w:multiLevelType w:val="hybridMultilevel"/>
    <w:tmpl w:val="A2645F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437B"/>
    <w:multiLevelType w:val="hybridMultilevel"/>
    <w:tmpl w:val="EB62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11F54"/>
    <w:multiLevelType w:val="hybridMultilevel"/>
    <w:tmpl w:val="DAD6D1E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504824"/>
    <w:multiLevelType w:val="hybridMultilevel"/>
    <w:tmpl w:val="8B384A5E"/>
    <w:lvl w:ilvl="0" w:tplc="08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567"/>
    <w:multiLevelType w:val="hybridMultilevel"/>
    <w:tmpl w:val="A89261F0"/>
    <w:lvl w:ilvl="0" w:tplc="C2EC7E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66CEE"/>
    <w:multiLevelType w:val="hybridMultilevel"/>
    <w:tmpl w:val="5B4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203E"/>
    <w:multiLevelType w:val="hybridMultilevel"/>
    <w:tmpl w:val="DAD6D1E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0522A0"/>
    <w:multiLevelType w:val="hybridMultilevel"/>
    <w:tmpl w:val="73A893C8"/>
    <w:lvl w:ilvl="0" w:tplc="6512FDD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A06A2"/>
    <w:multiLevelType w:val="hybridMultilevel"/>
    <w:tmpl w:val="2306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BD7"/>
    <w:multiLevelType w:val="hybridMultilevel"/>
    <w:tmpl w:val="C03418FC"/>
    <w:lvl w:ilvl="0" w:tplc="08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2E4D"/>
    <w:multiLevelType w:val="hybridMultilevel"/>
    <w:tmpl w:val="F17003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F00A2"/>
    <w:multiLevelType w:val="hybridMultilevel"/>
    <w:tmpl w:val="02F23D4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824BB"/>
    <w:multiLevelType w:val="hybridMultilevel"/>
    <w:tmpl w:val="B922D5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33D8D"/>
    <w:multiLevelType w:val="hybridMultilevel"/>
    <w:tmpl w:val="94AAD0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63583"/>
    <w:multiLevelType w:val="hybridMultilevel"/>
    <w:tmpl w:val="50A404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D16D5"/>
    <w:multiLevelType w:val="hybridMultilevel"/>
    <w:tmpl w:val="3446F35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6A0AA6"/>
    <w:multiLevelType w:val="hybridMultilevel"/>
    <w:tmpl w:val="DCAE7E9C"/>
    <w:lvl w:ilvl="0" w:tplc="C36478E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60264"/>
    <w:multiLevelType w:val="hybridMultilevel"/>
    <w:tmpl w:val="BD96D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582C4E"/>
    <w:multiLevelType w:val="hybridMultilevel"/>
    <w:tmpl w:val="B726DE5A"/>
    <w:lvl w:ilvl="0" w:tplc="A734F06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89F"/>
    <w:multiLevelType w:val="hybridMultilevel"/>
    <w:tmpl w:val="DAD6D1E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B0122A"/>
    <w:multiLevelType w:val="hybridMultilevel"/>
    <w:tmpl w:val="CB90FE1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D45ABE"/>
    <w:multiLevelType w:val="hybridMultilevel"/>
    <w:tmpl w:val="DEB45BFA"/>
    <w:lvl w:ilvl="0" w:tplc="08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4A48"/>
    <w:multiLevelType w:val="hybridMultilevel"/>
    <w:tmpl w:val="B950BA16"/>
    <w:lvl w:ilvl="0" w:tplc="69AC85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0421B"/>
    <w:multiLevelType w:val="hybridMultilevel"/>
    <w:tmpl w:val="BA3E7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E5C21"/>
    <w:multiLevelType w:val="hybridMultilevel"/>
    <w:tmpl w:val="47E441F6"/>
    <w:lvl w:ilvl="0" w:tplc="08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655A1"/>
    <w:multiLevelType w:val="hybridMultilevel"/>
    <w:tmpl w:val="8F2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B2BF1"/>
    <w:multiLevelType w:val="hybridMultilevel"/>
    <w:tmpl w:val="1820ED1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26B86"/>
    <w:multiLevelType w:val="hybridMultilevel"/>
    <w:tmpl w:val="776E4E20"/>
    <w:lvl w:ilvl="0" w:tplc="E138A5F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70E14"/>
    <w:multiLevelType w:val="hybridMultilevel"/>
    <w:tmpl w:val="ED1AC70A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B6B7C"/>
    <w:multiLevelType w:val="hybridMultilevel"/>
    <w:tmpl w:val="8F4AA730"/>
    <w:lvl w:ilvl="0" w:tplc="74FC6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C2E9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CE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EA7D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E0F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A8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43B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A0F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008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5A155B"/>
    <w:multiLevelType w:val="hybridMultilevel"/>
    <w:tmpl w:val="151057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3863"/>
    <w:multiLevelType w:val="hybridMultilevel"/>
    <w:tmpl w:val="DAD6D1E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946FC6"/>
    <w:multiLevelType w:val="hybridMultilevel"/>
    <w:tmpl w:val="7C182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174C6"/>
    <w:multiLevelType w:val="hybridMultilevel"/>
    <w:tmpl w:val="6AA47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E64FC"/>
    <w:multiLevelType w:val="hybridMultilevel"/>
    <w:tmpl w:val="B960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E2AE8"/>
    <w:multiLevelType w:val="hybridMultilevel"/>
    <w:tmpl w:val="47E441F6"/>
    <w:lvl w:ilvl="0" w:tplc="08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75F75"/>
    <w:multiLevelType w:val="hybridMultilevel"/>
    <w:tmpl w:val="9EA8FD74"/>
    <w:lvl w:ilvl="0" w:tplc="E0E0B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8AF3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C2C6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E7C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66D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427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C19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40A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0453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6B13689"/>
    <w:multiLevelType w:val="hybridMultilevel"/>
    <w:tmpl w:val="DDA81CE2"/>
    <w:lvl w:ilvl="0" w:tplc="C2EC7E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12715"/>
    <w:multiLevelType w:val="hybridMultilevel"/>
    <w:tmpl w:val="171002F2"/>
    <w:lvl w:ilvl="0" w:tplc="5CB6496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07D42"/>
    <w:multiLevelType w:val="hybridMultilevel"/>
    <w:tmpl w:val="CE868E42"/>
    <w:lvl w:ilvl="0" w:tplc="43BCE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82E5F"/>
    <w:multiLevelType w:val="hybridMultilevel"/>
    <w:tmpl w:val="440A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D15BB"/>
    <w:multiLevelType w:val="hybridMultilevel"/>
    <w:tmpl w:val="5F5E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41"/>
  </w:num>
  <w:num w:numId="5">
    <w:abstractNumId w:val="8"/>
  </w:num>
  <w:num w:numId="6">
    <w:abstractNumId w:val="4"/>
  </w:num>
  <w:num w:numId="7">
    <w:abstractNumId w:val="20"/>
  </w:num>
  <w:num w:numId="8">
    <w:abstractNumId w:val="32"/>
  </w:num>
  <w:num w:numId="9">
    <w:abstractNumId w:val="42"/>
  </w:num>
  <w:num w:numId="10">
    <w:abstractNumId w:val="30"/>
  </w:num>
  <w:num w:numId="11">
    <w:abstractNumId w:val="15"/>
  </w:num>
  <w:num w:numId="12">
    <w:abstractNumId w:val="0"/>
  </w:num>
  <w:num w:numId="13">
    <w:abstractNumId w:val="43"/>
  </w:num>
  <w:num w:numId="14">
    <w:abstractNumId w:val="11"/>
  </w:num>
  <w:num w:numId="15">
    <w:abstractNumId w:val="18"/>
  </w:num>
  <w:num w:numId="16">
    <w:abstractNumId w:val="29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3"/>
  </w:num>
  <w:num w:numId="21">
    <w:abstractNumId w:val="5"/>
  </w:num>
  <w:num w:numId="22">
    <w:abstractNumId w:val="10"/>
  </w:num>
  <w:num w:numId="23">
    <w:abstractNumId w:val="13"/>
  </w:num>
  <w:num w:numId="24">
    <w:abstractNumId w:val="28"/>
  </w:num>
  <w:num w:numId="25">
    <w:abstractNumId w:val="39"/>
  </w:num>
  <w:num w:numId="26">
    <w:abstractNumId w:val="25"/>
  </w:num>
  <w:num w:numId="27">
    <w:abstractNumId w:val="35"/>
  </w:num>
  <w:num w:numId="28">
    <w:abstractNumId w:val="1"/>
  </w:num>
  <w:num w:numId="29">
    <w:abstractNumId w:val="19"/>
  </w:num>
  <w:num w:numId="30">
    <w:abstractNumId w:val="38"/>
  </w:num>
  <w:num w:numId="31">
    <w:abstractNumId w:val="44"/>
  </w:num>
  <w:num w:numId="32">
    <w:abstractNumId w:val="24"/>
  </w:num>
  <w:num w:numId="33">
    <w:abstractNumId w:val="26"/>
  </w:num>
  <w:num w:numId="34">
    <w:abstractNumId w:val="16"/>
  </w:num>
  <w:num w:numId="35">
    <w:abstractNumId w:val="3"/>
  </w:num>
  <w:num w:numId="36">
    <w:abstractNumId w:val="12"/>
  </w:num>
  <w:num w:numId="37">
    <w:abstractNumId w:val="45"/>
  </w:num>
  <w:num w:numId="38">
    <w:abstractNumId w:val="3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2"/>
  </w:num>
  <w:num w:numId="42">
    <w:abstractNumId w:val="31"/>
  </w:num>
  <w:num w:numId="43">
    <w:abstractNumId w:val="33"/>
  </w:num>
  <w:num w:numId="44">
    <w:abstractNumId w:val="40"/>
  </w:num>
  <w:num w:numId="45">
    <w:abstractNumId w:val="17"/>
  </w:num>
  <w:num w:numId="46">
    <w:abstractNumId w:val="27"/>
  </w:num>
  <w:num w:numId="4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nl-BE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75"/>
    <w:rsid w:val="00002096"/>
    <w:rsid w:val="00002D12"/>
    <w:rsid w:val="00003144"/>
    <w:rsid w:val="00004AD7"/>
    <w:rsid w:val="00006E1C"/>
    <w:rsid w:val="00007393"/>
    <w:rsid w:val="00012481"/>
    <w:rsid w:val="00012684"/>
    <w:rsid w:val="00013D6D"/>
    <w:rsid w:val="00013E01"/>
    <w:rsid w:val="00014112"/>
    <w:rsid w:val="000206E9"/>
    <w:rsid w:val="000215C2"/>
    <w:rsid w:val="00021730"/>
    <w:rsid w:val="00021F16"/>
    <w:rsid w:val="00022099"/>
    <w:rsid w:val="0002281C"/>
    <w:rsid w:val="00024440"/>
    <w:rsid w:val="0002475B"/>
    <w:rsid w:val="00024C50"/>
    <w:rsid w:val="0002522B"/>
    <w:rsid w:val="000255DA"/>
    <w:rsid w:val="0002616A"/>
    <w:rsid w:val="00037AE8"/>
    <w:rsid w:val="00043456"/>
    <w:rsid w:val="0004647B"/>
    <w:rsid w:val="00047581"/>
    <w:rsid w:val="00053DBF"/>
    <w:rsid w:val="0005423A"/>
    <w:rsid w:val="0005461D"/>
    <w:rsid w:val="00055409"/>
    <w:rsid w:val="0005670A"/>
    <w:rsid w:val="00062866"/>
    <w:rsid w:val="000644EE"/>
    <w:rsid w:val="00064D25"/>
    <w:rsid w:val="00065C84"/>
    <w:rsid w:val="00066231"/>
    <w:rsid w:val="000676DD"/>
    <w:rsid w:val="00067E16"/>
    <w:rsid w:val="00067EE6"/>
    <w:rsid w:val="0007149F"/>
    <w:rsid w:val="000733A8"/>
    <w:rsid w:val="00077B71"/>
    <w:rsid w:val="00080D58"/>
    <w:rsid w:val="00082B80"/>
    <w:rsid w:val="00082C90"/>
    <w:rsid w:val="00083424"/>
    <w:rsid w:val="000863C7"/>
    <w:rsid w:val="0008679B"/>
    <w:rsid w:val="00087E2F"/>
    <w:rsid w:val="00091671"/>
    <w:rsid w:val="00092001"/>
    <w:rsid w:val="00094C8B"/>
    <w:rsid w:val="000967BD"/>
    <w:rsid w:val="00096EBF"/>
    <w:rsid w:val="0009739C"/>
    <w:rsid w:val="000977EE"/>
    <w:rsid w:val="000A020C"/>
    <w:rsid w:val="000A212E"/>
    <w:rsid w:val="000A3FF1"/>
    <w:rsid w:val="000A51D2"/>
    <w:rsid w:val="000A57D4"/>
    <w:rsid w:val="000B1330"/>
    <w:rsid w:val="000B2E02"/>
    <w:rsid w:val="000B41EB"/>
    <w:rsid w:val="000B6328"/>
    <w:rsid w:val="000B6C9B"/>
    <w:rsid w:val="000C3A01"/>
    <w:rsid w:val="000C3E90"/>
    <w:rsid w:val="000C475D"/>
    <w:rsid w:val="000C6256"/>
    <w:rsid w:val="000D16DD"/>
    <w:rsid w:val="000D46D0"/>
    <w:rsid w:val="000E693F"/>
    <w:rsid w:val="000F0B84"/>
    <w:rsid w:val="000F24DD"/>
    <w:rsid w:val="000F2D8E"/>
    <w:rsid w:val="000F36A8"/>
    <w:rsid w:val="000F385C"/>
    <w:rsid w:val="000F391E"/>
    <w:rsid w:val="000F4A91"/>
    <w:rsid w:val="000F59D2"/>
    <w:rsid w:val="0010138F"/>
    <w:rsid w:val="001068D1"/>
    <w:rsid w:val="00107303"/>
    <w:rsid w:val="00107578"/>
    <w:rsid w:val="00107C33"/>
    <w:rsid w:val="00110660"/>
    <w:rsid w:val="00115D94"/>
    <w:rsid w:val="001165A2"/>
    <w:rsid w:val="001205BC"/>
    <w:rsid w:val="00120C57"/>
    <w:rsid w:val="00121737"/>
    <w:rsid w:val="001217C5"/>
    <w:rsid w:val="00123ED8"/>
    <w:rsid w:val="00125C05"/>
    <w:rsid w:val="00127518"/>
    <w:rsid w:val="001305A3"/>
    <w:rsid w:val="00137495"/>
    <w:rsid w:val="00141D60"/>
    <w:rsid w:val="001440A3"/>
    <w:rsid w:val="00145818"/>
    <w:rsid w:val="00146548"/>
    <w:rsid w:val="00146AD2"/>
    <w:rsid w:val="0014743B"/>
    <w:rsid w:val="00153120"/>
    <w:rsid w:val="00153269"/>
    <w:rsid w:val="00162DBE"/>
    <w:rsid w:val="0016463C"/>
    <w:rsid w:val="00164DD2"/>
    <w:rsid w:val="001663A0"/>
    <w:rsid w:val="001663F3"/>
    <w:rsid w:val="00167E1F"/>
    <w:rsid w:val="001700A2"/>
    <w:rsid w:val="00170D9F"/>
    <w:rsid w:val="001728BB"/>
    <w:rsid w:val="00172B56"/>
    <w:rsid w:val="00172BC3"/>
    <w:rsid w:val="00176CEE"/>
    <w:rsid w:val="001771A9"/>
    <w:rsid w:val="00183868"/>
    <w:rsid w:val="00186668"/>
    <w:rsid w:val="0018758E"/>
    <w:rsid w:val="001917BD"/>
    <w:rsid w:val="00194323"/>
    <w:rsid w:val="00195727"/>
    <w:rsid w:val="00196BFA"/>
    <w:rsid w:val="00197F18"/>
    <w:rsid w:val="001A0428"/>
    <w:rsid w:val="001A23BB"/>
    <w:rsid w:val="001A3F2F"/>
    <w:rsid w:val="001A48CD"/>
    <w:rsid w:val="001A4D32"/>
    <w:rsid w:val="001A5213"/>
    <w:rsid w:val="001A5CDA"/>
    <w:rsid w:val="001A657E"/>
    <w:rsid w:val="001A7027"/>
    <w:rsid w:val="001A731B"/>
    <w:rsid w:val="001B07BF"/>
    <w:rsid w:val="001B092C"/>
    <w:rsid w:val="001B1500"/>
    <w:rsid w:val="001B177D"/>
    <w:rsid w:val="001B2CCC"/>
    <w:rsid w:val="001B3EEC"/>
    <w:rsid w:val="001B4A92"/>
    <w:rsid w:val="001B634E"/>
    <w:rsid w:val="001B65D8"/>
    <w:rsid w:val="001C0055"/>
    <w:rsid w:val="001C0A34"/>
    <w:rsid w:val="001C1E1E"/>
    <w:rsid w:val="001C3DA9"/>
    <w:rsid w:val="001C593D"/>
    <w:rsid w:val="001C67D5"/>
    <w:rsid w:val="001C6C91"/>
    <w:rsid w:val="001D165D"/>
    <w:rsid w:val="001D2763"/>
    <w:rsid w:val="001D4AA8"/>
    <w:rsid w:val="001D5C3E"/>
    <w:rsid w:val="001D5DB1"/>
    <w:rsid w:val="001D6DAF"/>
    <w:rsid w:val="001D7B68"/>
    <w:rsid w:val="001E01AD"/>
    <w:rsid w:val="001E130C"/>
    <w:rsid w:val="001E1776"/>
    <w:rsid w:val="001E4F2A"/>
    <w:rsid w:val="001F0A3F"/>
    <w:rsid w:val="001F2AED"/>
    <w:rsid w:val="001F2EC6"/>
    <w:rsid w:val="001F492D"/>
    <w:rsid w:val="001F7F17"/>
    <w:rsid w:val="0020250D"/>
    <w:rsid w:val="00202BD4"/>
    <w:rsid w:val="00204198"/>
    <w:rsid w:val="002062FE"/>
    <w:rsid w:val="0021147D"/>
    <w:rsid w:val="0021201F"/>
    <w:rsid w:val="0021265D"/>
    <w:rsid w:val="00214B39"/>
    <w:rsid w:val="002235DD"/>
    <w:rsid w:val="00224F8D"/>
    <w:rsid w:val="0023054A"/>
    <w:rsid w:val="002309EA"/>
    <w:rsid w:val="00231226"/>
    <w:rsid w:val="0023276E"/>
    <w:rsid w:val="00234946"/>
    <w:rsid w:val="00234F51"/>
    <w:rsid w:val="00235A68"/>
    <w:rsid w:val="00236BA4"/>
    <w:rsid w:val="002377F2"/>
    <w:rsid w:val="0024081C"/>
    <w:rsid w:val="002409AC"/>
    <w:rsid w:val="002422AD"/>
    <w:rsid w:val="00243DCC"/>
    <w:rsid w:val="00245EC4"/>
    <w:rsid w:val="00246A27"/>
    <w:rsid w:val="002547C7"/>
    <w:rsid w:val="00256352"/>
    <w:rsid w:val="00256E79"/>
    <w:rsid w:val="002572CA"/>
    <w:rsid w:val="00262430"/>
    <w:rsid w:val="0026268A"/>
    <w:rsid w:val="0026397B"/>
    <w:rsid w:val="00263F07"/>
    <w:rsid w:val="00264399"/>
    <w:rsid w:val="00264B22"/>
    <w:rsid w:val="00266257"/>
    <w:rsid w:val="00266CD4"/>
    <w:rsid w:val="0027077D"/>
    <w:rsid w:val="002712A1"/>
    <w:rsid w:val="002727BB"/>
    <w:rsid w:val="00272A36"/>
    <w:rsid w:val="00277B45"/>
    <w:rsid w:val="00280A0B"/>
    <w:rsid w:val="00283CD3"/>
    <w:rsid w:val="00284C4E"/>
    <w:rsid w:val="00286C01"/>
    <w:rsid w:val="00290B45"/>
    <w:rsid w:val="00291FA8"/>
    <w:rsid w:val="002930A3"/>
    <w:rsid w:val="00294384"/>
    <w:rsid w:val="00294A09"/>
    <w:rsid w:val="00295C9C"/>
    <w:rsid w:val="002A0F4D"/>
    <w:rsid w:val="002A570A"/>
    <w:rsid w:val="002A6726"/>
    <w:rsid w:val="002A6EA8"/>
    <w:rsid w:val="002A730C"/>
    <w:rsid w:val="002B1EA8"/>
    <w:rsid w:val="002B3BD2"/>
    <w:rsid w:val="002B44D3"/>
    <w:rsid w:val="002B6B8A"/>
    <w:rsid w:val="002C0EBD"/>
    <w:rsid w:val="002C30A6"/>
    <w:rsid w:val="002C4B6A"/>
    <w:rsid w:val="002C4D21"/>
    <w:rsid w:val="002C69DD"/>
    <w:rsid w:val="002D0466"/>
    <w:rsid w:val="002D1334"/>
    <w:rsid w:val="002D242A"/>
    <w:rsid w:val="002D4B4B"/>
    <w:rsid w:val="002D4E3B"/>
    <w:rsid w:val="002D570B"/>
    <w:rsid w:val="002E0DC1"/>
    <w:rsid w:val="002E1FA3"/>
    <w:rsid w:val="002E26E6"/>
    <w:rsid w:val="002E2EF9"/>
    <w:rsid w:val="002E3A91"/>
    <w:rsid w:val="002E3B51"/>
    <w:rsid w:val="002E4512"/>
    <w:rsid w:val="002E4763"/>
    <w:rsid w:val="002E491D"/>
    <w:rsid w:val="002E4A7A"/>
    <w:rsid w:val="002E6E1A"/>
    <w:rsid w:val="002E75ED"/>
    <w:rsid w:val="002E7F1A"/>
    <w:rsid w:val="002F08FB"/>
    <w:rsid w:val="002F3168"/>
    <w:rsid w:val="002F49C2"/>
    <w:rsid w:val="002F4DAC"/>
    <w:rsid w:val="002F5CDE"/>
    <w:rsid w:val="002F611A"/>
    <w:rsid w:val="003000DF"/>
    <w:rsid w:val="00300E41"/>
    <w:rsid w:val="00302529"/>
    <w:rsid w:val="00302561"/>
    <w:rsid w:val="00302F15"/>
    <w:rsid w:val="00303075"/>
    <w:rsid w:val="00303527"/>
    <w:rsid w:val="0030366C"/>
    <w:rsid w:val="00303C84"/>
    <w:rsid w:val="00304E33"/>
    <w:rsid w:val="003059A2"/>
    <w:rsid w:val="00306977"/>
    <w:rsid w:val="003074A0"/>
    <w:rsid w:val="003128EB"/>
    <w:rsid w:val="00313F1C"/>
    <w:rsid w:val="00314029"/>
    <w:rsid w:val="003148B7"/>
    <w:rsid w:val="003151C7"/>
    <w:rsid w:val="0031575F"/>
    <w:rsid w:val="00323145"/>
    <w:rsid w:val="00325531"/>
    <w:rsid w:val="00333712"/>
    <w:rsid w:val="00341B46"/>
    <w:rsid w:val="00344649"/>
    <w:rsid w:val="003457FA"/>
    <w:rsid w:val="003460C1"/>
    <w:rsid w:val="003464D5"/>
    <w:rsid w:val="00347792"/>
    <w:rsid w:val="00347F2E"/>
    <w:rsid w:val="003522E1"/>
    <w:rsid w:val="00353596"/>
    <w:rsid w:val="00354026"/>
    <w:rsid w:val="00356618"/>
    <w:rsid w:val="0035663E"/>
    <w:rsid w:val="003577AD"/>
    <w:rsid w:val="003606CF"/>
    <w:rsid w:val="00361715"/>
    <w:rsid w:val="0036189E"/>
    <w:rsid w:val="00362BF6"/>
    <w:rsid w:val="003633FA"/>
    <w:rsid w:val="003637C2"/>
    <w:rsid w:val="00363CE3"/>
    <w:rsid w:val="00363F02"/>
    <w:rsid w:val="003649A4"/>
    <w:rsid w:val="00365745"/>
    <w:rsid w:val="00365F28"/>
    <w:rsid w:val="00367AFF"/>
    <w:rsid w:val="003706CD"/>
    <w:rsid w:val="003716C6"/>
    <w:rsid w:val="0037194F"/>
    <w:rsid w:val="00371A81"/>
    <w:rsid w:val="00372484"/>
    <w:rsid w:val="003735B4"/>
    <w:rsid w:val="00376129"/>
    <w:rsid w:val="00376D38"/>
    <w:rsid w:val="00380170"/>
    <w:rsid w:val="0038206E"/>
    <w:rsid w:val="00382F44"/>
    <w:rsid w:val="00384D48"/>
    <w:rsid w:val="0038556D"/>
    <w:rsid w:val="003869B0"/>
    <w:rsid w:val="0039045A"/>
    <w:rsid w:val="00390C44"/>
    <w:rsid w:val="003920D7"/>
    <w:rsid w:val="00393A04"/>
    <w:rsid w:val="003951D5"/>
    <w:rsid w:val="003A02D1"/>
    <w:rsid w:val="003A0499"/>
    <w:rsid w:val="003A3390"/>
    <w:rsid w:val="003A46F6"/>
    <w:rsid w:val="003A5031"/>
    <w:rsid w:val="003A70A2"/>
    <w:rsid w:val="003B2A18"/>
    <w:rsid w:val="003B3876"/>
    <w:rsid w:val="003B3905"/>
    <w:rsid w:val="003B4138"/>
    <w:rsid w:val="003B41BF"/>
    <w:rsid w:val="003B6CAA"/>
    <w:rsid w:val="003C0D71"/>
    <w:rsid w:val="003C0DAE"/>
    <w:rsid w:val="003C1DF4"/>
    <w:rsid w:val="003C2431"/>
    <w:rsid w:val="003C59AC"/>
    <w:rsid w:val="003C6753"/>
    <w:rsid w:val="003D2018"/>
    <w:rsid w:val="003D2625"/>
    <w:rsid w:val="003D31E6"/>
    <w:rsid w:val="003D5C1F"/>
    <w:rsid w:val="003E02B6"/>
    <w:rsid w:val="003E26F8"/>
    <w:rsid w:val="003E28FA"/>
    <w:rsid w:val="003E2921"/>
    <w:rsid w:val="003E3EEE"/>
    <w:rsid w:val="003E3F80"/>
    <w:rsid w:val="003E45F0"/>
    <w:rsid w:val="003E4C14"/>
    <w:rsid w:val="003E71C6"/>
    <w:rsid w:val="003E7777"/>
    <w:rsid w:val="003F1453"/>
    <w:rsid w:val="003F14E1"/>
    <w:rsid w:val="003F24D1"/>
    <w:rsid w:val="003F2D62"/>
    <w:rsid w:val="003F538F"/>
    <w:rsid w:val="003F5915"/>
    <w:rsid w:val="003F6BA4"/>
    <w:rsid w:val="003F7A47"/>
    <w:rsid w:val="003F7C31"/>
    <w:rsid w:val="0040008F"/>
    <w:rsid w:val="00402A8E"/>
    <w:rsid w:val="004049DB"/>
    <w:rsid w:val="00404A30"/>
    <w:rsid w:val="00406E7B"/>
    <w:rsid w:val="004074BA"/>
    <w:rsid w:val="004105ED"/>
    <w:rsid w:val="00410D52"/>
    <w:rsid w:val="0041272F"/>
    <w:rsid w:val="00414122"/>
    <w:rsid w:val="00414874"/>
    <w:rsid w:val="00415842"/>
    <w:rsid w:val="0042011D"/>
    <w:rsid w:val="00424468"/>
    <w:rsid w:val="00425895"/>
    <w:rsid w:val="00426BEC"/>
    <w:rsid w:val="004271E2"/>
    <w:rsid w:val="00427AD7"/>
    <w:rsid w:val="00431344"/>
    <w:rsid w:val="00431B9D"/>
    <w:rsid w:val="00432101"/>
    <w:rsid w:val="00432B1E"/>
    <w:rsid w:val="0043373D"/>
    <w:rsid w:val="00435324"/>
    <w:rsid w:val="00436F02"/>
    <w:rsid w:val="00437AC7"/>
    <w:rsid w:val="004401FD"/>
    <w:rsid w:val="00440642"/>
    <w:rsid w:val="00444671"/>
    <w:rsid w:val="00447630"/>
    <w:rsid w:val="0045244E"/>
    <w:rsid w:val="004542DA"/>
    <w:rsid w:val="0046082E"/>
    <w:rsid w:val="00460CB1"/>
    <w:rsid w:val="0046236E"/>
    <w:rsid w:val="004624E5"/>
    <w:rsid w:val="00462810"/>
    <w:rsid w:val="004648B1"/>
    <w:rsid w:val="00464F80"/>
    <w:rsid w:val="00465AE1"/>
    <w:rsid w:val="00465E69"/>
    <w:rsid w:val="004673B1"/>
    <w:rsid w:val="00470FEA"/>
    <w:rsid w:val="004713C0"/>
    <w:rsid w:val="004720A7"/>
    <w:rsid w:val="00472CBE"/>
    <w:rsid w:val="00476FDD"/>
    <w:rsid w:val="00482A58"/>
    <w:rsid w:val="004830B5"/>
    <w:rsid w:val="00486329"/>
    <w:rsid w:val="00486956"/>
    <w:rsid w:val="00486A34"/>
    <w:rsid w:val="00490941"/>
    <w:rsid w:val="0049119E"/>
    <w:rsid w:val="00491E9B"/>
    <w:rsid w:val="00493650"/>
    <w:rsid w:val="004959F0"/>
    <w:rsid w:val="004A008A"/>
    <w:rsid w:val="004A09F0"/>
    <w:rsid w:val="004A220D"/>
    <w:rsid w:val="004A2FB7"/>
    <w:rsid w:val="004A4248"/>
    <w:rsid w:val="004A4755"/>
    <w:rsid w:val="004A65AC"/>
    <w:rsid w:val="004A6623"/>
    <w:rsid w:val="004B0402"/>
    <w:rsid w:val="004B1E00"/>
    <w:rsid w:val="004B3D2B"/>
    <w:rsid w:val="004C005F"/>
    <w:rsid w:val="004C02C8"/>
    <w:rsid w:val="004C07B1"/>
    <w:rsid w:val="004C3670"/>
    <w:rsid w:val="004C3E11"/>
    <w:rsid w:val="004C6E2A"/>
    <w:rsid w:val="004D08A9"/>
    <w:rsid w:val="004D1C56"/>
    <w:rsid w:val="004D2628"/>
    <w:rsid w:val="004D3D93"/>
    <w:rsid w:val="004D4BE9"/>
    <w:rsid w:val="004D6AEA"/>
    <w:rsid w:val="004E0AA1"/>
    <w:rsid w:val="004E330B"/>
    <w:rsid w:val="004E347C"/>
    <w:rsid w:val="004E361A"/>
    <w:rsid w:val="004E39DA"/>
    <w:rsid w:val="004E3B49"/>
    <w:rsid w:val="004E411C"/>
    <w:rsid w:val="004E5C3A"/>
    <w:rsid w:val="004E7744"/>
    <w:rsid w:val="004E79B2"/>
    <w:rsid w:val="004F04C6"/>
    <w:rsid w:val="004F05AE"/>
    <w:rsid w:val="004F42F0"/>
    <w:rsid w:val="004F5845"/>
    <w:rsid w:val="004F70C3"/>
    <w:rsid w:val="004F733A"/>
    <w:rsid w:val="004F7840"/>
    <w:rsid w:val="005016FF"/>
    <w:rsid w:val="0050252C"/>
    <w:rsid w:val="005026A4"/>
    <w:rsid w:val="00502938"/>
    <w:rsid w:val="00507E50"/>
    <w:rsid w:val="00512866"/>
    <w:rsid w:val="0051292C"/>
    <w:rsid w:val="005158A0"/>
    <w:rsid w:val="00516249"/>
    <w:rsid w:val="00520D8E"/>
    <w:rsid w:val="00522D6B"/>
    <w:rsid w:val="00522EC4"/>
    <w:rsid w:val="005248CA"/>
    <w:rsid w:val="0052539F"/>
    <w:rsid w:val="00532996"/>
    <w:rsid w:val="00533E3C"/>
    <w:rsid w:val="00541204"/>
    <w:rsid w:val="00543827"/>
    <w:rsid w:val="00550F5F"/>
    <w:rsid w:val="00553825"/>
    <w:rsid w:val="0055399C"/>
    <w:rsid w:val="00554239"/>
    <w:rsid w:val="00554267"/>
    <w:rsid w:val="00555DB4"/>
    <w:rsid w:val="00562470"/>
    <w:rsid w:val="0056249C"/>
    <w:rsid w:val="00562FC8"/>
    <w:rsid w:val="00564D0E"/>
    <w:rsid w:val="005651A1"/>
    <w:rsid w:val="00565A6D"/>
    <w:rsid w:val="00565CEF"/>
    <w:rsid w:val="00571299"/>
    <w:rsid w:val="00575C61"/>
    <w:rsid w:val="005764AB"/>
    <w:rsid w:val="005769AD"/>
    <w:rsid w:val="00576BB5"/>
    <w:rsid w:val="005831EC"/>
    <w:rsid w:val="00583282"/>
    <w:rsid w:val="005834EF"/>
    <w:rsid w:val="00585F28"/>
    <w:rsid w:val="0058798C"/>
    <w:rsid w:val="00587B6D"/>
    <w:rsid w:val="0059171B"/>
    <w:rsid w:val="005917B8"/>
    <w:rsid w:val="00591EE2"/>
    <w:rsid w:val="00594525"/>
    <w:rsid w:val="00594AF3"/>
    <w:rsid w:val="005A2823"/>
    <w:rsid w:val="005A2F85"/>
    <w:rsid w:val="005A69CF"/>
    <w:rsid w:val="005B00DA"/>
    <w:rsid w:val="005B3284"/>
    <w:rsid w:val="005B36C6"/>
    <w:rsid w:val="005B3F58"/>
    <w:rsid w:val="005B69A0"/>
    <w:rsid w:val="005B73E3"/>
    <w:rsid w:val="005C17EC"/>
    <w:rsid w:val="005C6D75"/>
    <w:rsid w:val="005C6DA5"/>
    <w:rsid w:val="005C7A9E"/>
    <w:rsid w:val="005D5197"/>
    <w:rsid w:val="005D688A"/>
    <w:rsid w:val="005D7DA4"/>
    <w:rsid w:val="005E09F8"/>
    <w:rsid w:val="005E1308"/>
    <w:rsid w:val="005E4358"/>
    <w:rsid w:val="005E48B6"/>
    <w:rsid w:val="005F0018"/>
    <w:rsid w:val="005F3038"/>
    <w:rsid w:val="005F3672"/>
    <w:rsid w:val="005F5B09"/>
    <w:rsid w:val="005F5F53"/>
    <w:rsid w:val="006006C5"/>
    <w:rsid w:val="00600C2B"/>
    <w:rsid w:val="006012BB"/>
    <w:rsid w:val="00601C18"/>
    <w:rsid w:val="00602638"/>
    <w:rsid w:val="00603323"/>
    <w:rsid w:val="00604874"/>
    <w:rsid w:val="006069CD"/>
    <w:rsid w:val="006073EB"/>
    <w:rsid w:val="00610750"/>
    <w:rsid w:val="00611A7F"/>
    <w:rsid w:val="00614231"/>
    <w:rsid w:val="00615F1A"/>
    <w:rsid w:val="00616E30"/>
    <w:rsid w:val="00621A78"/>
    <w:rsid w:val="00622EFC"/>
    <w:rsid w:val="006243EA"/>
    <w:rsid w:val="00625A11"/>
    <w:rsid w:val="00626B6B"/>
    <w:rsid w:val="00626C0F"/>
    <w:rsid w:val="0063548B"/>
    <w:rsid w:val="0063797C"/>
    <w:rsid w:val="00641148"/>
    <w:rsid w:val="00643C7C"/>
    <w:rsid w:val="00646465"/>
    <w:rsid w:val="0065009E"/>
    <w:rsid w:val="0065114B"/>
    <w:rsid w:val="00653F30"/>
    <w:rsid w:val="00657192"/>
    <w:rsid w:val="006622E4"/>
    <w:rsid w:val="00664347"/>
    <w:rsid w:val="006647F6"/>
    <w:rsid w:val="0066614B"/>
    <w:rsid w:val="0066760F"/>
    <w:rsid w:val="00670623"/>
    <w:rsid w:val="00671E47"/>
    <w:rsid w:val="00673438"/>
    <w:rsid w:val="006754CB"/>
    <w:rsid w:val="00676D4D"/>
    <w:rsid w:val="006816BD"/>
    <w:rsid w:val="006845B0"/>
    <w:rsid w:val="00684674"/>
    <w:rsid w:val="006858AE"/>
    <w:rsid w:val="0069117F"/>
    <w:rsid w:val="00691587"/>
    <w:rsid w:val="006921DB"/>
    <w:rsid w:val="00693332"/>
    <w:rsid w:val="00694DB1"/>
    <w:rsid w:val="00695D26"/>
    <w:rsid w:val="0069600B"/>
    <w:rsid w:val="006960B3"/>
    <w:rsid w:val="00697A10"/>
    <w:rsid w:val="006A0C2B"/>
    <w:rsid w:val="006A1CB9"/>
    <w:rsid w:val="006A240F"/>
    <w:rsid w:val="006A5166"/>
    <w:rsid w:val="006A590C"/>
    <w:rsid w:val="006A79B8"/>
    <w:rsid w:val="006A7D34"/>
    <w:rsid w:val="006B0F3A"/>
    <w:rsid w:val="006B2E50"/>
    <w:rsid w:val="006B34C4"/>
    <w:rsid w:val="006B4A46"/>
    <w:rsid w:val="006B5C9A"/>
    <w:rsid w:val="006B7254"/>
    <w:rsid w:val="006C2D01"/>
    <w:rsid w:val="006C456E"/>
    <w:rsid w:val="006C45DA"/>
    <w:rsid w:val="006C6668"/>
    <w:rsid w:val="006C7242"/>
    <w:rsid w:val="006D14A2"/>
    <w:rsid w:val="006D2DD3"/>
    <w:rsid w:val="006D48D6"/>
    <w:rsid w:val="006D7670"/>
    <w:rsid w:val="006E04C9"/>
    <w:rsid w:val="006E0F39"/>
    <w:rsid w:val="006E12FC"/>
    <w:rsid w:val="006E13F1"/>
    <w:rsid w:val="006E2206"/>
    <w:rsid w:val="006F2271"/>
    <w:rsid w:val="006F3356"/>
    <w:rsid w:val="006F3466"/>
    <w:rsid w:val="006F3EF6"/>
    <w:rsid w:val="006F739B"/>
    <w:rsid w:val="00700699"/>
    <w:rsid w:val="00700F9B"/>
    <w:rsid w:val="007043D9"/>
    <w:rsid w:val="0070460D"/>
    <w:rsid w:val="007050B1"/>
    <w:rsid w:val="00707107"/>
    <w:rsid w:val="007105B2"/>
    <w:rsid w:val="00711781"/>
    <w:rsid w:val="007123B9"/>
    <w:rsid w:val="00716203"/>
    <w:rsid w:val="00716289"/>
    <w:rsid w:val="0071693A"/>
    <w:rsid w:val="007237FB"/>
    <w:rsid w:val="007408F4"/>
    <w:rsid w:val="00741C60"/>
    <w:rsid w:val="007422D0"/>
    <w:rsid w:val="007442FD"/>
    <w:rsid w:val="00746331"/>
    <w:rsid w:val="00747C80"/>
    <w:rsid w:val="00751485"/>
    <w:rsid w:val="007522F4"/>
    <w:rsid w:val="00753CDE"/>
    <w:rsid w:val="00754E86"/>
    <w:rsid w:val="00756D51"/>
    <w:rsid w:val="00763484"/>
    <w:rsid w:val="0076507B"/>
    <w:rsid w:val="00765530"/>
    <w:rsid w:val="00766DB1"/>
    <w:rsid w:val="00767082"/>
    <w:rsid w:val="00771701"/>
    <w:rsid w:val="0077262B"/>
    <w:rsid w:val="0077281B"/>
    <w:rsid w:val="007730B7"/>
    <w:rsid w:val="00777C9B"/>
    <w:rsid w:val="00777ED8"/>
    <w:rsid w:val="00780F66"/>
    <w:rsid w:val="00781986"/>
    <w:rsid w:val="00781D18"/>
    <w:rsid w:val="007831A6"/>
    <w:rsid w:val="00784167"/>
    <w:rsid w:val="0078576A"/>
    <w:rsid w:val="00785C8A"/>
    <w:rsid w:val="0078749E"/>
    <w:rsid w:val="007900EC"/>
    <w:rsid w:val="00790E77"/>
    <w:rsid w:val="00793F4A"/>
    <w:rsid w:val="007947E4"/>
    <w:rsid w:val="00794B46"/>
    <w:rsid w:val="00795731"/>
    <w:rsid w:val="00795C04"/>
    <w:rsid w:val="007960BC"/>
    <w:rsid w:val="0079616D"/>
    <w:rsid w:val="007968D3"/>
    <w:rsid w:val="007979A8"/>
    <w:rsid w:val="007A082E"/>
    <w:rsid w:val="007A356F"/>
    <w:rsid w:val="007A669C"/>
    <w:rsid w:val="007A7D8D"/>
    <w:rsid w:val="007B1113"/>
    <w:rsid w:val="007B153D"/>
    <w:rsid w:val="007B2375"/>
    <w:rsid w:val="007B4326"/>
    <w:rsid w:val="007B5780"/>
    <w:rsid w:val="007B5FD4"/>
    <w:rsid w:val="007B6D6C"/>
    <w:rsid w:val="007C1A37"/>
    <w:rsid w:val="007C24AE"/>
    <w:rsid w:val="007C2D37"/>
    <w:rsid w:val="007C5D0B"/>
    <w:rsid w:val="007C694E"/>
    <w:rsid w:val="007D0258"/>
    <w:rsid w:val="007D3095"/>
    <w:rsid w:val="007D3F8B"/>
    <w:rsid w:val="007D6BF9"/>
    <w:rsid w:val="007D7F7C"/>
    <w:rsid w:val="007E322C"/>
    <w:rsid w:val="007E3ACA"/>
    <w:rsid w:val="007E4E63"/>
    <w:rsid w:val="007E74F2"/>
    <w:rsid w:val="007E7F1E"/>
    <w:rsid w:val="007F0932"/>
    <w:rsid w:val="007F1A6C"/>
    <w:rsid w:val="007F4366"/>
    <w:rsid w:val="007F772D"/>
    <w:rsid w:val="007F7FB8"/>
    <w:rsid w:val="00803167"/>
    <w:rsid w:val="00803CA2"/>
    <w:rsid w:val="00807137"/>
    <w:rsid w:val="00810007"/>
    <w:rsid w:val="00810EF7"/>
    <w:rsid w:val="00812662"/>
    <w:rsid w:val="008157E2"/>
    <w:rsid w:val="00815B74"/>
    <w:rsid w:val="00815C33"/>
    <w:rsid w:val="008162ED"/>
    <w:rsid w:val="00817DA4"/>
    <w:rsid w:val="008216A6"/>
    <w:rsid w:val="00823616"/>
    <w:rsid w:val="00823837"/>
    <w:rsid w:val="00823ED5"/>
    <w:rsid w:val="00824008"/>
    <w:rsid w:val="008262D8"/>
    <w:rsid w:val="00827157"/>
    <w:rsid w:val="0082738A"/>
    <w:rsid w:val="00830A4E"/>
    <w:rsid w:val="008316A7"/>
    <w:rsid w:val="00834311"/>
    <w:rsid w:val="00837B83"/>
    <w:rsid w:val="0084020D"/>
    <w:rsid w:val="00842177"/>
    <w:rsid w:val="008446AD"/>
    <w:rsid w:val="00844D4D"/>
    <w:rsid w:val="00844EE0"/>
    <w:rsid w:val="00846286"/>
    <w:rsid w:val="00846AC8"/>
    <w:rsid w:val="0085242A"/>
    <w:rsid w:val="00854AC5"/>
    <w:rsid w:val="00854C1B"/>
    <w:rsid w:val="00854CE4"/>
    <w:rsid w:val="008550C0"/>
    <w:rsid w:val="00855338"/>
    <w:rsid w:val="00856B0A"/>
    <w:rsid w:val="0086209B"/>
    <w:rsid w:val="00862763"/>
    <w:rsid w:val="00862C0A"/>
    <w:rsid w:val="00863281"/>
    <w:rsid w:val="00863711"/>
    <w:rsid w:val="00865166"/>
    <w:rsid w:val="008657E8"/>
    <w:rsid w:val="00866703"/>
    <w:rsid w:val="008667AA"/>
    <w:rsid w:val="00871182"/>
    <w:rsid w:val="00871B29"/>
    <w:rsid w:val="00873A25"/>
    <w:rsid w:val="0087466D"/>
    <w:rsid w:val="00874EBC"/>
    <w:rsid w:val="008800F5"/>
    <w:rsid w:val="0088019B"/>
    <w:rsid w:val="0088194B"/>
    <w:rsid w:val="0088563A"/>
    <w:rsid w:val="00885C37"/>
    <w:rsid w:val="00885E1B"/>
    <w:rsid w:val="008860C2"/>
    <w:rsid w:val="00886D9B"/>
    <w:rsid w:val="008915F6"/>
    <w:rsid w:val="008955D9"/>
    <w:rsid w:val="00896787"/>
    <w:rsid w:val="008A0853"/>
    <w:rsid w:val="008A63FB"/>
    <w:rsid w:val="008A6BAF"/>
    <w:rsid w:val="008B2418"/>
    <w:rsid w:val="008B2A98"/>
    <w:rsid w:val="008B3DEB"/>
    <w:rsid w:val="008B4611"/>
    <w:rsid w:val="008B5BC2"/>
    <w:rsid w:val="008B722C"/>
    <w:rsid w:val="008B7757"/>
    <w:rsid w:val="008C080C"/>
    <w:rsid w:val="008C295B"/>
    <w:rsid w:val="008C3110"/>
    <w:rsid w:val="008C49A1"/>
    <w:rsid w:val="008C723F"/>
    <w:rsid w:val="008C7329"/>
    <w:rsid w:val="008C74F3"/>
    <w:rsid w:val="008D180E"/>
    <w:rsid w:val="008D63BF"/>
    <w:rsid w:val="008D64AC"/>
    <w:rsid w:val="008D6B7C"/>
    <w:rsid w:val="008D6C4B"/>
    <w:rsid w:val="008E029A"/>
    <w:rsid w:val="008E4076"/>
    <w:rsid w:val="008E41FE"/>
    <w:rsid w:val="008E4AD6"/>
    <w:rsid w:val="008E5256"/>
    <w:rsid w:val="008E55A8"/>
    <w:rsid w:val="008E6227"/>
    <w:rsid w:val="008E7486"/>
    <w:rsid w:val="008E764D"/>
    <w:rsid w:val="008E77F3"/>
    <w:rsid w:val="008E7BC2"/>
    <w:rsid w:val="008F4003"/>
    <w:rsid w:val="008F4872"/>
    <w:rsid w:val="008F4AF7"/>
    <w:rsid w:val="008F5F8E"/>
    <w:rsid w:val="009003EA"/>
    <w:rsid w:val="00901492"/>
    <w:rsid w:val="00901663"/>
    <w:rsid w:val="00902E0B"/>
    <w:rsid w:val="009064A5"/>
    <w:rsid w:val="009069D7"/>
    <w:rsid w:val="00910C35"/>
    <w:rsid w:val="00913A8C"/>
    <w:rsid w:val="00913BA3"/>
    <w:rsid w:val="00913EFA"/>
    <w:rsid w:val="00914020"/>
    <w:rsid w:val="009159DA"/>
    <w:rsid w:val="00915AD6"/>
    <w:rsid w:val="009163AE"/>
    <w:rsid w:val="00916563"/>
    <w:rsid w:val="009205F2"/>
    <w:rsid w:val="009218EF"/>
    <w:rsid w:val="00922D72"/>
    <w:rsid w:val="0093062A"/>
    <w:rsid w:val="0093222B"/>
    <w:rsid w:val="0093280F"/>
    <w:rsid w:val="009330D6"/>
    <w:rsid w:val="00933282"/>
    <w:rsid w:val="009344A1"/>
    <w:rsid w:val="00935751"/>
    <w:rsid w:val="00935B85"/>
    <w:rsid w:val="00941644"/>
    <w:rsid w:val="00943952"/>
    <w:rsid w:val="00946651"/>
    <w:rsid w:val="00946C1C"/>
    <w:rsid w:val="0094736E"/>
    <w:rsid w:val="00950F5E"/>
    <w:rsid w:val="00951414"/>
    <w:rsid w:val="0095214C"/>
    <w:rsid w:val="0095290B"/>
    <w:rsid w:val="00952A06"/>
    <w:rsid w:val="00952DD1"/>
    <w:rsid w:val="00953061"/>
    <w:rsid w:val="00954E6E"/>
    <w:rsid w:val="009570A4"/>
    <w:rsid w:val="00960F4D"/>
    <w:rsid w:val="00960F52"/>
    <w:rsid w:val="0096112D"/>
    <w:rsid w:val="009637C9"/>
    <w:rsid w:val="009644B3"/>
    <w:rsid w:val="009651CF"/>
    <w:rsid w:val="00965EE8"/>
    <w:rsid w:val="00966219"/>
    <w:rsid w:val="009732F6"/>
    <w:rsid w:val="00973A00"/>
    <w:rsid w:val="009746FD"/>
    <w:rsid w:val="00975A02"/>
    <w:rsid w:val="00977669"/>
    <w:rsid w:val="00982700"/>
    <w:rsid w:val="00984837"/>
    <w:rsid w:val="009848AB"/>
    <w:rsid w:val="009852E6"/>
    <w:rsid w:val="00986FDD"/>
    <w:rsid w:val="00990157"/>
    <w:rsid w:val="00991EC1"/>
    <w:rsid w:val="00992F5C"/>
    <w:rsid w:val="009948A8"/>
    <w:rsid w:val="009958E7"/>
    <w:rsid w:val="0099618A"/>
    <w:rsid w:val="00996215"/>
    <w:rsid w:val="0099770C"/>
    <w:rsid w:val="00997882"/>
    <w:rsid w:val="009A19F2"/>
    <w:rsid w:val="009A2602"/>
    <w:rsid w:val="009A292A"/>
    <w:rsid w:val="009A50C9"/>
    <w:rsid w:val="009A5A90"/>
    <w:rsid w:val="009B1207"/>
    <w:rsid w:val="009B4EFA"/>
    <w:rsid w:val="009B6AA9"/>
    <w:rsid w:val="009B7ACB"/>
    <w:rsid w:val="009C0CC0"/>
    <w:rsid w:val="009C10C7"/>
    <w:rsid w:val="009C1BCB"/>
    <w:rsid w:val="009C6A53"/>
    <w:rsid w:val="009D0403"/>
    <w:rsid w:val="009D2224"/>
    <w:rsid w:val="009D61EF"/>
    <w:rsid w:val="009D748E"/>
    <w:rsid w:val="009E055E"/>
    <w:rsid w:val="009E09D3"/>
    <w:rsid w:val="009E0B4F"/>
    <w:rsid w:val="009E197F"/>
    <w:rsid w:val="009E2A12"/>
    <w:rsid w:val="009E3896"/>
    <w:rsid w:val="009E4768"/>
    <w:rsid w:val="009F0FA5"/>
    <w:rsid w:val="009F14C4"/>
    <w:rsid w:val="009F4376"/>
    <w:rsid w:val="009F47A0"/>
    <w:rsid w:val="009F4A5F"/>
    <w:rsid w:val="009F66A2"/>
    <w:rsid w:val="009F738D"/>
    <w:rsid w:val="009F74EF"/>
    <w:rsid w:val="009F772E"/>
    <w:rsid w:val="00A01494"/>
    <w:rsid w:val="00A01FB4"/>
    <w:rsid w:val="00A03D75"/>
    <w:rsid w:val="00A052A4"/>
    <w:rsid w:val="00A1253F"/>
    <w:rsid w:val="00A13359"/>
    <w:rsid w:val="00A14D42"/>
    <w:rsid w:val="00A17866"/>
    <w:rsid w:val="00A17B16"/>
    <w:rsid w:val="00A17BAF"/>
    <w:rsid w:val="00A20F57"/>
    <w:rsid w:val="00A238F2"/>
    <w:rsid w:val="00A23B6E"/>
    <w:rsid w:val="00A3148A"/>
    <w:rsid w:val="00A31EE4"/>
    <w:rsid w:val="00A321D6"/>
    <w:rsid w:val="00A33357"/>
    <w:rsid w:val="00A37B3E"/>
    <w:rsid w:val="00A40EF1"/>
    <w:rsid w:val="00A40FD3"/>
    <w:rsid w:val="00A41A2B"/>
    <w:rsid w:val="00A41AA0"/>
    <w:rsid w:val="00A44FBB"/>
    <w:rsid w:val="00A528FF"/>
    <w:rsid w:val="00A53EAA"/>
    <w:rsid w:val="00A561FF"/>
    <w:rsid w:val="00A5635D"/>
    <w:rsid w:val="00A5700E"/>
    <w:rsid w:val="00A57D54"/>
    <w:rsid w:val="00A57D67"/>
    <w:rsid w:val="00A615F6"/>
    <w:rsid w:val="00A61F67"/>
    <w:rsid w:val="00A6280D"/>
    <w:rsid w:val="00A6366D"/>
    <w:rsid w:val="00A637BA"/>
    <w:rsid w:val="00A64C0D"/>
    <w:rsid w:val="00A658BC"/>
    <w:rsid w:val="00A6648B"/>
    <w:rsid w:val="00A73DD9"/>
    <w:rsid w:val="00A74420"/>
    <w:rsid w:val="00A75D3F"/>
    <w:rsid w:val="00A75FE3"/>
    <w:rsid w:val="00A77964"/>
    <w:rsid w:val="00A8076A"/>
    <w:rsid w:val="00A8473E"/>
    <w:rsid w:val="00A848A4"/>
    <w:rsid w:val="00A85756"/>
    <w:rsid w:val="00A913CD"/>
    <w:rsid w:val="00A91512"/>
    <w:rsid w:val="00A91EAE"/>
    <w:rsid w:val="00A92AB6"/>
    <w:rsid w:val="00A92B92"/>
    <w:rsid w:val="00A93E4F"/>
    <w:rsid w:val="00AA00DA"/>
    <w:rsid w:val="00AA3589"/>
    <w:rsid w:val="00AA435E"/>
    <w:rsid w:val="00AA4DB9"/>
    <w:rsid w:val="00AA4E4B"/>
    <w:rsid w:val="00AA59FF"/>
    <w:rsid w:val="00AA5DE1"/>
    <w:rsid w:val="00AB0B6F"/>
    <w:rsid w:val="00AB1638"/>
    <w:rsid w:val="00AB2C63"/>
    <w:rsid w:val="00AB4635"/>
    <w:rsid w:val="00AB47AD"/>
    <w:rsid w:val="00AB529F"/>
    <w:rsid w:val="00AB6CE2"/>
    <w:rsid w:val="00AC14B8"/>
    <w:rsid w:val="00AC4732"/>
    <w:rsid w:val="00AD16A6"/>
    <w:rsid w:val="00AD4472"/>
    <w:rsid w:val="00AD543E"/>
    <w:rsid w:val="00AD54B4"/>
    <w:rsid w:val="00AE05DE"/>
    <w:rsid w:val="00AE268E"/>
    <w:rsid w:val="00AE36E7"/>
    <w:rsid w:val="00AE394D"/>
    <w:rsid w:val="00AE46DE"/>
    <w:rsid w:val="00AE4D53"/>
    <w:rsid w:val="00AE70F0"/>
    <w:rsid w:val="00AF0FDF"/>
    <w:rsid w:val="00AF1A5D"/>
    <w:rsid w:val="00AF1E34"/>
    <w:rsid w:val="00AF252B"/>
    <w:rsid w:val="00AF2AC0"/>
    <w:rsid w:val="00AF2F68"/>
    <w:rsid w:val="00AF4C75"/>
    <w:rsid w:val="00AF7ED3"/>
    <w:rsid w:val="00B00733"/>
    <w:rsid w:val="00B01D0F"/>
    <w:rsid w:val="00B01EEE"/>
    <w:rsid w:val="00B02D4D"/>
    <w:rsid w:val="00B039A7"/>
    <w:rsid w:val="00B107E1"/>
    <w:rsid w:val="00B10D65"/>
    <w:rsid w:val="00B12ABB"/>
    <w:rsid w:val="00B1586B"/>
    <w:rsid w:val="00B210D2"/>
    <w:rsid w:val="00B220E6"/>
    <w:rsid w:val="00B220E9"/>
    <w:rsid w:val="00B239EF"/>
    <w:rsid w:val="00B248DC"/>
    <w:rsid w:val="00B25515"/>
    <w:rsid w:val="00B25CB4"/>
    <w:rsid w:val="00B25FE8"/>
    <w:rsid w:val="00B27067"/>
    <w:rsid w:val="00B32BE7"/>
    <w:rsid w:val="00B34659"/>
    <w:rsid w:val="00B361AD"/>
    <w:rsid w:val="00B37FD4"/>
    <w:rsid w:val="00B40309"/>
    <w:rsid w:val="00B410A4"/>
    <w:rsid w:val="00B42122"/>
    <w:rsid w:val="00B43254"/>
    <w:rsid w:val="00B43EFF"/>
    <w:rsid w:val="00B45253"/>
    <w:rsid w:val="00B4578C"/>
    <w:rsid w:val="00B55377"/>
    <w:rsid w:val="00B55C4D"/>
    <w:rsid w:val="00B568F8"/>
    <w:rsid w:val="00B57D64"/>
    <w:rsid w:val="00B60FBA"/>
    <w:rsid w:val="00B632AB"/>
    <w:rsid w:val="00B649C3"/>
    <w:rsid w:val="00B706EF"/>
    <w:rsid w:val="00B72A0A"/>
    <w:rsid w:val="00B72A67"/>
    <w:rsid w:val="00B73A1D"/>
    <w:rsid w:val="00B7464B"/>
    <w:rsid w:val="00B8071A"/>
    <w:rsid w:val="00B835E4"/>
    <w:rsid w:val="00B83864"/>
    <w:rsid w:val="00B83D5F"/>
    <w:rsid w:val="00B84935"/>
    <w:rsid w:val="00B850CE"/>
    <w:rsid w:val="00B87652"/>
    <w:rsid w:val="00B92FB7"/>
    <w:rsid w:val="00B93CE5"/>
    <w:rsid w:val="00B948F2"/>
    <w:rsid w:val="00B95266"/>
    <w:rsid w:val="00B9793D"/>
    <w:rsid w:val="00BA1078"/>
    <w:rsid w:val="00BA6DD9"/>
    <w:rsid w:val="00BB1310"/>
    <w:rsid w:val="00BB363A"/>
    <w:rsid w:val="00BB5B73"/>
    <w:rsid w:val="00BB765B"/>
    <w:rsid w:val="00BC22AB"/>
    <w:rsid w:val="00BC3D3D"/>
    <w:rsid w:val="00BC6F05"/>
    <w:rsid w:val="00BC792C"/>
    <w:rsid w:val="00BD0B13"/>
    <w:rsid w:val="00BD118E"/>
    <w:rsid w:val="00BD13DC"/>
    <w:rsid w:val="00BD17D1"/>
    <w:rsid w:val="00BD689D"/>
    <w:rsid w:val="00BE0039"/>
    <w:rsid w:val="00BE0C05"/>
    <w:rsid w:val="00BE18CC"/>
    <w:rsid w:val="00BE73EC"/>
    <w:rsid w:val="00BE7B1C"/>
    <w:rsid w:val="00BF10EF"/>
    <w:rsid w:val="00BF1CC8"/>
    <w:rsid w:val="00BF2CCA"/>
    <w:rsid w:val="00BF2E04"/>
    <w:rsid w:val="00BF33A8"/>
    <w:rsid w:val="00BF455F"/>
    <w:rsid w:val="00BF6AA7"/>
    <w:rsid w:val="00BF6D74"/>
    <w:rsid w:val="00BF6E00"/>
    <w:rsid w:val="00C012E6"/>
    <w:rsid w:val="00C02380"/>
    <w:rsid w:val="00C02C36"/>
    <w:rsid w:val="00C0385B"/>
    <w:rsid w:val="00C059C5"/>
    <w:rsid w:val="00C060B5"/>
    <w:rsid w:val="00C07ED6"/>
    <w:rsid w:val="00C10EA9"/>
    <w:rsid w:val="00C1658E"/>
    <w:rsid w:val="00C16C5A"/>
    <w:rsid w:val="00C20CAA"/>
    <w:rsid w:val="00C213DA"/>
    <w:rsid w:val="00C22295"/>
    <w:rsid w:val="00C236B9"/>
    <w:rsid w:val="00C2420E"/>
    <w:rsid w:val="00C24D24"/>
    <w:rsid w:val="00C260A8"/>
    <w:rsid w:val="00C3030D"/>
    <w:rsid w:val="00C31CC9"/>
    <w:rsid w:val="00C31D0E"/>
    <w:rsid w:val="00C33BCA"/>
    <w:rsid w:val="00C343E0"/>
    <w:rsid w:val="00C36557"/>
    <w:rsid w:val="00C3742F"/>
    <w:rsid w:val="00C374A2"/>
    <w:rsid w:val="00C42360"/>
    <w:rsid w:val="00C42A3D"/>
    <w:rsid w:val="00C434FB"/>
    <w:rsid w:val="00C44F60"/>
    <w:rsid w:val="00C45071"/>
    <w:rsid w:val="00C4558D"/>
    <w:rsid w:val="00C46D78"/>
    <w:rsid w:val="00C50231"/>
    <w:rsid w:val="00C50476"/>
    <w:rsid w:val="00C50B9F"/>
    <w:rsid w:val="00C51FB1"/>
    <w:rsid w:val="00C52D6B"/>
    <w:rsid w:val="00C54517"/>
    <w:rsid w:val="00C57489"/>
    <w:rsid w:val="00C639AD"/>
    <w:rsid w:val="00C63A58"/>
    <w:rsid w:val="00C65745"/>
    <w:rsid w:val="00C715AB"/>
    <w:rsid w:val="00C74373"/>
    <w:rsid w:val="00C74FDE"/>
    <w:rsid w:val="00C76EC0"/>
    <w:rsid w:val="00C824D3"/>
    <w:rsid w:val="00C84D14"/>
    <w:rsid w:val="00C8544C"/>
    <w:rsid w:val="00C92D69"/>
    <w:rsid w:val="00C947F8"/>
    <w:rsid w:val="00C95614"/>
    <w:rsid w:val="00C959B4"/>
    <w:rsid w:val="00C95EED"/>
    <w:rsid w:val="00C96535"/>
    <w:rsid w:val="00CA1718"/>
    <w:rsid w:val="00CA56B9"/>
    <w:rsid w:val="00CA5DBC"/>
    <w:rsid w:val="00CA6422"/>
    <w:rsid w:val="00CB20EB"/>
    <w:rsid w:val="00CB48FD"/>
    <w:rsid w:val="00CB6B0D"/>
    <w:rsid w:val="00CB752D"/>
    <w:rsid w:val="00CB77E1"/>
    <w:rsid w:val="00CC037C"/>
    <w:rsid w:val="00CC0ABE"/>
    <w:rsid w:val="00CC0CA9"/>
    <w:rsid w:val="00CC2A26"/>
    <w:rsid w:val="00CC3CC3"/>
    <w:rsid w:val="00CC4175"/>
    <w:rsid w:val="00CC580D"/>
    <w:rsid w:val="00CD1E0C"/>
    <w:rsid w:val="00CE0FF9"/>
    <w:rsid w:val="00CE17E5"/>
    <w:rsid w:val="00CE1E87"/>
    <w:rsid w:val="00CE2951"/>
    <w:rsid w:val="00CE42F7"/>
    <w:rsid w:val="00CE4B94"/>
    <w:rsid w:val="00CE51BE"/>
    <w:rsid w:val="00CE5566"/>
    <w:rsid w:val="00CE5B9B"/>
    <w:rsid w:val="00CE5C19"/>
    <w:rsid w:val="00CE7D7A"/>
    <w:rsid w:val="00CE7DB9"/>
    <w:rsid w:val="00CF012D"/>
    <w:rsid w:val="00CF088D"/>
    <w:rsid w:val="00CF45A7"/>
    <w:rsid w:val="00CF56F9"/>
    <w:rsid w:val="00CF5A64"/>
    <w:rsid w:val="00CF7A36"/>
    <w:rsid w:val="00D01528"/>
    <w:rsid w:val="00D03F32"/>
    <w:rsid w:val="00D04176"/>
    <w:rsid w:val="00D04297"/>
    <w:rsid w:val="00D04C93"/>
    <w:rsid w:val="00D056BC"/>
    <w:rsid w:val="00D06A08"/>
    <w:rsid w:val="00D06D75"/>
    <w:rsid w:val="00D11BC8"/>
    <w:rsid w:val="00D144B1"/>
    <w:rsid w:val="00D16523"/>
    <w:rsid w:val="00D20BD7"/>
    <w:rsid w:val="00D22352"/>
    <w:rsid w:val="00D249A4"/>
    <w:rsid w:val="00D267B5"/>
    <w:rsid w:val="00D26DFB"/>
    <w:rsid w:val="00D337A8"/>
    <w:rsid w:val="00D33ACB"/>
    <w:rsid w:val="00D33F86"/>
    <w:rsid w:val="00D3458F"/>
    <w:rsid w:val="00D34AFB"/>
    <w:rsid w:val="00D361D9"/>
    <w:rsid w:val="00D36516"/>
    <w:rsid w:val="00D42F83"/>
    <w:rsid w:val="00D43438"/>
    <w:rsid w:val="00D43879"/>
    <w:rsid w:val="00D43C4A"/>
    <w:rsid w:val="00D44CE2"/>
    <w:rsid w:val="00D452ED"/>
    <w:rsid w:val="00D466F2"/>
    <w:rsid w:val="00D4757D"/>
    <w:rsid w:val="00D55EB2"/>
    <w:rsid w:val="00D630ED"/>
    <w:rsid w:val="00D648EB"/>
    <w:rsid w:val="00D701F7"/>
    <w:rsid w:val="00D7336C"/>
    <w:rsid w:val="00D747F5"/>
    <w:rsid w:val="00D7499B"/>
    <w:rsid w:val="00D757E5"/>
    <w:rsid w:val="00D75B49"/>
    <w:rsid w:val="00D770C3"/>
    <w:rsid w:val="00D7715F"/>
    <w:rsid w:val="00D779FB"/>
    <w:rsid w:val="00D82043"/>
    <w:rsid w:val="00D86302"/>
    <w:rsid w:val="00D903AA"/>
    <w:rsid w:val="00D93CE0"/>
    <w:rsid w:val="00D95D10"/>
    <w:rsid w:val="00DA16E8"/>
    <w:rsid w:val="00DA33FD"/>
    <w:rsid w:val="00DA34B8"/>
    <w:rsid w:val="00DA3693"/>
    <w:rsid w:val="00DA420B"/>
    <w:rsid w:val="00DA6E8A"/>
    <w:rsid w:val="00DA7176"/>
    <w:rsid w:val="00DA726F"/>
    <w:rsid w:val="00DA7E26"/>
    <w:rsid w:val="00DB234C"/>
    <w:rsid w:val="00DB3984"/>
    <w:rsid w:val="00DB3AB4"/>
    <w:rsid w:val="00DB43BF"/>
    <w:rsid w:val="00DC0699"/>
    <w:rsid w:val="00DC130C"/>
    <w:rsid w:val="00DC1529"/>
    <w:rsid w:val="00DC1A2C"/>
    <w:rsid w:val="00DC30BF"/>
    <w:rsid w:val="00DC5DEE"/>
    <w:rsid w:val="00DC6AB1"/>
    <w:rsid w:val="00DC6F77"/>
    <w:rsid w:val="00DD0E3D"/>
    <w:rsid w:val="00DD1AAC"/>
    <w:rsid w:val="00DD2A22"/>
    <w:rsid w:val="00DD34E5"/>
    <w:rsid w:val="00DD4117"/>
    <w:rsid w:val="00DD4E72"/>
    <w:rsid w:val="00DD6100"/>
    <w:rsid w:val="00DD6CC9"/>
    <w:rsid w:val="00DE1E60"/>
    <w:rsid w:val="00DE24B7"/>
    <w:rsid w:val="00DE2F52"/>
    <w:rsid w:val="00DE384A"/>
    <w:rsid w:val="00DE3B04"/>
    <w:rsid w:val="00DE4394"/>
    <w:rsid w:val="00DE52D5"/>
    <w:rsid w:val="00DE54E3"/>
    <w:rsid w:val="00DE69C1"/>
    <w:rsid w:val="00DF005F"/>
    <w:rsid w:val="00DF03F2"/>
    <w:rsid w:val="00DF2B42"/>
    <w:rsid w:val="00DF38F7"/>
    <w:rsid w:val="00DF447E"/>
    <w:rsid w:val="00DF4FCF"/>
    <w:rsid w:val="00DF4FE3"/>
    <w:rsid w:val="00DF7631"/>
    <w:rsid w:val="00DF7A0E"/>
    <w:rsid w:val="00E0020C"/>
    <w:rsid w:val="00E033FE"/>
    <w:rsid w:val="00E045A2"/>
    <w:rsid w:val="00E05D71"/>
    <w:rsid w:val="00E07853"/>
    <w:rsid w:val="00E111A6"/>
    <w:rsid w:val="00E12C87"/>
    <w:rsid w:val="00E13394"/>
    <w:rsid w:val="00E14970"/>
    <w:rsid w:val="00E171BD"/>
    <w:rsid w:val="00E17B04"/>
    <w:rsid w:val="00E20FC0"/>
    <w:rsid w:val="00E2175F"/>
    <w:rsid w:val="00E229B5"/>
    <w:rsid w:val="00E23A57"/>
    <w:rsid w:val="00E23B73"/>
    <w:rsid w:val="00E25398"/>
    <w:rsid w:val="00E2727E"/>
    <w:rsid w:val="00E31ED2"/>
    <w:rsid w:val="00E35308"/>
    <w:rsid w:val="00E35FBF"/>
    <w:rsid w:val="00E362ED"/>
    <w:rsid w:val="00E370D9"/>
    <w:rsid w:val="00E4314B"/>
    <w:rsid w:val="00E4329B"/>
    <w:rsid w:val="00E45023"/>
    <w:rsid w:val="00E51583"/>
    <w:rsid w:val="00E51FB4"/>
    <w:rsid w:val="00E52AD8"/>
    <w:rsid w:val="00E5300E"/>
    <w:rsid w:val="00E53776"/>
    <w:rsid w:val="00E569D0"/>
    <w:rsid w:val="00E6395F"/>
    <w:rsid w:val="00E67891"/>
    <w:rsid w:val="00E703CA"/>
    <w:rsid w:val="00E710BA"/>
    <w:rsid w:val="00E7211C"/>
    <w:rsid w:val="00E729FD"/>
    <w:rsid w:val="00E74DD2"/>
    <w:rsid w:val="00E75093"/>
    <w:rsid w:val="00E761FD"/>
    <w:rsid w:val="00E76648"/>
    <w:rsid w:val="00E81CA4"/>
    <w:rsid w:val="00E823CD"/>
    <w:rsid w:val="00E82F2C"/>
    <w:rsid w:val="00E843B9"/>
    <w:rsid w:val="00E85C06"/>
    <w:rsid w:val="00E875DC"/>
    <w:rsid w:val="00E8796B"/>
    <w:rsid w:val="00E90CBB"/>
    <w:rsid w:val="00E9101B"/>
    <w:rsid w:val="00E917E3"/>
    <w:rsid w:val="00E92F18"/>
    <w:rsid w:val="00E9301C"/>
    <w:rsid w:val="00E94146"/>
    <w:rsid w:val="00E9640F"/>
    <w:rsid w:val="00E97C05"/>
    <w:rsid w:val="00EA0F83"/>
    <w:rsid w:val="00EA2F62"/>
    <w:rsid w:val="00EA4B3B"/>
    <w:rsid w:val="00EB0439"/>
    <w:rsid w:val="00EB0A28"/>
    <w:rsid w:val="00EB0F24"/>
    <w:rsid w:val="00EB1C4B"/>
    <w:rsid w:val="00EB301B"/>
    <w:rsid w:val="00EB33A7"/>
    <w:rsid w:val="00EB37AF"/>
    <w:rsid w:val="00EB673A"/>
    <w:rsid w:val="00EC0CAE"/>
    <w:rsid w:val="00EC0D18"/>
    <w:rsid w:val="00EC117A"/>
    <w:rsid w:val="00EC1799"/>
    <w:rsid w:val="00EC3C97"/>
    <w:rsid w:val="00EC4796"/>
    <w:rsid w:val="00EC485C"/>
    <w:rsid w:val="00EC505D"/>
    <w:rsid w:val="00EC751F"/>
    <w:rsid w:val="00ED209B"/>
    <w:rsid w:val="00ED20E1"/>
    <w:rsid w:val="00ED28E5"/>
    <w:rsid w:val="00ED44F9"/>
    <w:rsid w:val="00ED4896"/>
    <w:rsid w:val="00ED5B11"/>
    <w:rsid w:val="00ED5DBA"/>
    <w:rsid w:val="00ED5F36"/>
    <w:rsid w:val="00ED6F2F"/>
    <w:rsid w:val="00EE02BB"/>
    <w:rsid w:val="00EE03A7"/>
    <w:rsid w:val="00EE0904"/>
    <w:rsid w:val="00EE103B"/>
    <w:rsid w:val="00EE18C8"/>
    <w:rsid w:val="00EE247C"/>
    <w:rsid w:val="00EE6B76"/>
    <w:rsid w:val="00EF157A"/>
    <w:rsid w:val="00EF2402"/>
    <w:rsid w:val="00EF2BC7"/>
    <w:rsid w:val="00EF35C7"/>
    <w:rsid w:val="00EF3D84"/>
    <w:rsid w:val="00EF54AC"/>
    <w:rsid w:val="00EF5EE4"/>
    <w:rsid w:val="00F005A5"/>
    <w:rsid w:val="00F066FC"/>
    <w:rsid w:val="00F067A8"/>
    <w:rsid w:val="00F1040D"/>
    <w:rsid w:val="00F10F27"/>
    <w:rsid w:val="00F11377"/>
    <w:rsid w:val="00F120A3"/>
    <w:rsid w:val="00F120F9"/>
    <w:rsid w:val="00F12165"/>
    <w:rsid w:val="00F1216B"/>
    <w:rsid w:val="00F14538"/>
    <w:rsid w:val="00F15264"/>
    <w:rsid w:val="00F20821"/>
    <w:rsid w:val="00F20A10"/>
    <w:rsid w:val="00F22173"/>
    <w:rsid w:val="00F23EB3"/>
    <w:rsid w:val="00F24C9A"/>
    <w:rsid w:val="00F27B35"/>
    <w:rsid w:val="00F27FE0"/>
    <w:rsid w:val="00F32FC6"/>
    <w:rsid w:val="00F3433D"/>
    <w:rsid w:val="00F3494C"/>
    <w:rsid w:val="00F35BF4"/>
    <w:rsid w:val="00F363C6"/>
    <w:rsid w:val="00F36960"/>
    <w:rsid w:val="00F3767D"/>
    <w:rsid w:val="00F37ED9"/>
    <w:rsid w:val="00F41C9D"/>
    <w:rsid w:val="00F41D3E"/>
    <w:rsid w:val="00F424AF"/>
    <w:rsid w:val="00F42BD8"/>
    <w:rsid w:val="00F43758"/>
    <w:rsid w:val="00F47363"/>
    <w:rsid w:val="00F50110"/>
    <w:rsid w:val="00F5075D"/>
    <w:rsid w:val="00F53241"/>
    <w:rsid w:val="00F5324D"/>
    <w:rsid w:val="00F54200"/>
    <w:rsid w:val="00F5555F"/>
    <w:rsid w:val="00F56A01"/>
    <w:rsid w:val="00F575D5"/>
    <w:rsid w:val="00F61AD4"/>
    <w:rsid w:val="00F627CB"/>
    <w:rsid w:val="00F643C4"/>
    <w:rsid w:val="00F66677"/>
    <w:rsid w:val="00F670A1"/>
    <w:rsid w:val="00F6780E"/>
    <w:rsid w:val="00F67A0F"/>
    <w:rsid w:val="00F7040B"/>
    <w:rsid w:val="00F72C79"/>
    <w:rsid w:val="00F735D1"/>
    <w:rsid w:val="00F740ED"/>
    <w:rsid w:val="00F755EA"/>
    <w:rsid w:val="00F75E5D"/>
    <w:rsid w:val="00F77DAC"/>
    <w:rsid w:val="00F8290F"/>
    <w:rsid w:val="00F8362B"/>
    <w:rsid w:val="00F86059"/>
    <w:rsid w:val="00F87930"/>
    <w:rsid w:val="00F915FA"/>
    <w:rsid w:val="00F91947"/>
    <w:rsid w:val="00F91E5D"/>
    <w:rsid w:val="00F94844"/>
    <w:rsid w:val="00F9487F"/>
    <w:rsid w:val="00F94ED5"/>
    <w:rsid w:val="00F95002"/>
    <w:rsid w:val="00F95FB5"/>
    <w:rsid w:val="00F963D3"/>
    <w:rsid w:val="00F96A6A"/>
    <w:rsid w:val="00FA2B63"/>
    <w:rsid w:val="00FA50D8"/>
    <w:rsid w:val="00FA6458"/>
    <w:rsid w:val="00FA6A6A"/>
    <w:rsid w:val="00FA72DF"/>
    <w:rsid w:val="00FA76FE"/>
    <w:rsid w:val="00FB05C9"/>
    <w:rsid w:val="00FB3B0B"/>
    <w:rsid w:val="00FB4480"/>
    <w:rsid w:val="00FC1720"/>
    <w:rsid w:val="00FC26F8"/>
    <w:rsid w:val="00FC3164"/>
    <w:rsid w:val="00FC3AE3"/>
    <w:rsid w:val="00FC475E"/>
    <w:rsid w:val="00FC5342"/>
    <w:rsid w:val="00FC55B2"/>
    <w:rsid w:val="00FC57A6"/>
    <w:rsid w:val="00FD1098"/>
    <w:rsid w:val="00FD123E"/>
    <w:rsid w:val="00FD162C"/>
    <w:rsid w:val="00FD2D29"/>
    <w:rsid w:val="00FD4FBD"/>
    <w:rsid w:val="00FD5215"/>
    <w:rsid w:val="00FD65D7"/>
    <w:rsid w:val="00FD6D7D"/>
    <w:rsid w:val="00FD7153"/>
    <w:rsid w:val="00FD7380"/>
    <w:rsid w:val="00FE3E8E"/>
    <w:rsid w:val="00FE5654"/>
    <w:rsid w:val="00FE6586"/>
    <w:rsid w:val="00FF1223"/>
    <w:rsid w:val="00FF4A60"/>
    <w:rsid w:val="00FF5B17"/>
    <w:rsid w:val="00FF6E51"/>
    <w:rsid w:val="00FF7508"/>
    <w:rsid w:val="0CC8E813"/>
    <w:rsid w:val="1AD3CB30"/>
    <w:rsid w:val="47C05E0A"/>
    <w:rsid w:val="4EECAB35"/>
    <w:rsid w:val="55A72DEA"/>
    <w:rsid w:val="6C73BAB8"/>
    <w:rsid w:val="6ED40757"/>
    <w:rsid w:val="6F1FB470"/>
    <w:rsid w:val="7B9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AE8D4"/>
  <w15:docId w15:val="{971A436B-90A8-C449-A76A-CC0866E7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72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7B1C"/>
    <w:rPr>
      <w:sz w:val="24"/>
      <w:szCs w:val="24"/>
      <w:lang w:val="nl-BE" w:eastAsia="en-GB"/>
    </w:rPr>
  </w:style>
  <w:style w:type="paragraph" w:styleId="Kop1">
    <w:name w:val="heading 1"/>
    <w:basedOn w:val="Standaard"/>
    <w:next w:val="Standaard"/>
    <w:autoRedefine/>
    <w:qFormat/>
    <w:pPr>
      <w:keepNext/>
      <w:pBdr>
        <w:top w:val="threeDEmboss" w:sz="12" w:space="1" w:color="CC99FF"/>
        <w:left w:val="threeDEmboss" w:sz="12" w:space="4" w:color="CC99FF"/>
        <w:bottom w:val="threeDEngrave" w:sz="12" w:space="1" w:color="CC99FF"/>
        <w:right w:val="threeDEngrave" w:sz="12" w:space="4" w:color="CC99FF"/>
      </w:pBdr>
      <w:spacing w:before="240" w:after="480"/>
      <w:jc w:val="center"/>
      <w:outlineLvl w:val="0"/>
    </w:pPr>
    <w:rPr>
      <w:rFonts w:ascii="Century" w:hAnsi="Century" w:cs="Arial"/>
      <w:b/>
      <w:bCs/>
      <w:i/>
      <w:caps/>
      <w:color w:val="0000FF"/>
      <w:w w:val="150"/>
      <w:kern w:val="32"/>
      <w:sz w:val="32"/>
      <w:szCs w:val="32"/>
      <w:lang w:val="nl-NL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2">
    <w:name w:val="heading 2"/>
    <w:basedOn w:val="Standaard"/>
    <w:next w:val="Standaard"/>
    <w:qFormat/>
    <w:pPr>
      <w:keepNext/>
      <w:pBdr>
        <w:bottom w:val="double" w:sz="6" w:space="5" w:color="CC99FF"/>
      </w:pBdr>
      <w:spacing w:before="240" w:after="120"/>
      <w:outlineLvl w:val="1"/>
    </w:pPr>
    <w:rPr>
      <w:rFonts w:ascii="Lucida Casual" w:hAnsi="Lucida Casual"/>
      <w:b/>
      <w:smallCaps/>
      <w:color w:val="CC99FF"/>
      <w:sz w:val="28"/>
      <w:szCs w:val="20"/>
      <w:lang w:eastAsia="nl-NL"/>
    </w:rPr>
  </w:style>
  <w:style w:type="paragraph" w:styleId="Kop3">
    <w:name w:val="heading 3"/>
    <w:basedOn w:val="Standaard"/>
    <w:next w:val="Standaard"/>
    <w:qFormat/>
    <w:pPr>
      <w:keepNext/>
      <w:pBdr>
        <w:bottom w:val="single" w:sz="4" w:space="1" w:color="auto"/>
      </w:pBdr>
      <w:spacing w:before="360" w:after="120"/>
      <w:ind w:left="1134" w:right="567"/>
      <w:outlineLvl w:val="2"/>
    </w:pPr>
    <w:rPr>
      <w:rFonts w:cs="Arial"/>
      <w:b/>
      <w:bCs/>
      <w:i/>
      <w:sz w:val="28"/>
      <w:szCs w:val="26"/>
      <w:lang w:val="nl-NL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5">
    <w:name w:val="heading 5"/>
    <w:basedOn w:val="Standaard"/>
    <w:next w:val="Standaard"/>
    <w:link w:val="Kop5Char"/>
    <w:qFormat/>
    <w:rsid w:val="00C95614"/>
    <w:pPr>
      <w:spacing w:before="240" w:after="60"/>
      <w:outlineLvl w:val="4"/>
    </w:pPr>
    <w:rPr>
      <w:b/>
      <w:bCs/>
      <w:i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4">
    <w:name w:val="kop 4"/>
    <w:basedOn w:val="Standaard"/>
    <w:next w:val="Standaard"/>
    <w:autoRedefine/>
    <w:pPr>
      <w:keepNext/>
      <w:pBdr>
        <w:top w:val="single" w:sz="12" w:space="1" w:color="CC99FF"/>
        <w:left w:val="single" w:sz="12" w:space="4" w:color="CC99FF"/>
        <w:bottom w:val="single" w:sz="12" w:space="1" w:color="CC99FF"/>
        <w:right w:val="single" w:sz="12" w:space="4" w:color="CC99FF"/>
      </w:pBdr>
      <w:shd w:val="clear" w:color="auto" w:fill="3366FF"/>
      <w:spacing w:before="240" w:after="120"/>
      <w:ind w:left="567" w:right="567"/>
      <w:outlineLvl w:val="3"/>
    </w:pPr>
    <w:rPr>
      <w:i/>
      <w:color w:val="FFFFFF"/>
      <w:w w:val="150"/>
      <w:lang w:val="nl-NL" w:eastAsia="nl-NL"/>
    </w:rPr>
  </w:style>
  <w:style w:type="paragraph" w:customStyle="1" w:styleId="kop50">
    <w:name w:val="kop 5"/>
    <w:basedOn w:val="Standaard"/>
    <w:next w:val="Standaard"/>
    <w:pPr>
      <w:pBdr>
        <w:top w:val="threeDEmboss" w:sz="6" w:space="10" w:color="800080" w:shadow="1"/>
        <w:left w:val="threeDEmboss" w:sz="6" w:space="10" w:color="800080" w:shadow="1"/>
        <w:bottom w:val="threeDEngrave" w:sz="6" w:space="10" w:color="800080" w:shadow="1"/>
        <w:right w:val="threeDEngrave" w:sz="6" w:space="10" w:color="800080" w:shadow="1"/>
      </w:pBdr>
      <w:spacing w:before="360" w:after="240"/>
      <w:ind w:left="1134" w:right="567"/>
      <w:outlineLvl w:val="2"/>
    </w:pPr>
    <w:rPr>
      <w:i/>
      <w:smallCaps/>
      <w:color w:val="800080"/>
      <w:spacing w:val="20"/>
      <w:lang w:val="nl-NL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op6">
    <w:name w:val="kop 6"/>
    <w:basedOn w:val="Standaard"/>
    <w:next w:val="Standaard"/>
    <w:autoRedefine/>
    <w:pPr>
      <w:spacing w:before="240" w:after="120"/>
      <w:ind w:left="1418" w:hanging="1418"/>
      <w:jc w:val="right"/>
    </w:pPr>
    <w:rPr>
      <w:smallCaps/>
      <w:color w:val="0000FF"/>
      <w:sz w:val="20"/>
      <w:lang w:val="nl-NL" w:eastAsia="nl-NL"/>
    </w:rPr>
  </w:style>
  <w:style w:type="paragraph" w:customStyle="1" w:styleId="kop7">
    <w:name w:val="kop 7"/>
    <w:basedOn w:val="Standaard"/>
    <w:next w:val="Standaard"/>
    <w:pPr>
      <w:pBdr>
        <w:left w:val="doubleWave" w:sz="6" w:space="15" w:color="993366"/>
      </w:pBdr>
      <w:spacing w:before="120" w:after="120"/>
    </w:pPr>
    <w:rPr>
      <w:b/>
      <w:lang w:val="nl-NL" w:eastAsia="nl-NL"/>
    </w:rPr>
  </w:style>
  <w:style w:type="paragraph" w:customStyle="1" w:styleId="kop8">
    <w:name w:val="kop 8"/>
    <w:basedOn w:val="Standaard"/>
    <w:next w:val="Standaard"/>
    <w:pPr>
      <w:keepNext/>
      <w:pBdr>
        <w:top w:val="single" w:sz="4" w:space="1" w:color="auto"/>
      </w:pBdr>
      <w:spacing w:before="360" w:after="120"/>
      <w:outlineLvl w:val="3"/>
    </w:pPr>
    <w:rPr>
      <w:b/>
      <w:smallCaps/>
      <w:sz w:val="22"/>
      <w:lang w:val="nl-NL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op9">
    <w:name w:val="kop 9"/>
    <w:basedOn w:val="kop8"/>
    <w:autoRedefine/>
    <w:pPr>
      <w:pBdr>
        <w:top w:val="none" w:sz="0" w:space="0" w:color="auto"/>
      </w:pBdr>
      <w:ind w:left="1134" w:hanging="1134"/>
    </w:pPr>
    <w:rPr>
      <w:sz w:val="24"/>
      <w14:shadow w14:blurRad="0" w14:dist="0" w14:dir="0" w14:sx="0" w14:sy="0" w14:kx="0" w14:ky="0" w14:algn="none">
        <w14:srgbClr w14:val="000000"/>
      </w14:shadow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before="120" w:after="120"/>
    </w:pPr>
    <w:rPr>
      <w:lang w:val="nl-NL" w:eastAsia="nl-NL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before="120" w:after="120"/>
    </w:pPr>
    <w:rPr>
      <w:lang w:val="nl-NL" w:eastAsia="nl-NL"/>
    </w:rPr>
  </w:style>
  <w:style w:type="character" w:styleId="Paginanummer">
    <w:name w:val="page number"/>
    <w:basedOn w:val="Standaardalinea-lettertype"/>
  </w:style>
  <w:style w:type="character" w:customStyle="1" w:styleId="nadruk">
    <w:name w:val="nadruk"/>
    <w:rPr>
      <w:b/>
      <w:color w:val="0000FF"/>
      <w:spacing w:val="20"/>
      <w:sz w:val="32"/>
    </w:rPr>
  </w:style>
  <w:style w:type="paragraph" w:customStyle="1" w:styleId="inleiding">
    <w:name w:val="inleiding"/>
    <w:basedOn w:val="Standaard"/>
    <w:next w:val="Standaard"/>
    <w:pPr>
      <w:spacing w:before="120" w:after="120"/>
      <w:ind w:left="1418" w:right="567"/>
    </w:pPr>
    <w:rPr>
      <w:color w:val="808080"/>
      <w:sz w:val="22"/>
      <w:lang w:eastAsia="nl-NL"/>
    </w:rPr>
  </w:style>
  <w:style w:type="paragraph" w:customStyle="1" w:styleId="Opmaakprofiel2">
    <w:name w:val="Opmaakprofiel2"/>
    <w:basedOn w:val="Standaard"/>
    <w:next w:val="Kop5"/>
    <w:autoRedefine/>
    <w:rsid w:val="00C956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center" w:pos="4536"/>
      </w:tabs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i/>
      <w:sz w:val="28"/>
      <w:szCs w:val="28"/>
      <w:lang w:val="nl" w:eastAsia="nl-NL"/>
    </w:rPr>
  </w:style>
  <w:style w:type="table" w:styleId="Tabelraster">
    <w:name w:val="Table Grid"/>
    <w:basedOn w:val="Standaardtabel"/>
    <w:rsid w:val="007B6D6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60C1"/>
    <w:pPr>
      <w:spacing w:before="120" w:after="120"/>
      <w:ind w:left="720"/>
      <w:contextualSpacing/>
    </w:pPr>
    <w:rPr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5B9B"/>
    <w:rPr>
      <w:rFonts w:ascii="Lucida Grande" w:hAnsi="Lucida Grande" w:cs="Lucida Grande"/>
      <w:sz w:val="18"/>
      <w:szCs w:val="18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5B9B"/>
    <w:rPr>
      <w:rFonts w:ascii="Lucida Grande" w:hAnsi="Lucida Grande" w:cs="Lucida Grande"/>
      <w:sz w:val="18"/>
      <w:szCs w:val="1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4624E5"/>
    <w:rPr>
      <w:b/>
      <w:bCs/>
      <w:iCs/>
      <w:sz w:val="26"/>
      <w:szCs w:val="2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810EF7"/>
    <w:pPr>
      <w:spacing w:before="100" w:beforeAutospacing="1" w:after="100" w:afterAutospacing="1"/>
    </w:pPr>
    <w:rPr>
      <w:lang w:eastAsia="nl-BE"/>
    </w:rPr>
  </w:style>
  <w:style w:type="character" w:customStyle="1" w:styleId="apple-converted-space">
    <w:name w:val="apple-converted-space"/>
    <w:basedOn w:val="Standaardalinea-lettertype"/>
    <w:rsid w:val="00810EF7"/>
  </w:style>
  <w:style w:type="character" w:styleId="Zwaar">
    <w:name w:val="Strong"/>
    <w:basedOn w:val="Standaardalinea-lettertype"/>
    <w:uiPriority w:val="22"/>
    <w:qFormat/>
    <w:rsid w:val="00810EF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810EF7"/>
    <w:rPr>
      <w:color w:val="0000FF"/>
      <w:u w:val="single"/>
    </w:rPr>
  </w:style>
  <w:style w:type="character" w:styleId="Nadruk0">
    <w:name w:val="Emphasis"/>
    <w:basedOn w:val="Standaardalinea-lettertype"/>
    <w:uiPriority w:val="20"/>
    <w:qFormat/>
    <w:rsid w:val="00EA2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9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09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39B0-9EAD-4884-B0E9-C80BA7D4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 :</vt:lpstr>
      <vt:lpstr>Datum :</vt:lpstr>
    </vt:vector>
  </TitlesOfParts>
  <Company>De Horizon / De beroepsschool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:</dc:title>
  <dc:creator>Johan</dc:creator>
  <cp:lastModifiedBy>Jolien Roef</cp:lastModifiedBy>
  <cp:revision>2</cp:revision>
  <cp:lastPrinted>2021-02-23T10:12:00Z</cp:lastPrinted>
  <dcterms:created xsi:type="dcterms:W3CDTF">2022-01-08T10:42:00Z</dcterms:created>
  <dcterms:modified xsi:type="dcterms:W3CDTF">2022-01-08T10:42:00Z</dcterms:modified>
</cp:coreProperties>
</file>