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946" w:rsidRPr="004B3200" w:rsidRDefault="00341946" w:rsidP="00E611D9">
      <w:pPr>
        <w:pStyle w:val="Titel"/>
        <w:jc w:val="center"/>
        <w:rPr>
          <w:color w:val="CC66FF"/>
          <w:sz w:val="72"/>
        </w:rPr>
      </w:pPr>
      <w:r w:rsidRPr="004B3200">
        <w:rPr>
          <w:color w:val="CC66FF"/>
          <w:sz w:val="72"/>
        </w:rPr>
        <w:t>Vertaling graadseindtermen naar jaarplan</w:t>
      </w:r>
    </w:p>
    <w:p w:rsidR="0029783F" w:rsidRDefault="0029783F" w:rsidP="0029783F">
      <w:pPr>
        <w:shd w:val="clear" w:color="auto" w:fill="FFFFFF"/>
        <w:spacing w:after="0" w:line="360" w:lineRule="atLeast"/>
        <w:rPr>
          <w:rFonts w:ascii="Lucida Sans Unicode" w:eastAsia="Times New Roman" w:hAnsi="Lucida Sans Unicode" w:cs="Lucida Sans Unicode"/>
          <w:b/>
          <w:color w:val="333333"/>
          <w:sz w:val="23"/>
          <w:szCs w:val="23"/>
          <w:u w:val="single"/>
          <w:lang w:eastAsia="nl-BE"/>
        </w:rPr>
      </w:pPr>
    </w:p>
    <w:p w:rsidR="00E611D9" w:rsidRDefault="00E611D9">
      <w:pPr>
        <w:rPr>
          <w:rFonts w:ascii="Lucida Sans Unicode" w:eastAsia="Times New Roman" w:hAnsi="Lucida Sans Unicode" w:cs="Lucida Sans Unicode"/>
          <w:b/>
          <w:color w:val="333333"/>
          <w:sz w:val="23"/>
          <w:szCs w:val="23"/>
          <w:u w:val="single"/>
          <w:lang w:eastAsia="nl-BE"/>
        </w:rPr>
      </w:pPr>
      <w:r>
        <w:rPr>
          <w:noProof/>
          <w:lang w:eastAsia="nl-BE"/>
        </w:rPr>
        <w:drawing>
          <wp:anchor distT="0" distB="0" distL="114300" distR="114300" simplePos="0" relativeHeight="251658240" behindDoc="0" locked="0" layoutInCell="1" allowOverlap="1">
            <wp:simplePos x="901521" y="1558344"/>
            <wp:positionH relativeFrom="margin">
              <wp:align>center</wp:align>
            </wp:positionH>
            <wp:positionV relativeFrom="margin">
              <wp:align>center</wp:align>
            </wp:positionV>
            <wp:extent cx="5760720" cy="5386705"/>
            <wp:effectExtent l="0" t="0" r="0" b="4445"/>
            <wp:wrapSquare wrapText="bothSides"/>
            <wp:docPr id="1" name="Afbeelding 1" descr="Muursticker tekst Back to school - TenStic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ursticker tekst Back to school - TenSticke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386705"/>
                    </a:xfrm>
                    <a:prstGeom prst="rect">
                      <a:avLst/>
                    </a:prstGeom>
                    <a:noFill/>
                    <a:ln>
                      <a:noFill/>
                    </a:ln>
                  </pic:spPr>
                </pic:pic>
              </a:graphicData>
            </a:graphic>
          </wp:anchor>
        </w:drawing>
      </w:r>
      <w:r>
        <w:rPr>
          <w:rFonts w:ascii="Lucida Sans Unicode" w:eastAsia="Times New Roman" w:hAnsi="Lucida Sans Unicode" w:cs="Lucida Sans Unicode"/>
          <w:b/>
          <w:color w:val="333333"/>
          <w:sz w:val="23"/>
          <w:szCs w:val="23"/>
          <w:u w:val="single"/>
          <w:lang w:eastAsia="nl-BE"/>
        </w:rPr>
        <w:br w:type="page"/>
      </w:r>
    </w:p>
    <w:p w:rsidR="000507CA" w:rsidRDefault="000507CA" w:rsidP="00763D09">
      <w:pPr>
        <w:pStyle w:val="Titel"/>
        <w:rPr>
          <w:rFonts w:eastAsia="Times New Roman"/>
          <w:lang w:eastAsia="nl-BE"/>
        </w:rPr>
      </w:pPr>
      <w:r>
        <w:rPr>
          <w:rFonts w:eastAsia="Times New Roman"/>
          <w:lang w:eastAsia="nl-BE"/>
        </w:rPr>
        <w:lastRenderedPageBreak/>
        <w:t xml:space="preserve">Inhoudstafel </w:t>
      </w:r>
    </w:p>
    <w:p w:rsidR="00763D09" w:rsidRPr="00763D09" w:rsidRDefault="00763D09" w:rsidP="00763D09">
      <w:pPr>
        <w:rPr>
          <w:lang w:eastAsia="nl-BE"/>
        </w:rPr>
      </w:pPr>
    </w:p>
    <w:p w:rsidR="002C33D8" w:rsidRDefault="000507CA">
      <w:pPr>
        <w:pStyle w:val="Inhopg1"/>
        <w:tabs>
          <w:tab w:val="right" w:leader="dot" w:pos="9062"/>
        </w:tabs>
        <w:rPr>
          <w:rFonts w:eastAsiaTheme="minorEastAsia"/>
          <w:noProof/>
          <w:lang w:eastAsia="nl-BE"/>
        </w:rPr>
      </w:pPr>
      <w:r>
        <w:rPr>
          <w:rFonts w:ascii="Lucida Sans Unicode" w:eastAsia="Times New Roman" w:hAnsi="Lucida Sans Unicode" w:cs="Lucida Sans Unicode"/>
          <w:b/>
          <w:color w:val="333333"/>
          <w:sz w:val="23"/>
          <w:szCs w:val="23"/>
          <w:u w:val="single"/>
          <w:lang w:eastAsia="nl-BE"/>
        </w:rPr>
        <w:fldChar w:fldCharType="begin"/>
      </w:r>
      <w:r>
        <w:rPr>
          <w:rFonts w:ascii="Lucida Sans Unicode" w:eastAsia="Times New Roman" w:hAnsi="Lucida Sans Unicode" w:cs="Lucida Sans Unicode"/>
          <w:b/>
          <w:color w:val="333333"/>
          <w:sz w:val="23"/>
          <w:szCs w:val="23"/>
          <w:u w:val="single"/>
          <w:lang w:eastAsia="nl-BE"/>
        </w:rPr>
        <w:instrText xml:space="preserve"> TOC \o "1-3" \h \z \u </w:instrText>
      </w:r>
      <w:r>
        <w:rPr>
          <w:rFonts w:ascii="Lucida Sans Unicode" w:eastAsia="Times New Roman" w:hAnsi="Lucida Sans Unicode" w:cs="Lucida Sans Unicode"/>
          <w:b/>
          <w:color w:val="333333"/>
          <w:sz w:val="23"/>
          <w:szCs w:val="23"/>
          <w:u w:val="single"/>
          <w:lang w:eastAsia="nl-BE"/>
        </w:rPr>
        <w:fldChar w:fldCharType="separate"/>
      </w:r>
      <w:hyperlink w:anchor="_Toc101183353" w:history="1">
        <w:r w:rsidR="002C33D8" w:rsidRPr="002A514C">
          <w:rPr>
            <w:rStyle w:val="Hyperlink"/>
            <w:rFonts w:eastAsia="Times New Roman"/>
            <w:noProof/>
            <w:lang w:eastAsia="nl-BE"/>
          </w:rPr>
          <w:t>Schoolvakanties</w:t>
        </w:r>
        <w:r w:rsidR="002C33D8">
          <w:rPr>
            <w:noProof/>
            <w:webHidden/>
          </w:rPr>
          <w:tab/>
        </w:r>
        <w:r w:rsidR="002C33D8">
          <w:rPr>
            <w:noProof/>
            <w:webHidden/>
          </w:rPr>
          <w:fldChar w:fldCharType="begin"/>
        </w:r>
        <w:r w:rsidR="002C33D8">
          <w:rPr>
            <w:noProof/>
            <w:webHidden/>
          </w:rPr>
          <w:instrText xml:space="preserve"> PAGEREF _Toc101183353 \h </w:instrText>
        </w:r>
        <w:r w:rsidR="002C33D8">
          <w:rPr>
            <w:noProof/>
            <w:webHidden/>
          </w:rPr>
        </w:r>
        <w:r w:rsidR="002C33D8">
          <w:rPr>
            <w:noProof/>
            <w:webHidden/>
          </w:rPr>
          <w:fldChar w:fldCharType="separate"/>
        </w:r>
        <w:r w:rsidR="002C33D8">
          <w:rPr>
            <w:noProof/>
            <w:webHidden/>
          </w:rPr>
          <w:t>3</w:t>
        </w:r>
        <w:r w:rsidR="002C33D8">
          <w:rPr>
            <w:noProof/>
            <w:webHidden/>
          </w:rPr>
          <w:fldChar w:fldCharType="end"/>
        </w:r>
      </w:hyperlink>
    </w:p>
    <w:p w:rsidR="002C33D8" w:rsidRDefault="000B2142">
      <w:pPr>
        <w:pStyle w:val="Inhopg1"/>
        <w:tabs>
          <w:tab w:val="right" w:leader="dot" w:pos="9062"/>
        </w:tabs>
        <w:rPr>
          <w:rFonts w:eastAsiaTheme="minorEastAsia"/>
          <w:noProof/>
          <w:lang w:eastAsia="nl-BE"/>
        </w:rPr>
      </w:pPr>
      <w:hyperlink w:anchor="_Toc101183354" w:history="1">
        <w:r w:rsidR="002C33D8" w:rsidRPr="002A514C">
          <w:rPr>
            <w:rStyle w:val="Hyperlink"/>
            <w:noProof/>
          </w:rPr>
          <w:t>1</w:t>
        </w:r>
        <w:r w:rsidR="002C33D8" w:rsidRPr="002A514C">
          <w:rPr>
            <w:rStyle w:val="Hyperlink"/>
            <w:noProof/>
            <w:vertAlign w:val="superscript"/>
          </w:rPr>
          <w:t>e</w:t>
        </w:r>
        <w:r w:rsidR="002C33D8" w:rsidRPr="002A514C">
          <w:rPr>
            <w:rStyle w:val="Hyperlink"/>
            <w:noProof/>
          </w:rPr>
          <w:t xml:space="preserve"> graad (4 klassen – 2u/week + 2 klassen – 1u/week)</w:t>
        </w:r>
        <w:r w:rsidR="002C33D8">
          <w:rPr>
            <w:noProof/>
            <w:webHidden/>
          </w:rPr>
          <w:tab/>
        </w:r>
        <w:r w:rsidR="002C33D8">
          <w:rPr>
            <w:noProof/>
            <w:webHidden/>
          </w:rPr>
          <w:fldChar w:fldCharType="begin"/>
        </w:r>
        <w:r w:rsidR="002C33D8">
          <w:rPr>
            <w:noProof/>
            <w:webHidden/>
          </w:rPr>
          <w:instrText xml:space="preserve"> PAGEREF _Toc101183354 \h </w:instrText>
        </w:r>
        <w:r w:rsidR="002C33D8">
          <w:rPr>
            <w:noProof/>
            <w:webHidden/>
          </w:rPr>
        </w:r>
        <w:r w:rsidR="002C33D8">
          <w:rPr>
            <w:noProof/>
            <w:webHidden/>
          </w:rPr>
          <w:fldChar w:fldCharType="separate"/>
        </w:r>
        <w:r w:rsidR="002C33D8">
          <w:rPr>
            <w:noProof/>
            <w:webHidden/>
          </w:rPr>
          <w:t>4</w:t>
        </w:r>
        <w:r w:rsidR="002C33D8">
          <w:rPr>
            <w:noProof/>
            <w:webHidden/>
          </w:rPr>
          <w:fldChar w:fldCharType="end"/>
        </w:r>
      </w:hyperlink>
    </w:p>
    <w:p w:rsidR="002C33D8" w:rsidRDefault="000B2142">
      <w:pPr>
        <w:pStyle w:val="Inhopg3"/>
        <w:tabs>
          <w:tab w:val="right" w:leader="dot" w:pos="9062"/>
        </w:tabs>
        <w:rPr>
          <w:rFonts w:eastAsiaTheme="minorEastAsia"/>
          <w:noProof/>
          <w:lang w:eastAsia="nl-BE"/>
        </w:rPr>
      </w:pPr>
      <w:hyperlink w:anchor="_Toc101183355" w:history="1">
        <w:r w:rsidR="002C33D8" w:rsidRPr="002A514C">
          <w:rPr>
            <w:rStyle w:val="Hyperlink"/>
            <w:noProof/>
          </w:rPr>
          <w:t>Onderverdeling lesthema’s (vanuit leerplandoelen)</w:t>
        </w:r>
        <w:r w:rsidR="002C33D8">
          <w:rPr>
            <w:noProof/>
            <w:webHidden/>
          </w:rPr>
          <w:tab/>
        </w:r>
        <w:r w:rsidR="002C33D8">
          <w:rPr>
            <w:noProof/>
            <w:webHidden/>
          </w:rPr>
          <w:fldChar w:fldCharType="begin"/>
        </w:r>
        <w:r w:rsidR="002C33D8">
          <w:rPr>
            <w:noProof/>
            <w:webHidden/>
          </w:rPr>
          <w:instrText xml:space="preserve"> PAGEREF _Toc101183355 \h </w:instrText>
        </w:r>
        <w:r w:rsidR="002C33D8">
          <w:rPr>
            <w:noProof/>
            <w:webHidden/>
          </w:rPr>
        </w:r>
        <w:r w:rsidR="002C33D8">
          <w:rPr>
            <w:noProof/>
            <w:webHidden/>
          </w:rPr>
          <w:fldChar w:fldCharType="separate"/>
        </w:r>
        <w:r w:rsidR="002C33D8">
          <w:rPr>
            <w:noProof/>
            <w:webHidden/>
          </w:rPr>
          <w:t>4</w:t>
        </w:r>
        <w:r w:rsidR="002C33D8">
          <w:rPr>
            <w:noProof/>
            <w:webHidden/>
          </w:rPr>
          <w:fldChar w:fldCharType="end"/>
        </w:r>
      </w:hyperlink>
    </w:p>
    <w:p w:rsidR="002C33D8" w:rsidRDefault="000B2142">
      <w:pPr>
        <w:pStyle w:val="Inhopg3"/>
        <w:tabs>
          <w:tab w:val="right" w:leader="dot" w:pos="9062"/>
        </w:tabs>
        <w:rPr>
          <w:rFonts w:eastAsiaTheme="minorEastAsia"/>
          <w:noProof/>
          <w:lang w:eastAsia="nl-BE"/>
        </w:rPr>
      </w:pPr>
      <w:hyperlink w:anchor="_Toc101183356" w:history="1">
        <w:r w:rsidR="002C33D8" w:rsidRPr="002A514C">
          <w:rPr>
            <w:rStyle w:val="Hyperlink"/>
            <w:noProof/>
          </w:rPr>
          <w:t>Jaarplan 1</w:t>
        </w:r>
        <w:r w:rsidR="002C33D8" w:rsidRPr="002A514C">
          <w:rPr>
            <w:rStyle w:val="Hyperlink"/>
            <w:noProof/>
            <w:vertAlign w:val="superscript"/>
          </w:rPr>
          <w:t>e</w:t>
        </w:r>
        <w:r w:rsidR="002C33D8" w:rsidRPr="002A514C">
          <w:rPr>
            <w:rStyle w:val="Hyperlink"/>
            <w:noProof/>
          </w:rPr>
          <w:t xml:space="preserve"> middelbaar ( 1As – 1Bsa – 1Bsb)</w:t>
        </w:r>
        <w:r w:rsidR="002C33D8">
          <w:rPr>
            <w:noProof/>
            <w:webHidden/>
          </w:rPr>
          <w:tab/>
        </w:r>
        <w:r w:rsidR="002C33D8">
          <w:rPr>
            <w:noProof/>
            <w:webHidden/>
          </w:rPr>
          <w:fldChar w:fldCharType="begin"/>
        </w:r>
        <w:r w:rsidR="002C33D8">
          <w:rPr>
            <w:noProof/>
            <w:webHidden/>
          </w:rPr>
          <w:instrText xml:space="preserve"> PAGEREF _Toc101183356 \h </w:instrText>
        </w:r>
        <w:r w:rsidR="002C33D8">
          <w:rPr>
            <w:noProof/>
            <w:webHidden/>
          </w:rPr>
        </w:r>
        <w:r w:rsidR="002C33D8">
          <w:rPr>
            <w:noProof/>
            <w:webHidden/>
          </w:rPr>
          <w:fldChar w:fldCharType="separate"/>
        </w:r>
        <w:r w:rsidR="002C33D8">
          <w:rPr>
            <w:noProof/>
            <w:webHidden/>
          </w:rPr>
          <w:t>6</w:t>
        </w:r>
        <w:r w:rsidR="002C33D8">
          <w:rPr>
            <w:noProof/>
            <w:webHidden/>
          </w:rPr>
          <w:fldChar w:fldCharType="end"/>
        </w:r>
      </w:hyperlink>
    </w:p>
    <w:p w:rsidR="002C33D8" w:rsidRDefault="000B2142">
      <w:pPr>
        <w:pStyle w:val="Inhopg3"/>
        <w:tabs>
          <w:tab w:val="right" w:leader="dot" w:pos="9062"/>
        </w:tabs>
        <w:rPr>
          <w:rFonts w:eastAsiaTheme="minorEastAsia"/>
          <w:noProof/>
          <w:lang w:eastAsia="nl-BE"/>
        </w:rPr>
      </w:pPr>
      <w:hyperlink w:anchor="_Toc101183357" w:history="1">
        <w:r w:rsidR="002C33D8" w:rsidRPr="002A514C">
          <w:rPr>
            <w:rStyle w:val="Hyperlink"/>
            <w:noProof/>
          </w:rPr>
          <w:t>Jaarplan 2</w:t>
        </w:r>
        <w:r w:rsidR="002C33D8" w:rsidRPr="002A514C">
          <w:rPr>
            <w:rStyle w:val="Hyperlink"/>
            <w:noProof/>
            <w:vertAlign w:val="superscript"/>
          </w:rPr>
          <w:t>e</w:t>
        </w:r>
        <w:r w:rsidR="002C33D8" w:rsidRPr="002A514C">
          <w:rPr>
            <w:rStyle w:val="Hyperlink"/>
            <w:noProof/>
          </w:rPr>
          <w:t xml:space="preserve"> middelbaar (2A – 2Bsa – 2Bsb)</w:t>
        </w:r>
        <w:r w:rsidR="002C33D8">
          <w:rPr>
            <w:noProof/>
            <w:webHidden/>
          </w:rPr>
          <w:tab/>
        </w:r>
        <w:r w:rsidR="002C33D8">
          <w:rPr>
            <w:noProof/>
            <w:webHidden/>
          </w:rPr>
          <w:fldChar w:fldCharType="begin"/>
        </w:r>
        <w:r w:rsidR="002C33D8">
          <w:rPr>
            <w:noProof/>
            <w:webHidden/>
          </w:rPr>
          <w:instrText xml:space="preserve"> PAGEREF _Toc101183357 \h </w:instrText>
        </w:r>
        <w:r w:rsidR="002C33D8">
          <w:rPr>
            <w:noProof/>
            <w:webHidden/>
          </w:rPr>
        </w:r>
        <w:r w:rsidR="002C33D8">
          <w:rPr>
            <w:noProof/>
            <w:webHidden/>
          </w:rPr>
          <w:fldChar w:fldCharType="separate"/>
        </w:r>
        <w:r w:rsidR="002C33D8">
          <w:rPr>
            <w:noProof/>
            <w:webHidden/>
          </w:rPr>
          <w:t>9</w:t>
        </w:r>
        <w:r w:rsidR="002C33D8">
          <w:rPr>
            <w:noProof/>
            <w:webHidden/>
          </w:rPr>
          <w:fldChar w:fldCharType="end"/>
        </w:r>
      </w:hyperlink>
    </w:p>
    <w:p w:rsidR="002C33D8" w:rsidRDefault="000B2142">
      <w:pPr>
        <w:pStyle w:val="Inhopg1"/>
        <w:tabs>
          <w:tab w:val="right" w:leader="dot" w:pos="9062"/>
        </w:tabs>
        <w:rPr>
          <w:rFonts w:eastAsiaTheme="minorEastAsia"/>
          <w:noProof/>
          <w:lang w:eastAsia="nl-BE"/>
        </w:rPr>
      </w:pPr>
      <w:hyperlink w:anchor="_Toc101183358" w:history="1">
        <w:r w:rsidR="002C33D8" w:rsidRPr="002A514C">
          <w:rPr>
            <w:rStyle w:val="Hyperlink"/>
            <w:noProof/>
          </w:rPr>
          <w:t>2</w:t>
        </w:r>
        <w:r w:rsidR="002C33D8" w:rsidRPr="002A514C">
          <w:rPr>
            <w:rStyle w:val="Hyperlink"/>
            <w:noProof/>
            <w:vertAlign w:val="superscript"/>
          </w:rPr>
          <w:t>e</w:t>
        </w:r>
        <w:r w:rsidR="002C33D8" w:rsidRPr="002A514C">
          <w:rPr>
            <w:rStyle w:val="Hyperlink"/>
            <w:noProof/>
          </w:rPr>
          <w:t xml:space="preserve"> graad</w:t>
        </w:r>
        <w:r w:rsidR="002C33D8">
          <w:rPr>
            <w:noProof/>
            <w:webHidden/>
          </w:rPr>
          <w:tab/>
        </w:r>
        <w:r w:rsidR="002C33D8">
          <w:rPr>
            <w:noProof/>
            <w:webHidden/>
          </w:rPr>
          <w:fldChar w:fldCharType="begin"/>
        </w:r>
        <w:r w:rsidR="002C33D8">
          <w:rPr>
            <w:noProof/>
            <w:webHidden/>
          </w:rPr>
          <w:instrText xml:space="preserve"> PAGEREF _Toc101183358 \h </w:instrText>
        </w:r>
        <w:r w:rsidR="002C33D8">
          <w:rPr>
            <w:noProof/>
            <w:webHidden/>
          </w:rPr>
        </w:r>
        <w:r w:rsidR="002C33D8">
          <w:rPr>
            <w:noProof/>
            <w:webHidden/>
          </w:rPr>
          <w:fldChar w:fldCharType="separate"/>
        </w:r>
        <w:r w:rsidR="002C33D8">
          <w:rPr>
            <w:noProof/>
            <w:webHidden/>
          </w:rPr>
          <w:t>12</w:t>
        </w:r>
        <w:r w:rsidR="002C33D8">
          <w:rPr>
            <w:noProof/>
            <w:webHidden/>
          </w:rPr>
          <w:fldChar w:fldCharType="end"/>
        </w:r>
      </w:hyperlink>
    </w:p>
    <w:p w:rsidR="002C33D8" w:rsidRDefault="000B2142">
      <w:pPr>
        <w:pStyle w:val="Inhopg2"/>
        <w:tabs>
          <w:tab w:val="right" w:leader="dot" w:pos="9062"/>
        </w:tabs>
        <w:rPr>
          <w:rFonts w:eastAsiaTheme="minorEastAsia"/>
          <w:noProof/>
          <w:lang w:eastAsia="nl-BE"/>
        </w:rPr>
      </w:pPr>
      <w:hyperlink w:anchor="_Toc101183359" w:history="1">
        <w:r w:rsidR="002C33D8" w:rsidRPr="002A514C">
          <w:rPr>
            <w:rStyle w:val="Hyperlink"/>
            <w:noProof/>
          </w:rPr>
          <w:t>A stroom (1 klas - 1u/week)</w:t>
        </w:r>
        <w:r w:rsidR="002C33D8">
          <w:rPr>
            <w:noProof/>
            <w:webHidden/>
          </w:rPr>
          <w:tab/>
        </w:r>
        <w:r w:rsidR="002C33D8">
          <w:rPr>
            <w:noProof/>
            <w:webHidden/>
          </w:rPr>
          <w:fldChar w:fldCharType="begin"/>
        </w:r>
        <w:r w:rsidR="002C33D8">
          <w:rPr>
            <w:noProof/>
            <w:webHidden/>
          </w:rPr>
          <w:instrText xml:space="preserve"> PAGEREF _Toc101183359 \h </w:instrText>
        </w:r>
        <w:r w:rsidR="002C33D8">
          <w:rPr>
            <w:noProof/>
            <w:webHidden/>
          </w:rPr>
        </w:r>
        <w:r w:rsidR="002C33D8">
          <w:rPr>
            <w:noProof/>
            <w:webHidden/>
          </w:rPr>
          <w:fldChar w:fldCharType="separate"/>
        </w:r>
        <w:r w:rsidR="002C33D8">
          <w:rPr>
            <w:noProof/>
            <w:webHidden/>
          </w:rPr>
          <w:t>12</w:t>
        </w:r>
        <w:r w:rsidR="002C33D8">
          <w:rPr>
            <w:noProof/>
            <w:webHidden/>
          </w:rPr>
          <w:fldChar w:fldCharType="end"/>
        </w:r>
      </w:hyperlink>
    </w:p>
    <w:p w:rsidR="002C33D8" w:rsidRDefault="000B2142">
      <w:pPr>
        <w:pStyle w:val="Inhopg3"/>
        <w:tabs>
          <w:tab w:val="right" w:leader="dot" w:pos="9062"/>
        </w:tabs>
        <w:rPr>
          <w:rFonts w:eastAsiaTheme="minorEastAsia"/>
          <w:noProof/>
          <w:lang w:eastAsia="nl-BE"/>
        </w:rPr>
      </w:pPr>
      <w:hyperlink w:anchor="_Toc101183360" w:history="1">
        <w:r w:rsidR="002C33D8" w:rsidRPr="002A514C">
          <w:rPr>
            <w:rStyle w:val="Hyperlink"/>
            <w:noProof/>
          </w:rPr>
          <w:t>Onderverdeling lesthema’s (vanuit leerplandoelen)</w:t>
        </w:r>
        <w:r w:rsidR="002C33D8">
          <w:rPr>
            <w:noProof/>
            <w:webHidden/>
          </w:rPr>
          <w:tab/>
        </w:r>
        <w:r w:rsidR="002C33D8">
          <w:rPr>
            <w:noProof/>
            <w:webHidden/>
          </w:rPr>
          <w:fldChar w:fldCharType="begin"/>
        </w:r>
        <w:r w:rsidR="002C33D8">
          <w:rPr>
            <w:noProof/>
            <w:webHidden/>
          </w:rPr>
          <w:instrText xml:space="preserve"> PAGEREF _Toc101183360 \h </w:instrText>
        </w:r>
        <w:r w:rsidR="002C33D8">
          <w:rPr>
            <w:noProof/>
            <w:webHidden/>
          </w:rPr>
        </w:r>
        <w:r w:rsidR="002C33D8">
          <w:rPr>
            <w:noProof/>
            <w:webHidden/>
          </w:rPr>
          <w:fldChar w:fldCharType="separate"/>
        </w:r>
        <w:r w:rsidR="002C33D8">
          <w:rPr>
            <w:noProof/>
            <w:webHidden/>
          </w:rPr>
          <w:t>12</w:t>
        </w:r>
        <w:r w:rsidR="002C33D8">
          <w:rPr>
            <w:noProof/>
            <w:webHidden/>
          </w:rPr>
          <w:fldChar w:fldCharType="end"/>
        </w:r>
      </w:hyperlink>
    </w:p>
    <w:p w:rsidR="002C33D8" w:rsidRDefault="000B2142">
      <w:pPr>
        <w:pStyle w:val="Inhopg3"/>
        <w:tabs>
          <w:tab w:val="right" w:leader="dot" w:pos="9062"/>
        </w:tabs>
        <w:rPr>
          <w:rFonts w:eastAsiaTheme="minorEastAsia"/>
          <w:noProof/>
          <w:lang w:eastAsia="nl-BE"/>
        </w:rPr>
      </w:pPr>
      <w:hyperlink w:anchor="_Toc101183361" w:history="1">
        <w:r w:rsidR="002C33D8" w:rsidRPr="002A514C">
          <w:rPr>
            <w:rStyle w:val="Hyperlink"/>
            <w:noProof/>
          </w:rPr>
          <w:t>Jaarplan 3</w:t>
        </w:r>
        <w:r w:rsidR="002C33D8" w:rsidRPr="002A514C">
          <w:rPr>
            <w:rStyle w:val="Hyperlink"/>
            <w:noProof/>
            <w:vertAlign w:val="superscript"/>
          </w:rPr>
          <w:t>e</w:t>
        </w:r>
        <w:r w:rsidR="002C33D8" w:rsidRPr="002A514C">
          <w:rPr>
            <w:rStyle w:val="Hyperlink"/>
            <w:noProof/>
          </w:rPr>
          <w:t xml:space="preserve"> middelbaar ( 3A )</w:t>
        </w:r>
        <w:r w:rsidR="002C33D8">
          <w:rPr>
            <w:noProof/>
            <w:webHidden/>
          </w:rPr>
          <w:tab/>
        </w:r>
        <w:r w:rsidR="002C33D8">
          <w:rPr>
            <w:noProof/>
            <w:webHidden/>
          </w:rPr>
          <w:fldChar w:fldCharType="begin"/>
        </w:r>
        <w:r w:rsidR="002C33D8">
          <w:rPr>
            <w:noProof/>
            <w:webHidden/>
          </w:rPr>
          <w:instrText xml:space="preserve"> PAGEREF _Toc101183361 \h </w:instrText>
        </w:r>
        <w:r w:rsidR="002C33D8">
          <w:rPr>
            <w:noProof/>
            <w:webHidden/>
          </w:rPr>
        </w:r>
        <w:r w:rsidR="002C33D8">
          <w:rPr>
            <w:noProof/>
            <w:webHidden/>
          </w:rPr>
          <w:fldChar w:fldCharType="separate"/>
        </w:r>
        <w:r w:rsidR="002C33D8">
          <w:rPr>
            <w:noProof/>
            <w:webHidden/>
          </w:rPr>
          <w:t>14</w:t>
        </w:r>
        <w:r w:rsidR="002C33D8">
          <w:rPr>
            <w:noProof/>
            <w:webHidden/>
          </w:rPr>
          <w:fldChar w:fldCharType="end"/>
        </w:r>
      </w:hyperlink>
    </w:p>
    <w:p w:rsidR="002C33D8" w:rsidRDefault="000B2142">
      <w:pPr>
        <w:pStyle w:val="Inhopg3"/>
        <w:tabs>
          <w:tab w:val="right" w:leader="dot" w:pos="9062"/>
        </w:tabs>
        <w:rPr>
          <w:rFonts w:eastAsiaTheme="minorEastAsia"/>
          <w:noProof/>
          <w:lang w:eastAsia="nl-BE"/>
        </w:rPr>
      </w:pPr>
      <w:hyperlink w:anchor="_Toc101183362" w:history="1">
        <w:r w:rsidR="002C33D8" w:rsidRPr="002A514C">
          <w:rPr>
            <w:rStyle w:val="Hyperlink"/>
            <w:noProof/>
          </w:rPr>
          <w:t>Jaarplan 4</w:t>
        </w:r>
        <w:r w:rsidR="002C33D8" w:rsidRPr="002A514C">
          <w:rPr>
            <w:rStyle w:val="Hyperlink"/>
            <w:noProof/>
            <w:vertAlign w:val="superscript"/>
          </w:rPr>
          <w:t>e</w:t>
        </w:r>
        <w:r w:rsidR="002C33D8" w:rsidRPr="002A514C">
          <w:rPr>
            <w:rStyle w:val="Hyperlink"/>
            <w:noProof/>
          </w:rPr>
          <w:t xml:space="preserve"> middelbaar </w:t>
        </w:r>
        <w:r w:rsidR="002C33D8" w:rsidRPr="002A514C">
          <w:rPr>
            <w:rStyle w:val="Hyperlink"/>
            <w:noProof/>
            <w:highlight w:val="yellow"/>
          </w:rPr>
          <w:t>(Momenteel geen klas in =&gt; 4A )</w:t>
        </w:r>
        <w:r w:rsidR="002C33D8">
          <w:rPr>
            <w:noProof/>
            <w:webHidden/>
          </w:rPr>
          <w:tab/>
        </w:r>
        <w:r w:rsidR="002C33D8">
          <w:rPr>
            <w:noProof/>
            <w:webHidden/>
          </w:rPr>
          <w:fldChar w:fldCharType="begin"/>
        </w:r>
        <w:r w:rsidR="002C33D8">
          <w:rPr>
            <w:noProof/>
            <w:webHidden/>
          </w:rPr>
          <w:instrText xml:space="preserve"> PAGEREF _Toc101183362 \h </w:instrText>
        </w:r>
        <w:r w:rsidR="002C33D8">
          <w:rPr>
            <w:noProof/>
            <w:webHidden/>
          </w:rPr>
        </w:r>
        <w:r w:rsidR="002C33D8">
          <w:rPr>
            <w:noProof/>
            <w:webHidden/>
          </w:rPr>
          <w:fldChar w:fldCharType="separate"/>
        </w:r>
        <w:r w:rsidR="002C33D8">
          <w:rPr>
            <w:noProof/>
            <w:webHidden/>
          </w:rPr>
          <w:t>16</w:t>
        </w:r>
        <w:r w:rsidR="002C33D8">
          <w:rPr>
            <w:noProof/>
            <w:webHidden/>
          </w:rPr>
          <w:fldChar w:fldCharType="end"/>
        </w:r>
      </w:hyperlink>
    </w:p>
    <w:p w:rsidR="002C33D8" w:rsidRDefault="000B2142">
      <w:pPr>
        <w:pStyle w:val="Inhopg2"/>
        <w:tabs>
          <w:tab w:val="right" w:leader="dot" w:pos="9062"/>
        </w:tabs>
        <w:rPr>
          <w:rFonts w:eastAsiaTheme="minorEastAsia"/>
          <w:noProof/>
          <w:lang w:eastAsia="nl-BE"/>
        </w:rPr>
      </w:pPr>
      <w:hyperlink w:anchor="_Toc101183363" w:history="1">
        <w:r w:rsidR="002C33D8" w:rsidRPr="002A514C">
          <w:rPr>
            <w:rStyle w:val="Hyperlink"/>
            <w:noProof/>
          </w:rPr>
          <w:t>B stroom (2 klassen - 1u/week)</w:t>
        </w:r>
        <w:r w:rsidR="002C33D8">
          <w:rPr>
            <w:noProof/>
            <w:webHidden/>
          </w:rPr>
          <w:tab/>
        </w:r>
        <w:r w:rsidR="002C33D8">
          <w:rPr>
            <w:noProof/>
            <w:webHidden/>
          </w:rPr>
          <w:fldChar w:fldCharType="begin"/>
        </w:r>
        <w:r w:rsidR="002C33D8">
          <w:rPr>
            <w:noProof/>
            <w:webHidden/>
          </w:rPr>
          <w:instrText xml:space="preserve"> PAGEREF _Toc101183363 \h </w:instrText>
        </w:r>
        <w:r w:rsidR="002C33D8">
          <w:rPr>
            <w:noProof/>
            <w:webHidden/>
          </w:rPr>
        </w:r>
        <w:r w:rsidR="002C33D8">
          <w:rPr>
            <w:noProof/>
            <w:webHidden/>
          </w:rPr>
          <w:fldChar w:fldCharType="separate"/>
        </w:r>
        <w:r w:rsidR="002C33D8">
          <w:rPr>
            <w:noProof/>
            <w:webHidden/>
          </w:rPr>
          <w:t>18</w:t>
        </w:r>
        <w:r w:rsidR="002C33D8">
          <w:rPr>
            <w:noProof/>
            <w:webHidden/>
          </w:rPr>
          <w:fldChar w:fldCharType="end"/>
        </w:r>
      </w:hyperlink>
    </w:p>
    <w:p w:rsidR="002C33D8" w:rsidRDefault="000B2142">
      <w:pPr>
        <w:pStyle w:val="Inhopg1"/>
        <w:tabs>
          <w:tab w:val="right" w:leader="dot" w:pos="9062"/>
        </w:tabs>
        <w:rPr>
          <w:rFonts w:eastAsiaTheme="minorEastAsia"/>
          <w:noProof/>
          <w:lang w:eastAsia="nl-BE"/>
        </w:rPr>
      </w:pPr>
      <w:hyperlink w:anchor="_Toc101183364" w:history="1">
        <w:r w:rsidR="002C33D8" w:rsidRPr="002A514C">
          <w:rPr>
            <w:rStyle w:val="Hyperlink"/>
            <w:noProof/>
          </w:rPr>
          <w:t>OV3 (5 klassen – 2u/week)</w:t>
        </w:r>
        <w:r w:rsidR="002C33D8">
          <w:rPr>
            <w:noProof/>
            <w:webHidden/>
          </w:rPr>
          <w:tab/>
        </w:r>
        <w:r w:rsidR="002C33D8">
          <w:rPr>
            <w:noProof/>
            <w:webHidden/>
          </w:rPr>
          <w:fldChar w:fldCharType="begin"/>
        </w:r>
        <w:r w:rsidR="002C33D8">
          <w:rPr>
            <w:noProof/>
            <w:webHidden/>
          </w:rPr>
          <w:instrText xml:space="preserve"> PAGEREF _Toc101183364 \h </w:instrText>
        </w:r>
        <w:r w:rsidR="002C33D8">
          <w:rPr>
            <w:noProof/>
            <w:webHidden/>
          </w:rPr>
        </w:r>
        <w:r w:rsidR="002C33D8">
          <w:rPr>
            <w:noProof/>
            <w:webHidden/>
          </w:rPr>
          <w:fldChar w:fldCharType="separate"/>
        </w:r>
        <w:r w:rsidR="002C33D8">
          <w:rPr>
            <w:noProof/>
            <w:webHidden/>
          </w:rPr>
          <w:t>19</w:t>
        </w:r>
        <w:r w:rsidR="002C33D8">
          <w:rPr>
            <w:noProof/>
            <w:webHidden/>
          </w:rPr>
          <w:fldChar w:fldCharType="end"/>
        </w:r>
      </w:hyperlink>
    </w:p>
    <w:p w:rsidR="002C33D8" w:rsidRDefault="000B2142">
      <w:pPr>
        <w:pStyle w:val="Inhopg3"/>
        <w:tabs>
          <w:tab w:val="right" w:leader="dot" w:pos="9062"/>
        </w:tabs>
        <w:rPr>
          <w:rFonts w:eastAsiaTheme="minorEastAsia"/>
          <w:noProof/>
          <w:lang w:eastAsia="nl-BE"/>
        </w:rPr>
      </w:pPr>
      <w:hyperlink w:anchor="_Toc101183365" w:history="1">
        <w:r w:rsidR="002C33D8" w:rsidRPr="002A514C">
          <w:rPr>
            <w:rStyle w:val="Hyperlink"/>
            <w:noProof/>
          </w:rPr>
          <w:t>Welke ontwikkelingsdoelen zijn van toepassing?  leerplandoelen</w:t>
        </w:r>
        <w:r w:rsidR="002C33D8">
          <w:rPr>
            <w:noProof/>
            <w:webHidden/>
          </w:rPr>
          <w:tab/>
        </w:r>
        <w:r w:rsidR="002C33D8">
          <w:rPr>
            <w:noProof/>
            <w:webHidden/>
          </w:rPr>
          <w:fldChar w:fldCharType="begin"/>
        </w:r>
        <w:r w:rsidR="002C33D8">
          <w:rPr>
            <w:noProof/>
            <w:webHidden/>
          </w:rPr>
          <w:instrText xml:space="preserve"> PAGEREF _Toc101183365 \h </w:instrText>
        </w:r>
        <w:r w:rsidR="002C33D8">
          <w:rPr>
            <w:noProof/>
            <w:webHidden/>
          </w:rPr>
        </w:r>
        <w:r w:rsidR="002C33D8">
          <w:rPr>
            <w:noProof/>
            <w:webHidden/>
          </w:rPr>
          <w:fldChar w:fldCharType="separate"/>
        </w:r>
        <w:r w:rsidR="002C33D8">
          <w:rPr>
            <w:noProof/>
            <w:webHidden/>
          </w:rPr>
          <w:t>19</w:t>
        </w:r>
        <w:r w:rsidR="002C33D8">
          <w:rPr>
            <w:noProof/>
            <w:webHidden/>
          </w:rPr>
          <w:fldChar w:fldCharType="end"/>
        </w:r>
      </w:hyperlink>
    </w:p>
    <w:p w:rsidR="002C33D8" w:rsidRDefault="000B2142">
      <w:pPr>
        <w:pStyle w:val="Inhopg3"/>
        <w:tabs>
          <w:tab w:val="right" w:leader="dot" w:pos="9062"/>
        </w:tabs>
        <w:rPr>
          <w:rFonts w:eastAsiaTheme="minorEastAsia"/>
          <w:noProof/>
          <w:lang w:eastAsia="nl-BE"/>
        </w:rPr>
      </w:pPr>
      <w:hyperlink w:anchor="_Toc101183366" w:history="1">
        <w:r w:rsidR="002C33D8" w:rsidRPr="002A514C">
          <w:rPr>
            <w:rStyle w:val="Hyperlink"/>
            <w:noProof/>
          </w:rPr>
          <w:t>Onderverdeling lesthema’s (vanuit ontwikkelingsdoelen)</w:t>
        </w:r>
        <w:r w:rsidR="002C33D8">
          <w:rPr>
            <w:noProof/>
            <w:webHidden/>
          </w:rPr>
          <w:tab/>
        </w:r>
        <w:r w:rsidR="002C33D8">
          <w:rPr>
            <w:noProof/>
            <w:webHidden/>
          </w:rPr>
          <w:fldChar w:fldCharType="begin"/>
        </w:r>
        <w:r w:rsidR="002C33D8">
          <w:rPr>
            <w:noProof/>
            <w:webHidden/>
          </w:rPr>
          <w:instrText xml:space="preserve"> PAGEREF _Toc101183366 \h </w:instrText>
        </w:r>
        <w:r w:rsidR="002C33D8">
          <w:rPr>
            <w:noProof/>
            <w:webHidden/>
          </w:rPr>
        </w:r>
        <w:r w:rsidR="002C33D8">
          <w:rPr>
            <w:noProof/>
            <w:webHidden/>
          </w:rPr>
          <w:fldChar w:fldCharType="separate"/>
        </w:r>
        <w:r w:rsidR="002C33D8">
          <w:rPr>
            <w:noProof/>
            <w:webHidden/>
          </w:rPr>
          <w:t>19</w:t>
        </w:r>
        <w:r w:rsidR="002C33D8">
          <w:rPr>
            <w:noProof/>
            <w:webHidden/>
          </w:rPr>
          <w:fldChar w:fldCharType="end"/>
        </w:r>
      </w:hyperlink>
    </w:p>
    <w:p w:rsidR="002C33D8" w:rsidRDefault="000B2142">
      <w:pPr>
        <w:pStyle w:val="Inhopg3"/>
        <w:tabs>
          <w:tab w:val="right" w:leader="dot" w:pos="9062"/>
        </w:tabs>
        <w:rPr>
          <w:rFonts w:eastAsiaTheme="minorEastAsia"/>
          <w:noProof/>
          <w:lang w:eastAsia="nl-BE"/>
        </w:rPr>
      </w:pPr>
      <w:hyperlink w:anchor="_Toc101183367" w:history="1">
        <w:r w:rsidR="002C33D8" w:rsidRPr="002A514C">
          <w:rPr>
            <w:rStyle w:val="Hyperlink"/>
            <w:noProof/>
          </w:rPr>
          <w:t>Jaarplan (2/3WS – 2/3HL – 2BHO + 2LA – 2/3 ME – 1A)</w:t>
        </w:r>
        <w:r w:rsidR="002C33D8">
          <w:rPr>
            <w:noProof/>
            <w:webHidden/>
          </w:rPr>
          <w:tab/>
        </w:r>
        <w:r w:rsidR="002C33D8">
          <w:rPr>
            <w:noProof/>
            <w:webHidden/>
          </w:rPr>
          <w:fldChar w:fldCharType="begin"/>
        </w:r>
        <w:r w:rsidR="002C33D8">
          <w:rPr>
            <w:noProof/>
            <w:webHidden/>
          </w:rPr>
          <w:instrText xml:space="preserve"> PAGEREF _Toc101183367 \h </w:instrText>
        </w:r>
        <w:r w:rsidR="002C33D8">
          <w:rPr>
            <w:noProof/>
            <w:webHidden/>
          </w:rPr>
        </w:r>
        <w:r w:rsidR="002C33D8">
          <w:rPr>
            <w:noProof/>
            <w:webHidden/>
          </w:rPr>
          <w:fldChar w:fldCharType="separate"/>
        </w:r>
        <w:r w:rsidR="002C33D8">
          <w:rPr>
            <w:noProof/>
            <w:webHidden/>
          </w:rPr>
          <w:t>20</w:t>
        </w:r>
        <w:r w:rsidR="002C33D8">
          <w:rPr>
            <w:noProof/>
            <w:webHidden/>
          </w:rPr>
          <w:fldChar w:fldCharType="end"/>
        </w:r>
      </w:hyperlink>
    </w:p>
    <w:p w:rsidR="002C33D8" w:rsidRDefault="000B2142">
      <w:pPr>
        <w:pStyle w:val="Inhopg1"/>
        <w:tabs>
          <w:tab w:val="right" w:leader="dot" w:pos="9062"/>
        </w:tabs>
        <w:rPr>
          <w:rFonts w:eastAsiaTheme="minorEastAsia"/>
          <w:noProof/>
          <w:lang w:eastAsia="nl-BE"/>
        </w:rPr>
      </w:pPr>
      <w:hyperlink w:anchor="_Toc101183368" w:history="1">
        <w:r w:rsidR="002C33D8" w:rsidRPr="002A514C">
          <w:rPr>
            <w:rStyle w:val="Hyperlink"/>
            <w:noProof/>
          </w:rPr>
          <w:t>Leren Leren</w:t>
        </w:r>
        <w:r w:rsidR="002C33D8">
          <w:rPr>
            <w:noProof/>
            <w:webHidden/>
          </w:rPr>
          <w:tab/>
        </w:r>
        <w:r w:rsidR="002C33D8">
          <w:rPr>
            <w:noProof/>
            <w:webHidden/>
          </w:rPr>
          <w:fldChar w:fldCharType="begin"/>
        </w:r>
        <w:r w:rsidR="002C33D8">
          <w:rPr>
            <w:noProof/>
            <w:webHidden/>
          </w:rPr>
          <w:instrText xml:space="preserve"> PAGEREF _Toc101183368 \h </w:instrText>
        </w:r>
        <w:r w:rsidR="002C33D8">
          <w:rPr>
            <w:noProof/>
            <w:webHidden/>
          </w:rPr>
        </w:r>
        <w:r w:rsidR="002C33D8">
          <w:rPr>
            <w:noProof/>
            <w:webHidden/>
          </w:rPr>
          <w:fldChar w:fldCharType="separate"/>
        </w:r>
        <w:r w:rsidR="002C33D8">
          <w:rPr>
            <w:noProof/>
            <w:webHidden/>
          </w:rPr>
          <w:t>22</w:t>
        </w:r>
        <w:r w:rsidR="002C33D8">
          <w:rPr>
            <w:noProof/>
            <w:webHidden/>
          </w:rPr>
          <w:fldChar w:fldCharType="end"/>
        </w:r>
      </w:hyperlink>
    </w:p>
    <w:p w:rsidR="002C33D8" w:rsidRDefault="000B2142">
      <w:pPr>
        <w:pStyle w:val="Inhopg3"/>
        <w:tabs>
          <w:tab w:val="right" w:leader="dot" w:pos="9062"/>
        </w:tabs>
        <w:rPr>
          <w:rFonts w:eastAsiaTheme="minorEastAsia"/>
          <w:noProof/>
          <w:lang w:eastAsia="nl-BE"/>
        </w:rPr>
      </w:pPr>
      <w:hyperlink w:anchor="_Toc101183369" w:history="1">
        <w:r w:rsidR="002C33D8" w:rsidRPr="002A514C">
          <w:rPr>
            <w:rStyle w:val="Hyperlink"/>
            <w:noProof/>
          </w:rPr>
          <w:t>Welke leerplandoelen zijn van toepassing?</w:t>
        </w:r>
        <w:r w:rsidR="002C33D8">
          <w:rPr>
            <w:noProof/>
            <w:webHidden/>
          </w:rPr>
          <w:tab/>
        </w:r>
        <w:r w:rsidR="002C33D8">
          <w:rPr>
            <w:noProof/>
            <w:webHidden/>
          </w:rPr>
          <w:fldChar w:fldCharType="begin"/>
        </w:r>
        <w:r w:rsidR="002C33D8">
          <w:rPr>
            <w:noProof/>
            <w:webHidden/>
          </w:rPr>
          <w:instrText xml:space="preserve"> PAGEREF _Toc101183369 \h </w:instrText>
        </w:r>
        <w:r w:rsidR="002C33D8">
          <w:rPr>
            <w:noProof/>
            <w:webHidden/>
          </w:rPr>
        </w:r>
        <w:r w:rsidR="002C33D8">
          <w:rPr>
            <w:noProof/>
            <w:webHidden/>
          </w:rPr>
          <w:fldChar w:fldCharType="separate"/>
        </w:r>
        <w:r w:rsidR="002C33D8">
          <w:rPr>
            <w:noProof/>
            <w:webHidden/>
          </w:rPr>
          <w:t>22</w:t>
        </w:r>
        <w:r w:rsidR="002C33D8">
          <w:rPr>
            <w:noProof/>
            <w:webHidden/>
          </w:rPr>
          <w:fldChar w:fldCharType="end"/>
        </w:r>
      </w:hyperlink>
    </w:p>
    <w:p w:rsidR="002C33D8" w:rsidRDefault="000B2142">
      <w:pPr>
        <w:pStyle w:val="Inhopg3"/>
        <w:tabs>
          <w:tab w:val="right" w:leader="dot" w:pos="9062"/>
        </w:tabs>
        <w:rPr>
          <w:rFonts w:eastAsiaTheme="minorEastAsia"/>
          <w:noProof/>
          <w:lang w:eastAsia="nl-BE"/>
        </w:rPr>
      </w:pPr>
      <w:hyperlink w:anchor="_Toc101183370" w:history="1">
        <w:r w:rsidR="002C33D8" w:rsidRPr="002A514C">
          <w:rPr>
            <w:rStyle w:val="Hyperlink"/>
            <w:noProof/>
          </w:rPr>
          <w:t>Welke thema’s worden gegeven?</w:t>
        </w:r>
        <w:r w:rsidR="002C33D8">
          <w:rPr>
            <w:noProof/>
            <w:webHidden/>
          </w:rPr>
          <w:tab/>
        </w:r>
        <w:r w:rsidR="002C33D8">
          <w:rPr>
            <w:noProof/>
            <w:webHidden/>
          </w:rPr>
          <w:fldChar w:fldCharType="begin"/>
        </w:r>
        <w:r w:rsidR="002C33D8">
          <w:rPr>
            <w:noProof/>
            <w:webHidden/>
          </w:rPr>
          <w:instrText xml:space="preserve"> PAGEREF _Toc101183370 \h </w:instrText>
        </w:r>
        <w:r w:rsidR="002C33D8">
          <w:rPr>
            <w:noProof/>
            <w:webHidden/>
          </w:rPr>
        </w:r>
        <w:r w:rsidR="002C33D8">
          <w:rPr>
            <w:noProof/>
            <w:webHidden/>
          </w:rPr>
          <w:fldChar w:fldCharType="separate"/>
        </w:r>
        <w:r w:rsidR="002C33D8">
          <w:rPr>
            <w:noProof/>
            <w:webHidden/>
          </w:rPr>
          <w:t>22</w:t>
        </w:r>
        <w:r w:rsidR="002C33D8">
          <w:rPr>
            <w:noProof/>
            <w:webHidden/>
          </w:rPr>
          <w:fldChar w:fldCharType="end"/>
        </w:r>
      </w:hyperlink>
    </w:p>
    <w:p w:rsidR="002C33D8" w:rsidRDefault="000B2142">
      <w:pPr>
        <w:pStyle w:val="Inhopg3"/>
        <w:tabs>
          <w:tab w:val="right" w:leader="dot" w:pos="9062"/>
        </w:tabs>
        <w:rPr>
          <w:rFonts w:eastAsiaTheme="minorEastAsia"/>
          <w:noProof/>
          <w:lang w:eastAsia="nl-BE"/>
        </w:rPr>
      </w:pPr>
      <w:hyperlink w:anchor="_Toc101183371" w:history="1">
        <w:r w:rsidR="002C33D8" w:rsidRPr="002A514C">
          <w:rPr>
            <w:rStyle w:val="Hyperlink"/>
            <w:noProof/>
          </w:rPr>
          <w:t>Jaarplanning</w:t>
        </w:r>
        <w:r w:rsidR="002C33D8">
          <w:rPr>
            <w:noProof/>
            <w:webHidden/>
          </w:rPr>
          <w:tab/>
        </w:r>
        <w:r w:rsidR="002C33D8">
          <w:rPr>
            <w:noProof/>
            <w:webHidden/>
          </w:rPr>
          <w:fldChar w:fldCharType="begin"/>
        </w:r>
        <w:r w:rsidR="002C33D8">
          <w:rPr>
            <w:noProof/>
            <w:webHidden/>
          </w:rPr>
          <w:instrText xml:space="preserve"> PAGEREF _Toc101183371 \h </w:instrText>
        </w:r>
        <w:r w:rsidR="002C33D8">
          <w:rPr>
            <w:noProof/>
            <w:webHidden/>
          </w:rPr>
        </w:r>
        <w:r w:rsidR="002C33D8">
          <w:rPr>
            <w:noProof/>
            <w:webHidden/>
          </w:rPr>
          <w:fldChar w:fldCharType="separate"/>
        </w:r>
        <w:r w:rsidR="002C33D8">
          <w:rPr>
            <w:noProof/>
            <w:webHidden/>
          </w:rPr>
          <w:t>22</w:t>
        </w:r>
        <w:r w:rsidR="002C33D8">
          <w:rPr>
            <w:noProof/>
            <w:webHidden/>
          </w:rPr>
          <w:fldChar w:fldCharType="end"/>
        </w:r>
      </w:hyperlink>
    </w:p>
    <w:p w:rsidR="000507CA" w:rsidRDefault="000507CA" w:rsidP="0029783F">
      <w:pPr>
        <w:shd w:val="clear" w:color="auto" w:fill="FFFFFF"/>
        <w:spacing w:after="0" w:line="360" w:lineRule="atLeast"/>
        <w:rPr>
          <w:rFonts w:ascii="Lucida Sans Unicode" w:eastAsia="Times New Roman" w:hAnsi="Lucida Sans Unicode" w:cs="Lucida Sans Unicode"/>
          <w:b/>
          <w:color w:val="333333"/>
          <w:sz w:val="23"/>
          <w:szCs w:val="23"/>
          <w:u w:val="single"/>
          <w:lang w:eastAsia="nl-BE"/>
        </w:rPr>
      </w:pPr>
      <w:r>
        <w:rPr>
          <w:rFonts w:ascii="Lucida Sans Unicode" w:eastAsia="Times New Roman" w:hAnsi="Lucida Sans Unicode" w:cs="Lucida Sans Unicode"/>
          <w:b/>
          <w:color w:val="333333"/>
          <w:sz w:val="23"/>
          <w:szCs w:val="23"/>
          <w:u w:val="single"/>
          <w:lang w:eastAsia="nl-BE"/>
        </w:rPr>
        <w:fldChar w:fldCharType="end"/>
      </w:r>
    </w:p>
    <w:p w:rsidR="000507CA" w:rsidRDefault="000507CA">
      <w:pPr>
        <w:rPr>
          <w:rFonts w:asciiTheme="majorHAnsi" w:eastAsia="Times New Roman" w:hAnsiTheme="majorHAnsi" w:cstheme="majorBidi"/>
          <w:color w:val="2E74B5" w:themeColor="accent1" w:themeShade="BF"/>
          <w:sz w:val="32"/>
          <w:szCs w:val="32"/>
          <w:lang w:eastAsia="nl-BE"/>
        </w:rPr>
      </w:pPr>
      <w:r>
        <w:rPr>
          <w:rFonts w:eastAsia="Times New Roman"/>
          <w:lang w:eastAsia="nl-BE"/>
        </w:rPr>
        <w:br w:type="page"/>
      </w:r>
    </w:p>
    <w:p w:rsidR="0029783F" w:rsidRPr="00004664" w:rsidRDefault="000507CA" w:rsidP="000507CA">
      <w:pPr>
        <w:pStyle w:val="Kop1"/>
        <w:rPr>
          <w:rFonts w:eastAsia="Times New Roman"/>
          <w:lang w:eastAsia="nl-BE"/>
        </w:rPr>
      </w:pPr>
      <w:bookmarkStart w:id="0" w:name="_Toc101183353"/>
      <w:r>
        <w:rPr>
          <w:rFonts w:eastAsia="Times New Roman"/>
          <w:lang w:eastAsia="nl-BE"/>
        </w:rPr>
        <w:lastRenderedPageBreak/>
        <w:t>Schoolv</w:t>
      </w:r>
      <w:r w:rsidR="0029783F" w:rsidRPr="00004664">
        <w:rPr>
          <w:rFonts w:eastAsia="Times New Roman"/>
          <w:lang w:eastAsia="nl-BE"/>
        </w:rPr>
        <w:t>akanties</w:t>
      </w:r>
      <w:bookmarkEnd w:id="0"/>
      <w:r w:rsidR="0029783F" w:rsidRPr="00004664">
        <w:rPr>
          <w:rFonts w:eastAsia="Times New Roman"/>
          <w:lang w:eastAsia="nl-BE"/>
        </w:rPr>
        <w:t xml:space="preserve"> </w:t>
      </w:r>
    </w:p>
    <w:p w:rsidR="0029783F" w:rsidRPr="00004664" w:rsidRDefault="0029783F" w:rsidP="0029783F">
      <w:pPr>
        <w:numPr>
          <w:ilvl w:val="0"/>
          <w:numId w:val="1"/>
        </w:numPr>
        <w:shd w:val="clear" w:color="auto" w:fill="FFFFFF"/>
        <w:spacing w:after="0" w:line="360" w:lineRule="atLeast"/>
        <w:ind w:left="300"/>
        <w:rPr>
          <w:rFonts w:ascii="Lucida Sans Unicode" w:eastAsia="Times New Roman" w:hAnsi="Lucida Sans Unicode" w:cs="Lucida Sans Unicode"/>
          <w:color w:val="333333"/>
          <w:sz w:val="23"/>
          <w:szCs w:val="23"/>
          <w:lang w:eastAsia="nl-BE"/>
        </w:rPr>
      </w:pPr>
      <w:r w:rsidRPr="00004664">
        <w:rPr>
          <w:rFonts w:ascii="Lucida Sans Unicode" w:eastAsia="Times New Roman" w:hAnsi="Lucida Sans Unicode" w:cs="Lucida Sans Unicode"/>
          <w:color w:val="333333"/>
          <w:sz w:val="23"/>
          <w:szCs w:val="23"/>
          <w:lang w:eastAsia="nl-BE"/>
        </w:rPr>
        <w:t>Herfstvakantie: van maandag 1 tot en met zondag 7 november 2021</w:t>
      </w:r>
    </w:p>
    <w:p w:rsidR="0029783F" w:rsidRPr="00004664" w:rsidRDefault="0029783F" w:rsidP="0029783F">
      <w:pPr>
        <w:numPr>
          <w:ilvl w:val="0"/>
          <w:numId w:val="1"/>
        </w:numPr>
        <w:shd w:val="clear" w:color="auto" w:fill="FFFFFF"/>
        <w:spacing w:after="0" w:line="360" w:lineRule="atLeast"/>
        <w:ind w:left="300"/>
        <w:rPr>
          <w:rFonts w:ascii="Lucida Sans Unicode" w:eastAsia="Times New Roman" w:hAnsi="Lucida Sans Unicode" w:cs="Lucida Sans Unicode"/>
          <w:color w:val="333333"/>
          <w:sz w:val="23"/>
          <w:szCs w:val="23"/>
          <w:lang w:eastAsia="nl-BE"/>
        </w:rPr>
      </w:pPr>
      <w:r w:rsidRPr="00004664">
        <w:rPr>
          <w:rFonts w:ascii="Lucida Sans Unicode" w:eastAsia="Times New Roman" w:hAnsi="Lucida Sans Unicode" w:cs="Lucida Sans Unicode"/>
          <w:color w:val="333333"/>
          <w:sz w:val="23"/>
          <w:szCs w:val="23"/>
          <w:lang w:eastAsia="nl-BE"/>
        </w:rPr>
        <w:t>Wapenstilstand: donderdag 11 november 2021</w:t>
      </w:r>
    </w:p>
    <w:p w:rsidR="0029783F" w:rsidRPr="00004664" w:rsidRDefault="0029783F" w:rsidP="0029783F">
      <w:pPr>
        <w:numPr>
          <w:ilvl w:val="0"/>
          <w:numId w:val="1"/>
        </w:numPr>
        <w:shd w:val="clear" w:color="auto" w:fill="FFFFFF"/>
        <w:spacing w:after="0" w:line="360" w:lineRule="atLeast"/>
        <w:ind w:left="300"/>
        <w:rPr>
          <w:rFonts w:ascii="Lucida Sans Unicode" w:eastAsia="Times New Roman" w:hAnsi="Lucida Sans Unicode" w:cs="Lucida Sans Unicode"/>
          <w:color w:val="333333"/>
          <w:sz w:val="23"/>
          <w:szCs w:val="23"/>
          <w:lang w:eastAsia="nl-BE"/>
        </w:rPr>
      </w:pPr>
      <w:r w:rsidRPr="00004664">
        <w:rPr>
          <w:rFonts w:ascii="Lucida Sans Unicode" w:eastAsia="Times New Roman" w:hAnsi="Lucida Sans Unicode" w:cs="Lucida Sans Unicode"/>
          <w:color w:val="333333"/>
          <w:sz w:val="23"/>
          <w:szCs w:val="23"/>
          <w:lang w:eastAsia="nl-BE"/>
        </w:rPr>
        <w:t>Kerstvakantie: van vrijdagnamiddag 24 december 2021 tot en met zondag 9 januari 2022</w:t>
      </w:r>
    </w:p>
    <w:p w:rsidR="0029783F" w:rsidRPr="00004664" w:rsidRDefault="0029783F" w:rsidP="0029783F">
      <w:pPr>
        <w:numPr>
          <w:ilvl w:val="0"/>
          <w:numId w:val="1"/>
        </w:numPr>
        <w:shd w:val="clear" w:color="auto" w:fill="FFFFFF"/>
        <w:spacing w:after="0" w:line="360" w:lineRule="atLeast"/>
        <w:ind w:left="300"/>
        <w:rPr>
          <w:rFonts w:ascii="Lucida Sans Unicode" w:eastAsia="Times New Roman" w:hAnsi="Lucida Sans Unicode" w:cs="Lucida Sans Unicode"/>
          <w:color w:val="333333"/>
          <w:sz w:val="23"/>
          <w:szCs w:val="23"/>
          <w:lang w:eastAsia="nl-BE"/>
        </w:rPr>
      </w:pPr>
      <w:r w:rsidRPr="00004664">
        <w:rPr>
          <w:rFonts w:ascii="Lucida Sans Unicode" w:eastAsia="Times New Roman" w:hAnsi="Lucida Sans Unicode" w:cs="Lucida Sans Unicode"/>
          <w:color w:val="333333"/>
          <w:sz w:val="23"/>
          <w:szCs w:val="23"/>
          <w:lang w:eastAsia="nl-BE"/>
        </w:rPr>
        <w:t>Krokusvakantie: van maandag 28 februari tot en met zondag 6 maart 2022</w:t>
      </w:r>
    </w:p>
    <w:p w:rsidR="0029783F" w:rsidRPr="00004664" w:rsidRDefault="0029783F" w:rsidP="0029783F">
      <w:pPr>
        <w:numPr>
          <w:ilvl w:val="0"/>
          <w:numId w:val="1"/>
        </w:numPr>
        <w:shd w:val="clear" w:color="auto" w:fill="FFFFFF"/>
        <w:spacing w:after="0" w:line="360" w:lineRule="atLeast"/>
        <w:ind w:left="300"/>
        <w:rPr>
          <w:rFonts w:ascii="Lucida Sans Unicode" w:eastAsia="Times New Roman" w:hAnsi="Lucida Sans Unicode" w:cs="Lucida Sans Unicode"/>
          <w:color w:val="333333"/>
          <w:sz w:val="23"/>
          <w:szCs w:val="23"/>
          <w:lang w:eastAsia="nl-BE"/>
        </w:rPr>
      </w:pPr>
      <w:r w:rsidRPr="00004664">
        <w:rPr>
          <w:rFonts w:ascii="Lucida Sans Unicode" w:eastAsia="Times New Roman" w:hAnsi="Lucida Sans Unicode" w:cs="Lucida Sans Unicode"/>
          <w:color w:val="333333"/>
          <w:sz w:val="23"/>
          <w:szCs w:val="23"/>
          <w:lang w:eastAsia="nl-BE"/>
        </w:rPr>
        <w:t>Paasvakantie: van maandag 4 tot en met maandag 18 april 2022 (paasmaandag: 18 april 2022)</w:t>
      </w:r>
    </w:p>
    <w:p w:rsidR="0029783F" w:rsidRPr="00004664" w:rsidRDefault="0029783F" w:rsidP="0029783F">
      <w:pPr>
        <w:numPr>
          <w:ilvl w:val="0"/>
          <w:numId w:val="1"/>
        </w:numPr>
        <w:shd w:val="clear" w:color="auto" w:fill="FFFFFF"/>
        <w:spacing w:after="0" w:line="360" w:lineRule="atLeast"/>
        <w:ind w:left="300"/>
        <w:rPr>
          <w:rFonts w:ascii="Lucida Sans Unicode" w:eastAsia="Times New Roman" w:hAnsi="Lucida Sans Unicode" w:cs="Lucida Sans Unicode"/>
          <w:color w:val="333333"/>
          <w:sz w:val="23"/>
          <w:szCs w:val="23"/>
          <w:lang w:eastAsia="nl-BE"/>
        </w:rPr>
      </w:pPr>
      <w:r w:rsidRPr="00004664">
        <w:rPr>
          <w:rFonts w:ascii="Lucida Sans Unicode" w:eastAsia="Times New Roman" w:hAnsi="Lucida Sans Unicode" w:cs="Lucida Sans Unicode"/>
          <w:color w:val="333333"/>
          <w:sz w:val="23"/>
          <w:szCs w:val="23"/>
          <w:lang w:eastAsia="nl-BE"/>
        </w:rPr>
        <w:t>Dag van de Arbeid:  (zondag) 1 mei 2022</w:t>
      </w:r>
    </w:p>
    <w:p w:rsidR="0029783F" w:rsidRPr="00004664" w:rsidRDefault="0029783F" w:rsidP="0029783F">
      <w:pPr>
        <w:numPr>
          <w:ilvl w:val="0"/>
          <w:numId w:val="1"/>
        </w:numPr>
        <w:shd w:val="clear" w:color="auto" w:fill="FFFFFF"/>
        <w:spacing w:after="0" w:line="360" w:lineRule="atLeast"/>
        <w:ind w:left="300"/>
        <w:rPr>
          <w:rFonts w:ascii="Lucida Sans Unicode" w:eastAsia="Times New Roman" w:hAnsi="Lucida Sans Unicode" w:cs="Lucida Sans Unicode"/>
          <w:color w:val="333333"/>
          <w:sz w:val="23"/>
          <w:szCs w:val="23"/>
          <w:lang w:eastAsia="nl-BE"/>
        </w:rPr>
      </w:pPr>
      <w:r w:rsidRPr="00004664">
        <w:rPr>
          <w:rFonts w:ascii="Lucida Sans Unicode" w:eastAsia="Times New Roman" w:hAnsi="Lucida Sans Unicode" w:cs="Lucida Sans Unicode"/>
          <w:color w:val="333333"/>
          <w:sz w:val="23"/>
          <w:szCs w:val="23"/>
          <w:lang w:eastAsia="nl-BE"/>
        </w:rPr>
        <w:t>Hemelvaart: donderdag 26 en vrijdag 27 mei 2022 (deeltijds kunstonderwijs: alleen 26 mei)</w:t>
      </w:r>
      <w:r w:rsidRPr="00004664">
        <w:rPr>
          <w:rFonts w:ascii="Lucida Sans Unicode" w:eastAsia="Times New Roman" w:hAnsi="Lucida Sans Unicode" w:cs="Lucida Sans Unicode"/>
          <w:color w:val="333333"/>
          <w:sz w:val="23"/>
          <w:szCs w:val="23"/>
          <w:lang w:eastAsia="nl-BE"/>
        </w:rPr>
        <w:br/>
        <w:t>(in het deeltijds kunstonderwijs en in het volwassenenonderwijs kan er in het weekend na Hemelvaart wel les zijn)</w:t>
      </w:r>
    </w:p>
    <w:p w:rsidR="0029783F" w:rsidRPr="00004664" w:rsidRDefault="0029783F" w:rsidP="0029783F">
      <w:pPr>
        <w:numPr>
          <w:ilvl w:val="0"/>
          <w:numId w:val="1"/>
        </w:numPr>
        <w:shd w:val="clear" w:color="auto" w:fill="FFFFFF"/>
        <w:spacing w:after="0" w:line="360" w:lineRule="atLeast"/>
        <w:ind w:left="300"/>
        <w:rPr>
          <w:rFonts w:ascii="Lucida Sans Unicode" w:eastAsia="Times New Roman" w:hAnsi="Lucida Sans Unicode" w:cs="Lucida Sans Unicode"/>
          <w:color w:val="333333"/>
          <w:sz w:val="23"/>
          <w:szCs w:val="23"/>
          <w:lang w:eastAsia="nl-BE"/>
        </w:rPr>
      </w:pPr>
      <w:r w:rsidRPr="00004664">
        <w:rPr>
          <w:rFonts w:ascii="Lucida Sans Unicode" w:eastAsia="Times New Roman" w:hAnsi="Lucida Sans Unicode" w:cs="Lucida Sans Unicode"/>
          <w:color w:val="333333"/>
          <w:sz w:val="23"/>
          <w:szCs w:val="23"/>
          <w:lang w:eastAsia="nl-BE"/>
        </w:rPr>
        <w:t>Pinkstermaandag: 6 juni 2022</w:t>
      </w:r>
    </w:p>
    <w:p w:rsidR="0029783F" w:rsidRPr="00004664" w:rsidRDefault="0029783F" w:rsidP="0029783F">
      <w:pPr>
        <w:numPr>
          <w:ilvl w:val="0"/>
          <w:numId w:val="1"/>
        </w:numPr>
        <w:shd w:val="clear" w:color="auto" w:fill="FFFFFF"/>
        <w:spacing w:after="0" w:line="360" w:lineRule="atLeast"/>
        <w:ind w:left="300"/>
        <w:rPr>
          <w:rFonts w:ascii="Lucida Sans Unicode" w:eastAsia="Times New Roman" w:hAnsi="Lucida Sans Unicode" w:cs="Lucida Sans Unicode"/>
          <w:color w:val="333333"/>
          <w:sz w:val="23"/>
          <w:szCs w:val="23"/>
          <w:lang w:eastAsia="nl-BE"/>
        </w:rPr>
      </w:pPr>
      <w:r w:rsidRPr="00004664">
        <w:rPr>
          <w:rFonts w:ascii="Lucida Sans Unicode" w:eastAsia="Times New Roman" w:hAnsi="Lucida Sans Unicode" w:cs="Lucida Sans Unicode"/>
          <w:color w:val="333333"/>
          <w:sz w:val="23"/>
          <w:szCs w:val="23"/>
          <w:lang w:eastAsia="nl-BE"/>
        </w:rPr>
        <w:t>Zomervakantie: van vrijdag 1 juli tot en met woensdag 31 augustus 2022</w:t>
      </w:r>
    </w:p>
    <w:p w:rsidR="00B577AA" w:rsidRDefault="00B577AA" w:rsidP="00B577AA"/>
    <w:p w:rsidR="0029783F" w:rsidRPr="00E74AEF" w:rsidRDefault="0029783F" w:rsidP="00B577AA">
      <w:r>
        <w:br w:type="page"/>
      </w:r>
    </w:p>
    <w:p w:rsidR="00E34F07" w:rsidRPr="00BA0894" w:rsidRDefault="00341946" w:rsidP="00190C49">
      <w:pPr>
        <w:pStyle w:val="Kop1"/>
      </w:pPr>
      <w:bookmarkStart w:id="1" w:name="_Toc101183354"/>
      <w:r>
        <w:lastRenderedPageBreak/>
        <w:t>1</w:t>
      </w:r>
      <w:r w:rsidRPr="00341946">
        <w:rPr>
          <w:vertAlign w:val="superscript"/>
        </w:rPr>
        <w:t>e</w:t>
      </w:r>
      <w:r>
        <w:t xml:space="preserve"> graad (4 klassen – 2u/week</w:t>
      </w:r>
      <w:r w:rsidR="00EA7DB4">
        <w:t xml:space="preserve"> + 2 klassen – 1u/week</w:t>
      </w:r>
      <w:r>
        <w:t>)</w:t>
      </w:r>
      <w:bookmarkEnd w:id="1"/>
    </w:p>
    <w:p w:rsidR="00E31445" w:rsidRDefault="00E31445" w:rsidP="00E31445">
      <w:pPr>
        <w:pStyle w:val="Kop3"/>
      </w:pPr>
      <w:bookmarkStart w:id="2" w:name="_Toc101183356"/>
      <w:r>
        <w:t>Jaarplan</w:t>
      </w:r>
      <w:r w:rsidR="006949DE">
        <w:t xml:space="preserve"> 1</w:t>
      </w:r>
      <w:r w:rsidR="006949DE" w:rsidRPr="006949DE">
        <w:rPr>
          <w:vertAlign w:val="superscript"/>
        </w:rPr>
        <w:t>e</w:t>
      </w:r>
      <w:r w:rsidR="006949DE">
        <w:t xml:space="preserve"> middelbaar </w:t>
      </w:r>
      <w:r w:rsidR="00913EED">
        <w:t>( 1As – 1Bsa – 1Bsb)</w:t>
      </w:r>
      <w:bookmarkEnd w:id="2"/>
    </w:p>
    <w:tbl>
      <w:tblPr>
        <w:tblStyle w:val="Tabelraster"/>
        <w:tblW w:w="11340" w:type="dxa"/>
        <w:tblInd w:w="-1139" w:type="dxa"/>
        <w:tblLayout w:type="fixed"/>
        <w:tblLook w:val="04A0" w:firstRow="1" w:lastRow="0" w:firstColumn="1" w:lastColumn="0" w:noHBand="0" w:noVBand="1"/>
      </w:tblPr>
      <w:tblGrid>
        <w:gridCol w:w="2463"/>
        <w:gridCol w:w="3628"/>
        <w:gridCol w:w="2971"/>
        <w:gridCol w:w="2278"/>
      </w:tblGrid>
      <w:tr w:rsidR="002F5B9B" w:rsidTr="002F5B9B">
        <w:tc>
          <w:tcPr>
            <w:tcW w:w="2463" w:type="dxa"/>
            <w:shd w:val="clear" w:color="auto" w:fill="F4B083" w:themeFill="accent2" w:themeFillTint="99"/>
          </w:tcPr>
          <w:p w:rsidR="002F5B9B" w:rsidRPr="00C037D8" w:rsidRDefault="002F5B9B" w:rsidP="00C037D8">
            <w:pPr>
              <w:jc w:val="center"/>
              <w:rPr>
                <w:b/>
              </w:rPr>
            </w:pPr>
            <w:r w:rsidRPr="00C037D8">
              <w:rPr>
                <w:b/>
              </w:rPr>
              <w:t>Data lesweek</w:t>
            </w:r>
          </w:p>
        </w:tc>
        <w:tc>
          <w:tcPr>
            <w:tcW w:w="3628" w:type="dxa"/>
            <w:shd w:val="clear" w:color="auto" w:fill="F4B083" w:themeFill="accent2" w:themeFillTint="99"/>
          </w:tcPr>
          <w:p w:rsidR="002F5B9B" w:rsidRPr="00C037D8" w:rsidRDefault="002F5B9B" w:rsidP="00C037D8">
            <w:pPr>
              <w:jc w:val="center"/>
              <w:rPr>
                <w:b/>
              </w:rPr>
            </w:pPr>
            <w:r w:rsidRPr="00C037D8">
              <w:rPr>
                <w:b/>
              </w:rPr>
              <w:t>Wat is er gepland?</w:t>
            </w:r>
          </w:p>
        </w:tc>
        <w:tc>
          <w:tcPr>
            <w:tcW w:w="2971" w:type="dxa"/>
            <w:shd w:val="clear" w:color="auto" w:fill="F4B083" w:themeFill="accent2" w:themeFillTint="99"/>
          </w:tcPr>
          <w:p w:rsidR="002F5B9B" w:rsidRPr="00C037D8" w:rsidRDefault="002F5B9B" w:rsidP="00C037D8">
            <w:pPr>
              <w:jc w:val="center"/>
              <w:rPr>
                <w:b/>
              </w:rPr>
            </w:pPr>
            <w:r>
              <w:rPr>
                <w:b/>
              </w:rPr>
              <w:t>Nota’s</w:t>
            </w:r>
          </w:p>
        </w:tc>
        <w:tc>
          <w:tcPr>
            <w:tcW w:w="2278" w:type="dxa"/>
            <w:shd w:val="clear" w:color="auto" w:fill="F4B083" w:themeFill="accent2" w:themeFillTint="99"/>
          </w:tcPr>
          <w:p w:rsidR="002F5B9B" w:rsidRDefault="002F5B9B" w:rsidP="00C037D8">
            <w:pPr>
              <w:jc w:val="center"/>
              <w:rPr>
                <w:b/>
              </w:rPr>
            </w:pPr>
            <w:r>
              <w:rPr>
                <w:b/>
              </w:rPr>
              <w:t xml:space="preserve">Volgend jaar </w:t>
            </w:r>
          </w:p>
        </w:tc>
      </w:tr>
      <w:tr w:rsidR="002F5B9B" w:rsidRPr="00C037D8" w:rsidTr="002F5B9B">
        <w:tc>
          <w:tcPr>
            <w:tcW w:w="2463" w:type="dxa"/>
          </w:tcPr>
          <w:p w:rsidR="002F5B9B" w:rsidRPr="00C037D8" w:rsidRDefault="002F5B9B">
            <w:r>
              <w:t xml:space="preserve">1 – 3 september </w:t>
            </w:r>
          </w:p>
        </w:tc>
        <w:tc>
          <w:tcPr>
            <w:tcW w:w="3628" w:type="dxa"/>
          </w:tcPr>
          <w:p w:rsidR="002F5B9B" w:rsidRPr="00C037D8" w:rsidRDefault="002F5B9B" w:rsidP="00904A85">
            <w:r>
              <w:t xml:space="preserve">Mappen klaarmaken + inleiding eerste thema? </w:t>
            </w:r>
          </w:p>
        </w:tc>
        <w:tc>
          <w:tcPr>
            <w:tcW w:w="2971" w:type="dxa"/>
          </w:tcPr>
          <w:p w:rsidR="002F5B9B" w:rsidRDefault="002F5B9B" w:rsidP="00904A85"/>
        </w:tc>
        <w:tc>
          <w:tcPr>
            <w:tcW w:w="2278" w:type="dxa"/>
          </w:tcPr>
          <w:p w:rsidR="002F5B9B" w:rsidRDefault="002F5B9B" w:rsidP="00904A85">
            <w:r>
              <w:t xml:space="preserve">Portfolio </w:t>
            </w:r>
          </w:p>
        </w:tc>
      </w:tr>
      <w:tr w:rsidR="002F5B9B" w:rsidRPr="00C037D8" w:rsidTr="002F5B9B">
        <w:tc>
          <w:tcPr>
            <w:tcW w:w="2463" w:type="dxa"/>
          </w:tcPr>
          <w:p w:rsidR="002F5B9B" w:rsidRPr="00C037D8" w:rsidRDefault="002F5B9B">
            <w:r>
              <w:t xml:space="preserve">6 – 10 september </w:t>
            </w:r>
          </w:p>
        </w:tc>
        <w:tc>
          <w:tcPr>
            <w:tcW w:w="3628" w:type="dxa"/>
          </w:tcPr>
          <w:p w:rsidR="002F5B9B" w:rsidRPr="00C037D8" w:rsidRDefault="002F5B9B">
            <w:r>
              <w:t>Eigen identiteit portfolio</w:t>
            </w:r>
          </w:p>
        </w:tc>
        <w:tc>
          <w:tcPr>
            <w:tcW w:w="2971" w:type="dxa"/>
          </w:tcPr>
          <w:p w:rsidR="002F5B9B" w:rsidRDefault="002F5B9B" w:rsidP="00E7598C">
            <w:pPr>
              <w:pStyle w:val="Lijstalinea"/>
              <w:numPr>
                <w:ilvl w:val="0"/>
                <w:numId w:val="19"/>
              </w:numPr>
            </w:pPr>
            <w:r>
              <w:t xml:space="preserve">Wie ben ik </w:t>
            </w:r>
          </w:p>
        </w:tc>
        <w:tc>
          <w:tcPr>
            <w:tcW w:w="2278" w:type="dxa"/>
          </w:tcPr>
          <w:p w:rsidR="002F5B9B" w:rsidRDefault="002F5B9B" w:rsidP="002F5B9B">
            <w:pPr>
              <w:ind w:right="585"/>
            </w:pPr>
          </w:p>
        </w:tc>
      </w:tr>
      <w:tr w:rsidR="002F5B9B" w:rsidRPr="00C037D8" w:rsidTr="002F5B9B">
        <w:tc>
          <w:tcPr>
            <w:tcW w:w="2463" w:type="dxa"/>
          </w:tcPr>
          <w:p w:rsidR="002F5B9B" w:rsidRPr="00C037D8" w:rsidRDefault="002F5B9B" w:rsidP="001E55B5">
            <w:r>
              <w:t xml:space="preserve">13 – 17 september </w:t>
            </w:r>
          </w:p>
        </w:tc>
        <w:tc>
          <w:tcPr>
            <w:tcW w:w="3628" w:type="dxa"/>
          </w:tcPr>
          <w:p w:rsidR="002F5B9B" w:rsidRDefault="002F5B9B" w:rsidP="001E55B5">
            <w:r w:rsidRPr="001F2B8D">
              <w:t xml:space="preserve">Eigen identiteit </w:t>
            </w:r>
            <w:r>
              <w:t xml:space="preserve">portfolio voorstellen </w:t>
            </w:r>
          </w:p>
        </w:tc>
        <w:tc>
          <w:tcPr>
            <w:tcW w:w="2971" w:type="dxa"/>
          </w:tcPr>
          <w:p w:rsidR="002F5B9B" w:rsidRPr="001F2B8D" w:rsidRDefault="002F5B9B" w:rsidP="001E55B5"/>
        </w:tc>
        <w:tc>
          <w:tcPr>
            <w:tcW w:w="2278" w:type="dxa"/>
          </w:tcPr>
          <w:p w:rsidR="002F5B9B" w:rsidRPr="001F2B8D" w:rsidRDefault="002F5B9B" w:rsidP="001E55B5"/>
        </w:tc>
      </w:tr>
      <w:tr w:rsidR="002F5B9B" w:rsidRPr="00C037D8" w:rsidTr="002F5B9B">
        <w:tc>
          <w:tcPr>
            <w:tcW w:w="2463" w:type="dxa"/>
          </w:tcPr>
          <w:p w:rsidR="002F5B9B" w:rsidRPr="00C037D8" w:rsidRDefault="002F5B9B" w:rsidP="001E55B5">
            <w:r>
              <w:t xml:space="preserve">20 – 24 september </w:t>
            </w:r>
          </w:p>
        </w:tc>
        <w:tc>
          <w:tcPr>
            <w:tcW w:w="3628" w:type="dxa"/>
          </w:tcPr>
          <w:p w:rsidR="002F5B9B" w:rsidRDefault="002F5B9B" w:rsidP="001E55B5">
            <w:r>
              <w:t>Eigen identiteit: gender</w:t>
            </w:r>
          </w:p>
          <w:p w:rsidR="002F5B9B" w:rsidRDefault="002F5B9B" w:rsidP="001E55B5">
            <w:r w:rsidRPr="00782AF8">
              <w:rPr>
                <w:color w:val="00B050"/>
              </w:rPr>
              <w:t xml:space="preserve">verkennen en verwonderen </w:t>
            </w:r>
            <w:r w:rsidRPr="00782AF8">
              <w:rPr>
                <w:color w:val="0070C0"/>
              </w:rPr>
              <w:t>onderzoek opstellen</w:t>
            </w:r>
          </w:p>
        </w:tc>
        <w:tc>
          <w:tcPr>
            <w:tcW w:w="2971" w:type="dxa"/>
          </w:tcPr>
          <w:p w:rsidR="002F5B9B" w:rsidRDefault="002F5B9B" w:rsidP="001E55B5">
            <w:r>
              <w:t xml:space="preserve">Dit thema later in het jaar plannen samen met seksuele opvoeding </w:t>
            </w:r>
          </w:p>
        </w:tc>
        <w:tc>
          <w:tcPr>
            <w:tcW w:w="2278" w:type="dxa"/>
          </w:tcPr>
          <w:p w:rsidR="002F5B9B" w:rsidRDefault="002F5B9B" w:rsidP="001E55B5">
            <w:r>
              <w:t xml:space="preserve">Economische identiteit </w:t>
            </w:r>
          </w:p>
        </w:tc>
      </w:tr>
      <w:tr w:rsidR="002F5B9B" w:rsidRPr="00C037D8" w:rsidTr="002F5B9B">
        <w:tc>
          <w:tcPr>
            <w:tcW w:w="2463" w:type="dxa"/>
          </w:tcPr>
          <w:p w:rsidR="002F5B9B" w:rsidRPr="00C037D8" w:rsidRDefault="002F5B9B" w:rsidP="002F5B9B">
            <w:r>
              <w:t xml:space="preserve">27 – 1 oktober </w:t>
            </w:r>
          </w:p>
        </w:tc>
        <w:tc>
          <w:tcPr>
            <w:tcW w:w="3628" w:type="dxa"/>
          </w:tcPr>
          <w:p w:rsidR="002F5B9B" w:rsidRDefault="002F5B9B" w:rsidP="002F5B9B">
            <w:r>
              <w:t>Eigen identiteit: gender</w:t>
            </w:r>
          </w:p>
          <w:p w:rsidR="002F5B9B" w:rsidRDefault="002F5B9B" w:rsidP="002F5B9B">
            <w:r w:rsidRPr="00782AF8">
              <w:rPr>
                <w:color w:val="00B050"/>
              </w:rPr>
              <w:t xml:space="preserve">verkennen en verwonderen </w:t>
            </w:r>
            <w:r w:rsidRPr="00782AF8">
              <w:rPr>
                <w:color w:val="0070C0"/>
              </w:rPr>
              <w:t>onderzoek opstellen</w:t>
            </w:r>
          </w:p>
        </w:tc>
        <w:tc>
          <w:tcPr>
            <w:tcW w:w="2971" w:type="dxa"/>
          </w:tcPr>
          <w:p w:rsidR="002F5B9B" w:rsidRPr="001F2B8D" w:rsidRDefault="002F5B9B" w:rsidP="002F5B9B"/>
        </w:tc>
        <w:tc>
          <w:tcPr>
            <w:tcW w:w="2278" w:type="dxa"/>
          </w:tcPr>
          <w:p w:rsidR="002F5B9B" w:rsidRDefault="002F5B9B" w:rsidP="002F5B9B">
            <w:r>
              <w:t xml:space="preserve">Economische identiteit </w:t>
            </w:r>
          </w:p>
        </w:tc>
      </w:tr>
      <w:tr w:rsidR="002F5B9B" w:rsidRPr="00C037D8" w:rsidTr="002F5B9B">
        <w:tc>
          <w:tcPr>
            <w:tcW w:w="2463" w:type="dxa"/>
          </w:tcPr>
          <w:p w:rsidR="002F5B9B" w:rsidRPr="00C037D8" w:rsidRDefault="002F5B9B" w:rsidP="002F5B9B">
            <w:r>
              <w:t xml:space="preserve">4 – 8 oktober </w:t>
            </w:r>
          </w:p>
        </w:tc>
        <w:tc>
          <w:tcPr>
            <w:tcW w:w="3628" w:type="dxa"/>
          </w:tcPr>
          <w:p w:rsidR="002F5B9B" w:rsidRDefault="002F5B9B" w:rsidP="002F5B9B">
            <w:r>
              <w:t>Eigen identiteit: gender</w:t>
            </w:r>
          </w:p>
          <w:p w:rsidR="002F5B9B" w:rsidRDefault="002F5B9B" w:rsidP="002F5B9B">
            <w:r w:rsidRPr="00782AF8">
              <w:rPr>
                <w:color w:val="00B050"/>
              </w:rPr>
              <w:t xml:space="preserve">verkennen en verwonderen </w:t>
            </w:r>
            <w:r w:rsidRPr="00782AF8">
              <w:rPr>
                <w:color w:val="0070C0"/>
              </w:rPr>
              <w:t>onderzoek opstellen</w:t>
            </w:r>
          </w:p>
        </w:tc>
        <w:tc>
          <w:tcPr>
            <w:tcW w:w="2971" w:type="dxa"/>
          </w:tcPr>
          <w:p w:rsidR="002F5B9B" w:rsidRDefault="002F5B9B" w:rsidP="002F5B9B"/>
        </w:tc>
        <w:tc>
          <w:tcPr>
            <w:tcW w:w="2278" w:type="dxa"/>
          </w:tcPr>
          <w:p w:rsidR="002F5B9B" w:rsidRDefault="002F5B9B" w:rsidP="002F5B9B">
            <w:r>
              <w:t xml:space="preserve">Economische identiteit </w:t>
            </w:r>
          </w:p>
        </w:tc>
      </w:tr>
      <w:tr w:rsidR="002F5B9B" w:rsidRPr="00C037D8" w:rsidTr="002F5B9B">
        <w:tc>
          <w:tcPr>
            <w:tcW w:w="2463" w:type="dxa"/>
          </w:tcPr>
          <w:p w:rsidR="002F5B9B" w:rsidRPr="00C037D8" w:rsidRDefault="002F5B9B" w:rsidP="002F5B9B">
            <w:r>
              <w:t xml:space="preserve">11 – 15 oktober </w:t>
            </w:r>
          </w:p>
        </w:tc>
        <w:tc>
          <w:tcPr>
            <w:tcW w:w="3628" w:type="dxa"/>
          </w:tcPr>
          <w:p w:rsidR="002F5B9B" w:rsidRDefault="002F5B9B" w:rsidP="002F5B9B">
            <w:r w:rsidRPr="001F2B8D">
              <w:t>Eigen identiteit</w:t>
            </w:r>
            <w:r>
              <w:t xml:space="preserve">: gender </w:t>
            </w:r>
          </w:p>
          <w:p w:rsidR="002F5B9B" w:rsidRDefault="002F5B9B" w:rsidP="002F5B9B">
            <w:r w:rsidRPr="001F2B8D">
              <w:t xml:space="preserve"> </w:t>
            </w:r>
            <w:r w:rsidRPr="00782AF8">
              <w:rPr>
                <w:color w:val="7030A0"/>
              </w:rPr>
              <w:t>onderzoek uitvoeren</w:t>
            </w:r>
          </w:p>
        </w:tc>
        <w:tc>
          <w:tcPr>
            <w:tcW w:w="2971" w:type="dxa"/>
          </w:tcPr>
          <w:p w:rsidR="002F5B9B" w:rsidRPr="001F2B8D" w:rsidRDefault="002F5B9B" w:rsidP="002F5B9B"/>
        </w:tc>
        <w:tc>
          <w:tcPr>
            <w:tcW w:w="2278" w:type="dxa"/>
          </w:tcPr>
          <w:p w:rsidR="002F5B9B" w:rsidRDefault="002F5B9B" w:rsidP="002F5B9B">
            <w:r>
              <w:t xml:space="preserve">Economische identiteit </w:t>
            </w:r>
          </w:p>
        </w:tc>
      </w:tr>
      <w:tr w:rsidR="002F5B9B" w:rsidRPr="00C037D8" w:rsidTr="002F5B9B">
        <w:tc>
          <w:tcPr>
            <w:tcW w:w="2463" w:type="dxa"/>
          </w:tcPr>
          <w:p w:rsidR="002F5B9B" w:rsidRDefault="002F5B9B" w:rsidP="002F5B9B">
            <w:r>
              <w:t xml:space="preserve">18 – 22 oktober </w:t>
            </w:r>
          </w:p>
        </w:tc>
        <w:tc>
          <w:tcPr>
            <w:tcW w:w="3628" w:type="dxa"/>
          </w:tcPr>
          <w:p w:rsidR="002F5B9B" w:rsidRDefault="002F5B9B" w:rsidP="002F5B9B">
            <w:r w:rsidRPr="001F2B8D">
              <w:t>Eigen identiteit</w:t>
            </w:r>
            <w:r>
              <w:t xml:space="preserve">: gender </w:t>
            </w:r>
          </w:p>
          <w:p w:rsidR="002F5B9B" w:rsidRDefault="002F5B9B" w:rsidP="002F5B9B">
            <w:r w:rsidRPr="001F2B8D">
              <w:t xml:space="preserve"> </w:t>
            </w:r>
            <w:r w:rsidRPr="00782AF8">
              <w:rPr>
                <w:color w:val="7030A0"/>
              </w:rPr>
              <w:t>onderzoek uitvoeren</w:t>
            </w:r>
          </w:p>
        </w:tc>
        <w:tc>
          <w:tcPr>
            <w:tcW w:w="2971" w:type="dxa"/>
          </w:tcPr>
          <w:p w:rsidR="002F5B9B" w:rsidRPr="001F2B8D" w:rsidRDefault="002F5B9B" w:rsidP="002F5B9B"/>
        </w:tc>
        <w:tc>
          <w:tcPr>
            <w:tcW w:w="2278" w:type="dxa"/>
          </w:tcPr>
          <w:p w:rsidR="002F5B9B" w:rsidRDefault="002F5B9B" w:rsidP="002F5B9B">
            <w:r>
              <w:t xml:space="preserve">Economische identiteit </w:t>
            </w:r>
          </w:p>
        </w:tc>
      </w:tr>
      <w:tr w:rsidR="002F5B9B" w:rsidRPr="00C037D8" w:rsidTr="002F5B9B">
        <w:tc>
          <w:tcPr>
            <w:tcW w:w="2463" w:type="dxa"/>
          </w:tcPr>
          <w:p w:rsidR="002F5B9B" w:rsidRDefault="002F5B9B" w:rsidP="002F5B9B">
            <w:r>
              <w:t xml:space="preserve">25 – 29 oktober </w:t>
            </w:r>
          </w:p>
        </w:tc>
        <w:tc>
          <w:tcPr>
            <w:tcW w:w="3628" w:type="dxa"/>
          </w:tcPr>
          <w:p w:rsidR="002F5B9B" w:rsidRDefault="002F5B9B" w:rsidP="002F5B9B">
            <w:r>
              <w:t xml:space="preserve">Eigen identiteit: gender </w:t>
            </w:r>
          </w:p>
          <w:p w:rsidR="002F5B9B" w:rsidRDefault="002F5B9B" w:rsidP="002F5B9B">
            <w:r w:rsidRPr="00782AF8">
              <w:rPr>
                <w:color w:val="FF0000"/>
              </w:rPr>
              <w:t xml:space="preserve">Evaluatie </w:t>
            </w:r>
            <w:r>
              <w:t xml:space="preserve">+ </w:t>
            </w:r>
            <w:r w:rsidRPr="00782AF8">
              <w:rPr>
                <w:color w:val="FF6600"/>
              </w:rPr>
              <w:t>feedback</w:t>
            </w:r>
          </w:p>
        </w:tc>
        <w:tc>
          <w:tcPr>
            <w:tcW w:w="2971" w:type="dxa"/>
          </w:tcPr>
          <w:p w:rsidR="002F5B9B" w:rsidRPr="001F2B8D" w:rsidRDefault="002F5B9B" w:rsidP="002F5B9B"/>
        </w:tc>
        <w:tc>
          <w:tcPr>
            <w:tcW w:w="2278" w:type="dxa"/>
          </w:tcPr>
          <w:p w:rsidR="002F5B9B" w:rsidRDefault="002F5B9B" w:rsidP="002F5B9B">
            <w:r>
              <w:t xml:space="preserve">Economische identiteit </w:t>
            </w:r>
          </w:p>
        </w:tc>
      </w:tr>
      <w:tr w:rsidR="002F5B9B" w:rsidRPr="00C037D8" w:rsidTr="002F5B9B">
        <w:tc>
          <w:tcPr>
            <w:tcW w:w="2463" w:type="dxa"/>
            <w:shd w:val="clear" w:color="auto" w:fill="F7CAAC" w:themeFill="accent2" w:themeFillTint="66"/>
          </w:tcPr>
          <w:p w:rsidR="002F5B9B" w:rsidRDefault="002F5B9B" w:rsidP="002F5B9B">
            <w:r>
              <w:t xml:space="preserve">1 – 5 november </w:t>
            </w:r>
          </w:p>
        </w:tc>
        <w:tc>
          <w:tcPr>
            <w:tcW w:w="3628" w:type="dxa"/>
            <w:shd w:val="clear" w:color="auto" w:fill="F7CAAC" w:themeFill="accent2" w:themeFillTint="66"/>
          </w:tcPr>
          <w:p w:rsidR="002F5B9B" w:rsidRPr="00C037D8" w:rsidRDefault="002F5B9B" w:rsidP="002F5B9B">
            <w:r>
              <w:t xml:space="preserve">Herfstvakantie </w:t>
            </w:r>
          </w:p>
        </w:tc>
        <w:tc>
          <w:tcPr>
            <w:tcW w:w="2971" w:type="dxa"/>
            <w:shd w:val="clear" w:color="auto" w:fill="F7CAAC" w:themeFill="accent2" w:themeFillTint="66"/>
          </w:tcPr>
          <w:p w:rsidR="002F5B9B" w:rsidRDefault="002F5B9B" w:rsidP="002F5B9B"/>
        </w:tc>
        <w:tc>
          <w:tcPr>
            <w:tcW w:w="2278" w:type="dxa"/>
            <w:shd w:val="clear" w:color="auto" w:fill="F7CAAC" w:themeFill="accent2" w:themeFillTint="66"/>
          </w:tcPr>
          <w:p w:rsidR="002F5B9B" w:rsidRDefault="002F5B9B" w:rsidP="002F5B9B"/>
        </w:tc>
      </w:tr>
      <w:tr w:rsidR="002F5B9B" w:rsidRPr="00C037D8" w:rsidTr="002F5B9B">
        <w:tc>
          <w:tcPr>
            <w:tcW w:w="2463" w:type="dxa"/>
          </w:tcPr>
          <w:p w:rsidR="002F5B9B" w:rsidRDefault="002F5B9B" w:rsidP="002F5B9B">
            <w:r>
              <w:t xml:space="preserve">8 – 12 november </w:t>
            </w:r>
          </w:p>
        </w:tc>
        <w:tc>
          <w:tcPr>
            <w:tcW w:w="3628" w:type="dxa"/>
          </w:tcPr>
          <w:p w:rsidR="002F5B9B" w:rsidRDefault="002F5B9B" w:rsidP="002F5B9B">
            <w:r w:rsidRPr="001F2B8D">
              <w:t>Eigen identiteit</w:t>
            </w:r>
            <w:r>
              <w:t xml:space="preserve">: sociaal cultureel </w:t>
            </w:r>
          </w:p>
          <w:p w:rsidR="002F5B9B" w:rsidRPr="00C037D8" w:rsidRDefault="002F5B9B" w:rsidP="002F5B9B">
            <w:r w:rsidRPr="001F2B8D">
              <w:t xml:space="preserve"> </w:t>
            </w:r>
            <w:r w:rsidRPr="00782AF8">
              <w:rPr>
                <w:color w:val="00B050"/>
              </w:rPr>
              <w:t xml:space="preserve">verkennen en verwonderen </w:t>
            </w:r>
            <w:r w:rsidRPr="00782AF8">
              <w:rPr>
                <w:color w:val="0070C0"/>
              </w:rPr>
              <w:t>onderzoek opstellen</w:t>
            </w:r>
          </w:p>
        </w:tc>
        <w:tc>
          <w:tcPr>
            <w:tcW w:w="2971" w:type="dxa"/>
          </w:tcPr>
          <w:p w:rsidR="002F5B9B" w:rsidRDefault="002F5B9B" w:rsidP="002F5B9B">
            <w:r>
              <w:t xml:space="preserve">Toegespitst op racisme </w:t>
            </w:r>
          </w:p>
        </w:tc>
        <w:tc>
          <w:tcPr>
            <w:tcW w:w="2278" w:type="dxa"/>
          </w:tcPr>
          <w:p w:rsidR="002F5B9B" w:rsidRDefault="002F5B9B" w:rsidP="002F5B9B">
            <w:r w:rsidRPr="001F2B8D">
              <w:t>Eigen identiteit</w:t>
            </w:r>
            <w:r>
              <w:t xml:space="preserve">: sociaal cultureel </w:t>
            </w:r>
          </w:p>
          <w:p w:rsidR="002F5B9B" w:rsidRDefault="002F5B9B" w:rsidP="002F5B9B"/>
        </w:tc>
      </w:tr>
      <w:tr w:rsidR="002F5B9B" w:rsidRPr="00C037D8" w:rsidTr="002F5B9B">
        <w:tc>
          <w:tcPr>
            <w:tcW w:w="2463" w:type="dxa"/>
          </w:tcPr>
          <w:p w:rsidR="002F5B9B" w:rsidRDefault="002F5B9B" w:rsidP="002F5B9B">
            <w:r>
              <w:t xml:space="preserve">15 – 19 november </w:t>
            </w:r>
          </w:p>
        </w:tc>
        <w:tc>
          <w:tcPr>
            <w:tcW w:w="3628" w:type="dxa"/>
          </w:tcPr>
          <w:p w:rsidR="002F5B9B" w:rsidRDefault="002F5B9B" w:rsidP="002F5B9B">
            <w:r w:rsidRPr="001F2B8D">
              <w:t>Eigen identiteit</w:t>
            </w:r>
            <w:r>
              <w:t xml:space="preserve">: sociaal cultureel </w:t>
            </w:r>
          </w:p>
          <w:p w:rsidR="002F5B9B" w:rsidRPr="00C037D8" w:rsidRDefault="002F5B9B" w:rsidP="002F5B9B">
            <w:r w:rsidRPr="001F2B8D">
              <w:t xml:space="preserve"> </w:t>
            </w:r>
            <w:r w:rsidRPr="00782AF8">
              <w:rPr>
                <w:color w:val="00B050"/>
              </w:rPr>
              <w:t xml:space="preserve">verkennen en verwonderen </w:t>
            </w:r>
            <w:r w:rsidRPr="00782AF8">
              <w:rPr>
                <w:color w:val="0070C0"/>
              </w:rPr>
              <w:t>onderzoek opstellen</w:t>
            </w:r>
          </w:p>
        </w:tc>
        <w:tc>
          <w:tcPr>
            <w:tcW w:w="2971" w:type="dxa"/>
          </w:tcPr>
          <w:p w:rsidR="002F5B9B" w:rsidRPr="001F2B8D" w:rsidRDefault="002F5B9B" w:rsidP="002F5B9B"/>
        </w:tc>
        <w:tc>
          <w:tcPr>
            <w:tcW w:w="2278" w:type="dxa"/>
          </w:tcPr>
          <w:p w:rsidR="002F5B9B" w:rsidRDefault="002F5B9B" w:rsidP="002F5B9B">
            <w:r w:rsidRPr="001F2B8D">
              <w:t>Eigen identiteit</w:t>
            </w:r>
            <w:r>
              <w:t xml:space="preserve">: sociaal cultureel </w:t>
            </w:r>
          </w:p>
          <w:p w:rsidR="002F5B9B" w:rsidRPr="001F2B8D" w:rsidRDefault="002F5B9B" w:rsidP="002F5B9B"/>
        </w:tc>
      </w:tr>
      <w:tr w:rsidR="002F5B9B" w:rsidRPr="00C037D8" w:rsidTr="002F5B9B">
        <w:tc>
          <w:tcPr>
            <w:tcW w:w="2463" w:type="dxa"/>
          </w:tcPr>
          <w:p w:rsidR="002F5B9B" w:rsidRDefault="002F5B9B" w:rsidP="002F5B9B">
            <w:r>
              <w:t xml:space="preserve">22 – 26 november </w:t>
            </w:r>
          </w:p>
        </w:tc>
        <w:tc>
          <w:tcPr>
            <w:tcW w:w="3628" w:type="dxa"/>
          </w:tcPr>
          <w:p w:rsidR="002F5B9B" w:rsidRDefault="002F5B9B" w:rsidP="002F5B9B">
            <w:r w:rsidRPr="001F2B8D">
              <w:t>Eigen identiteit</w:t>
            </w:r>
            <w:r>
              <w:t xml:space="preserve">: sociaal cultureel </w:t>
            </w:r>
            <w:r w:rsidRPr="001F2B8D">
              <w:t xml:space="preserve"> </w:t>
            </w:r>
          </w:p>
          <w:p w:rsidR="002F5B9B" w:rsidRPr="00C037D8" w:rsidRDefault="002F5B9B" w:rsidP="002F5B9B">
            <w:r w:rsidRPr="00782AF8">
              <w:rPr>
                <w:color w:val="7030A0"/>
              </w:rPr>
              <w:t>onderzoek uitvoeren</w:t>
            </w:r>
          </w:p>
        </w:tc>
        <w:tc>
          <w:tcPr>
            <w:tcW w:w="2971" w:type="dxa"/>
          </w:tcPr>
          <w:p w:rsidR="002F5B9B" w:rsidRPr="001F2B8D" w:rsidRDefault="002F5B9B" w:rsidP="002F5B9B"/>
        </w:tc>
        <w:tc>
          <w:tcPr>
            <w:tcW w:w="2278" w:type="dxa"/>
          </w:tcPr>
          <w:p w:rsidR="002F5B9B" w:rsidRDefault="002F5B9B" w:rsidP="002F5B9B">
            <w:r w:rsidRPr="001F2B8D">
              <w:t>Eigen identiteit</w:t>
            </w:r>
            <w:r>
              <w:t xml:space="preserve">: sociaal cultureel </w:t>
            </w:r>
          </w:p>
          <w:p w:rsidR="002F5B9B" w:rsidRPr="001F2B8D" w:rsidRDefault="002F5B9B" w:rsidP="002F5B9B"/>
        </w:tc>
      </w:tr>
      <w:tr w:rsidR="002F5B9B" w:rsidRPr="00C037D8" w:rsidTr="002F5B9B">
        <w:tc>
          <w:tcPr>
            <w:tcW w:w="2463" w:type="dxa"/>
          </w:tcPr>
          <w:p w:rsidR="002F5B9B" w:rsidRDefault="002F5B9B" w:rsidP="002F5B9B">
            <w:r>
              <w:t xml:space="preserve">29 – 3 december </w:t>
            </w:r>
          </w:p>
        </w:tc>
        <w:tc>
          <w:tcPr>
            <w:tcW w:w="3628" w:type="dxa"/>
          </w:tcPr>
          <w:p w:rsidR="002F5B9B" w:rsidRDefault="002F5B9B" w:rsidP="002F5B9B">
            <w:r w:rsidRPr="001F2B8D">
              <w:t>Eigen identiteit</w:t>
            </w:r>
            <w:r>
              <w:t xml:space="preserve">: sociaal cultureel </w:t>
            </w:r>
            <w:r w:rsidRPr="001F2B8D">
              <w:t xml:space="preserve"> </w:t>
            </w:r>
          </w:p>
          <w:p w:rsidR="002F5B9B" w:rsidRPr="00C037D8" w:rsidRDefault="002F5B9B" w:rsidP="002F5B9B">
            <w:r w:rsidRPr="00782AF8">
              <w:rPr>
                <w:color w:val="7030A0"/>
              </w:rPr>
              <w:t>onderzoek uitvoeren</w:t>
            </w:r>
          </w:p>
        </w:tc>
        <w:tc>
          <w:tcPr>
            <w:tcW w:w="2971" w:type="dxa"/>
          </w:tcPr>
          <w:p w:rsidR="002F5B9B" w:rsidRPr="00D570FA" w:rsidRDefault="002F5B9B" w:rsidP="002F5B9B">
            <w:pPr>
              <w:rPr>
                <w:highlight w:val="yellow"/>
              </w:rPr>
            </w:pPr>
            <w:r w:rsidRPr="00D570FA">
              <w:rPr>
                <w:highlight w:val="yellow"/>
              </w:rPr>
              <w:t xml:space="preserve">Leren </w:t>
            </w:r>
            <w:proofErr w:type="spellStart"/>
            <w:r w:rsidRPr="00D570FA">
              <w:rPr>
                <w:highlight w:val="yellow"/>
              </w:rPr>
              <w:t>leren</w:t>
            </w:r>
            <w:proofErr w:type="spellEnd"/>
            <w:r w:rsidRPr="00D570FA">
              <w:rPr>
                <w:highlight w:val="yellow"/>
              </w:rPr>
              <w:t xml:space="preserve"> 1 A</w:t>
            </w:r>
          </w:p>
        </w:tc>
        <w:tc>
          <w:tcPr>
            <w:tcW w:w="2278" w:type="dxa"/>
          </w:tcPr>
          <w:p w:rsidR="002F5B9B" w:rsidRDefault="002F5B9B" w:rsidP="002F5B9B">
            <w:r w:rsidRPr="001F2B8D">
              <w:t>Eigen identiteit</w:t>
            </w:r>
            <w:r>
              <w:t xml:space="preserve">: sociaal cultureel </w:t>
            </w:r>
          </w:p>
          <w:p w:rsidR="002F5B9B" w:rsidRPr="00D570FA" w:rsidRDefault="002F5B9B" w:rsidP="002F5B9B">
            <w:pPr>
              <w:rPr>
                <w:highlight w:val="yellow"/>
              </w:rPr>
            </w:pPr>
          </w:p>
        </w:tc>
      </w:tr>
      <w:tr w:rsidR="002F5B9B" w:rsidRPr="00C037D8" w:rsidTr="002F5B9B">
        <w:trPr>
          <w:trHeight w:val="415"/>
        </w:trPr>
        <w:tc>
          <w:tcPr>
            <w:tcW w:w="2463" w:type="dxa"/>
          </w:tcPr>
          <w:p w:rsidR="002F5B9B" w:rsidRDefault="002F5B9B" w:rsidP="002F5B9B">
            <w:r>
              <w:t xml:space="preserve">6 – 10 december </w:t>
            </w:r>
          </w:p>
        </w:tc>
        <w:tc>
          <w:tcPr>
            <w:tcW w:w="3628" w:type="dxa"/>
          </w:tcPr>
          <w:p w:rsidR="002F5B9B" w:rsidRDefault="002F5B9B" w:rsidP="002F5B9B">
            <w:r w:rsidRPr="001F2B8D">
              <w:t>Eigen identiteit</w:t>
            </w:r>
            <w:r>
              <w:t>: sociaal cultureel</w:t>
            </w:r>
          </w:p>
          <w:p w:rsidR="002F5B9B" w:rsidRPr="00C037D8" w:rsidRDefault="002F5B9B" w:rsidP="002F5B9B">
            <w:r w:rsidRPr="001F2B8D">
              <w:t xml:space="preserve"> </w:t>
            </w:r>
            <w:r w:rsidRPr="00782AF8">
              <w:rPr>
                <w:color w:val="FF0000"/>
              </w:rPr>
              <w:t xml:space="preserve">Evaluatie </w:t>
            </w:r>
            <w:r>
              <w:t xml:space="preserve">+ </w:t>
            </w:r>
            <w:r w:rsidRPr="00782AF8">
              <w:rPr>
                <w:color w:val="FF6600"/>
              </w:rPr>
              <w:t>feedback</w:t>
            </w:r>
            <w:r>
              <w:rPr>
                <w:color w:val="FF6600"/>
              </w:rPr>
              <w:t xml:space="preserve"> </w:t>
            </w:r>
          </w:p>
        </w:tc>
        <w:tc>
          <w:tcPr>
            <w:tcW w:w="2971" w:type="dxa"/>
          </w:tcPr>
          <w:p w:rsidR="002F5B9B" w:rsidRPr="00D570FA" w:rsidRDefault="002F5B9B" w:rsidP="002F5B9B">
            <w:pPr>
              <w:rPr>
                <w:highlight w:val="yellow"/>
              </w:rPr>
            </w:pPr>
            <w:r w:rsidRPr="00D570FA">
              <w:rPr>
                <w:highlight w:val="yellow"/>
              </w:rPr>
              <w:t xml:space="preserve">Leren </w:t>
            </w:r>
            <w:proofErr w:type="spellStart"/>
            <w:r w:rsidRPr="00D570FA">
              <w:rPr>
                <w:highlight w:val="yellow"/>
              </w:rPr>
              <w:t>leren</w:t>
            </w:r>
            <w:proofErr w:type="spellEnd"/>
            <w:r w:rsidRPr="00D570FA">
              <w:rPr>
                <w:highlight w:val="yellow"/>
              </w:rPr>
              <w:t xml:space="preserve"> 1A</w:t>
            </w:r>
          </w:p>
        </w:tc>
        <w:tc>
          <w:tcPr>
            <w:tcW w:w="2278" w:type="dxa"/>
          </w:tcPr>
          <w:p w:rsidR="002F5B9B" w:rsidRDefault="002F5B9B" w:rsidP="002F5B9B">
            <w:r w:rsidRPr="001F2B8D">
              <w:t>Eigen identiteit</w:t>
            </w:r>
            <w:r>
              <w:t xml:space="preserve">: sociaal cultureel </w:t>
            </w:r>
          </w:p>
          <w:p w:rsidR="002F5B9B" w:rsidRPr="00D570FA" w:rsidRDefault="002F5B9B" w:rsidP="002F5B9B">
            <w:pPr>
              <w:rPr>
                <w:highlight w:val="yellow"/>
              </w:rPr>
            </w:pPr>
          </w:p>
        </w:tc>
      </w:tr>
      <w:tr w:rsidR="002F5B9B" w:rsidRPr="00C037D8" w:rsidTr="002F5B9B">
        <w:tc>
          <w:tcPr>
            <w:tcW w:w="2463" w:type="dxa"/>
          </w:tcPr>
          <w:p w:rsidR="002F5B9B" w:rsidRDefault="002F5B9B" w:rsidP="002F5B9B">
            <w:r>
              <w:t>13 – 17 december</w:t>
            </w:r>
          </w:p>
        </w:tc>
        <w:tc>
          <w:tcPr>
            <w:tcW w:w="3628" w:type="dxa"/>
          </w:tcPr>
          <w:p w:rsidR="002F5B9B" w:rsidRPr="00C037D8" w:rsidRDefault="002F5B9B" w:rsidP="002F5B9B">
            <w:r>
              <w:t xml:space="preserve">Examens </w:t>
            </w:r>
          </w:p>
        </w:tc>
        <w:tc>
          <w:tcPr>
            <w:tcW w:w="2971" w:type="dxa"/>
          </w:tcPr>
          <w:p w:rsidR="002F5B9B" w:rsidRDefault="002F5B9B" w:rsidP="002F5B9B"/>
        </w:tc>
        <w:tc>
          <w:tcPr>
            <w:tcW w:w="2278" w:type="dxa"/>
          </w:tcPr>
          <w:p w:rsidR="002F5B9B" w:rsidRDefault="002F5B9B" w:rsidP="002F5B9B">
            <w:r w:rsidRPr="007D3DF4">
              <w:t xml:space="preserve">Eigen identiteit: sociaal cultureel </w:t>
            </w:r>
          </w:p>
        </w:tc>
      </w:tr>
      <w:tr w:rsidR="002F5B9B" w:rsidRPr="00C037D8" w:rsidTr="002F5B9B">
        <w:tc>
          <w:tcPr>
            <w:tcW w:w="2463" w:type="dxa"/>
          </w:tcPr>
          <w:p w:rsidR="002F5B9B" w:rsidRDefault="002F5B9B" w:rsidP="002F5B9B">
            <w:r>
              <w:t xml:space="preserve">20 – 24 december </w:t>
            </w:r>
          </w:p>
        </w:tc>
        <w:tc>
          <w:tcPr>
            <w:tcW w:w="3628" w:type="dxa"/>
          </w:tcPr>
          <w:p w:rsidR="002F5B9B" w:rsidRPr="00C037D8" w:rsidRDefault="002F5B9B" w:rsidP="002F5B9B">
            <w:r>
              <w:t xml:space="preserve">Examens </w:t>
            </w:r>
          </w:p>
        </w:tc>
        <w:tc>
          <w:tcPr>
            <w:tcW w:w="2971" w:type="dxa"/>
          </w:tcPr>
          <w:p w:rsidR="002F5B9B" w:rsidRDefault="002F5B9B" w:rsidP="002F5B9B"/>
        </w:tc>
        <w:tc>
          <w:tcPr>
            <w:tcW w:w="2278" w:type="dxa"/>
          </w:tcPr>
          <w:p w:rsidR="002F5B9B" w:rsidRDefault="002F5B9B" w:rsidP="002F5B9B">
            <w:r w:rsidRPr="007D3DF4">
              <w:t xml:space="preserve">Eigen identiteit: sociaal cultureel </w:t>
            </w:r>
          </w:p>
        </w:tc>
      </w:tr>
      <w:tr w:rsidR="002F5B9B" w:rsidRPr="00C037D8" w:rsidTr="002F5B9B">
        <w:tc>
          <w:tcPr>
            <w:tcW w:w="2463" w:type="dxa"/>
            <w:shd w:val="clear" w:color="auto" w:fill="F7CAAC" w:themeFill="accent2" w:themeFillTint="66"/>
          </w:tcPr>
          <w:p w:rsidR="002F5B9B" w:rsidRDefault="002F5B9B" w:rsidP="002F5B9B">
            <w:r>
              <w:t xml:space="preserve">27 – 31 december </w:t>
            </w:r>
          </w:p>
        </w:tc>
        <w:tc>
          <w:tcPr>
            <w:tcW w:w="3628" w:type="dxa"/>
            <w:shd w:val="clear" w:color="auto" w:fill="F7CAAC" w:themeFill="accent2" w:themeFillTint="66"/>
          </w:tcPr>
          <w:p w:rsidR="002F5B9B" w:rsidRPr="00C037D8" w:rsidRDefault="002F5B9B" w:rsidP="002F5B9B">
            <w:r>
              <w:t xml:space="preserve">Kerstvakantie </w:t>
            </w:r>
          </w:p>
        </w:tc>
        <w:tc>
          <w:tcPr>
            <w:tcW w:w="2971" w:type="dxa"/>
            <w:shd w:val="clear" w:color="auto" w:fill="F7CAAC" w:themeFill="accent2" w:themeFillTint="66"/>
          </w:tcPr>
          <w:p w:rsidR="002F5B9B" w:rsidRDefault="002F5B9B" w:rsidP="002F5B9B"/>
        </w:tc>
        <w:tc>
          <w:tcPr>
            <w:tcW w:w="2278" w:type="dxa"/>
            <w:shd w:val="clear" w:color="auto" w:fill="F7CAAC" w:themeFill="accent2" w:themeFillTint="66"/>
          </w:tcPr>
          <w:p w:rsidR="002F5B9B" w:rsidRDefault="002F5B9B" w:rsidP="002F5B9B"/>
        </w:tc>
      </w:tr>
      <w:tr w:rsidR="002F5B9B" w:rsidRPr="00C037D8" w:rsidTr="002F5B9B">
        <w:tc>
          <w:tcPr>
            <w:tcW w:w="2463" w:type="dxa"/>
            <w:shd w:val="clear" w:color="auto" w:fill="F7CAAC" w:themeFill="accent2" w:themeFillTint="66"/>
          </w:tcPr>
          <w:p w:rsidR="002F5B9B" w:rsidRDefault="002F5B9B" w:rsidP="002F5B9B">
            <w:r>
              <w:t xml:space="preserve">3 – 7 januari </w:t>
            </w:r>
          </w:p>
        </w:tc>
        <w:tc>
          <w:tcPr>
            <w:tcW w:w="3628" w:type="dxa"/>
            <w:shd w:val="clear" w:color="auto" w:fill="F7CAAC" w:themeFill="accent2" w:themeFillTint="66"/>
          </w:tcPr>
          <w:p w:rsidR="002F5B9B" w:rsidRPr="00C037D8" w:rsidRDefault="002F5B9B" w:rsidP="002F5B9B">
            <w:r>
              <w:t xml:space="preserve">Kerstvakantie </w:t>
            </w:r>
          </w:p>
        </w:tc>
        <w:tc>
          <w:tcPr>
            <w:tcW w:w="2971" w:type="dxa"/>
            <w:shd w:val="clear" w:color="auto" w:fill="F7CAAC" w:themeFill="accent2" w:themeFillTint="66"/>
          </w:tcPr>
          <w:p w:rsidR="002F5B9B" w:rsidRDefault="002F5B9B" w:rsidP="002F5B9B"/>
        </w:tc>
        <w:tc>
          <w:tcPr>
            <w:tcW w:w="2278" w:type="dxa"/>
            <w:shd w:val="clear" w:color="auto" w:fill="F7CAAC" w:themeFill="accent2" w:themeFillTint="66"/>
          </w:tcPr>
          <w:p w:rsidR="002F5B9B" w:rsidRDefault="002F5B9B" w:rsidP="002F5B9B"/>
        </w:tc>
      </w:tr>
      <w:tr w:rsidR="002F5B9B" w:rsidRPr="00C037D8" w:rsidTr="002F5B9B">
        <w:tc>
          <w:tcPr>
            <w:tcW w:w="2463" w:type="dxa"/>
          </w:tcPr>
          <w:p w:rsidR="002F5B9B" w:rsidRDefault="002F5B9B" w:rsidP="002F5B9B">
            <w:r>
              <w:t xml:space="preserve">10 – 14 januari </w:t>
            </w:r>
          </w:p>
          <w:p w:rsidR="002F5B9B" w:rsidRDefault="002F5B9B" w:rsidP="002F5B9B"/>
        </w:tc>
        <w:tc>
          <w:tcPr>
            <w:tcW w:w="3628" w:type="dxa"/>
          </w:tcPr>
          <w:p w:rsidR="002F5B9B" w:rsidRPr="00C037D8" w:rsidRDefault="002F5B9B" w:rsidP="002F5B9B">
            <w:r>
              <w:t xml:space="preserve">pest – en uitsluitingsgedrag </w:t>
            </w:r>
            <w:r w:rsidRPr="00782AF8">
              <w:rPr>
                <w:color w:val="00B050"/>
              </w:rPr>
              <w:t xml:space="preserve">verkennen en verwonderen </w:t>
            </w:r>
          </w:p>
        </w:tc>
        <w:tc>
          <w:tcPr>
            <w:tcW w:w="2971" w:type="dxa"/>
          </w:tcPr>
          <w:p w:rsidR="002F5B9B" w:rsidRDefault="002F5B9B" w:rsidP="002F5B9B">
            <w:r>
              <w:t xml:space="preserve">Eind februari de week tegen pesten. Daar naartoe werken. </w:t>
            </w:r>
          </w:p>
        </w:tc>
        <w:tc>
          <w:tcPr>
            <w:tcW w:w="2278" w:type="dxa"/>
          </w:tcPr>
          <w:p w:rsidR="002F5B9B" w:rsidRDefault="002F5B9B" w:rsidP="002F5B9B">
            <w:r w:rsidRPr="00764009">
              <w:t xml:space="preserve">pest – en uitsluitingsgedrag </w:t>
            </w:r>
          </w:p>
        </w:tc>
      </w:tr>
      <w:tr w:rsidR="002F5B9B" w:rsidRPr="00C037D8" w:rsidTr="002F5B9B">
        <w:tc>
          <w:tcPr>
            <w:tcW w:w="2463" w:type="dxa"/>
          </w:tcPr>
          <w:p w:rsidR="002F5B9B" w:rsidRDefault="002F5B9B" w:rsidP="002F5B9B">
            <w:r>
              <w:t xml:space="preserve">17 – 21 januari </w:t>
            </w:r>
          </w:p>
        </w:tc>
        <w:tc>
          <w:tcPr>
            <w:tcW w:w="3628" w:type="dxa"/>
          </w:tcPr>
          <w:p w:rsidR="002F5B9B" w:rsidRPr="00C037D8" w:rsidRDefault="002F5B9B" w:rsidP="002F5B9B">
            <w:r>
              <w:t xml:space="preserve">pest – en uitsluitingsgedrag </w:t>
            </w:r>
            <w:r w:rsidRPr="00782AF8">
              <w:rPr>
                <w:color w:val="00B050"/>
              </w:rPr>
              <w:t xml:space="preserve">verkennen en verwonderen </w:t>
            </w:r>
          </w:p>
        </w:tc>
        <w:tc>
          <w:tcPr>
            <w:tcW w:w="2971" w:type="dxa"/>
          </w:tcPr>
          <w:p w:rsidR="002F5B9B" w:rsidRDefault="002F5B9B" w:rsidP="002F5B9B"/>
        </w:tc>
        <w:tc>
          <w:tcPr>
            <w:tcW w:w="2278" w:type="dxa"/>
          </w:tcPr>
          <w:p w:rsidR="002F5B9B" w:rsidRDefault="002F5B9B" w:rsidP="002F5B9B">
            <w:r w:rsidRPr="00764009">
              <w:t xml:space="preserve">pest – en uitsluitingsgedrag </w:t>
            </w:r>
          </w:p>
        </w:tc>
      </w:tr>
      <w:tr w:rsidR="002F5B9B" w:rsidRPr="00C037D8" w:rsidTr="002F5B9B">
        <w:tc>
          <w:tcPr>
            <w:tcW w:w="2463" w:type="dxa"/>
          </w:tcPr>
          <w:p w:rsidR="002F5B9B" w:rsidRDefault="002F5B9B" w:rsidP="002F5B9B">
            <w:r>
              <w:t xml:space="preserve">24 – 28 januari </w:t>
            </w:r>
          </w:p>
        </w:tc>
        <w:tc>
          <w:tcPr>
            <w:tcW w:w="3628" w:type="dxa"/>
          </w:tcPr>
          <w:p w:rsidR="002F5B9B" w:rsidRPr="00C037D8" w:rsidRDefault="002F5B9B" w:rsidP="002F5B9B">
            <w:r>
              <w:t xml:space="preserve">pest – en uitsluitingsgedrag </w:t>
            </w:r>
            <w:r w:rsidRPr="00782AF8">
              <w:rPr>
                <w:color w:val="0070C0"/>
              </w:rPr>
              <w:t xml:space="preserve">onderzoek opstellen </w:t>
            </w:r>
          </w:p>
        </w:tc>
        <w:tc>
          <w:tcPr>
            <w:tcW w:w="2971" w:type="dxa"/>
          </w:tcPr>
          <w:p w:rsidR="002F5B9B" w:rsidRDefault="002F5B9B" w:rsidP="002F5B9B"/>
        </w:tc>
        <w:tc>
          <w:tcPr>
            <w:tcW w:w="2278" w:type="dxa"/>
          </w:tcPr>
          <w:p w:rsidR="002F5B9B" w:rsidRDefault="002F5B9B" w:rsidP="002F5B9B">
            <w:r w:rsidRPr="00764009">
              <w:t xml:space="preserve">pest – en uitsluitingsgedrag </w:t>
            </w:r>
          </w:p>
        </w:tc>
      </w:tr>
      <w:tr w:rsidR="002F5B9B" w:rsidRPr="00C037D8" w:rsidTr="002F5B9B">
        <w:tc>
          <w:tcPr>
            <w:tcW w:w="2463" w:type="dxa"/>
          </w:tcPr>
          <w:p w:rsidR="002F5B9B" w:rsidRDefault="002F5B9B" w:rsidP="002F5B9B">
            <w:r>
              <w:lastRenderedPageBreak/>
              <w:t xml:space="preserve">31 – 4 februari </w:t>
            </w:r>
          </w:p>
        </w:tc>
        <w:tc>
          <w:tcPr>
            <w:tcW w:w="3628" w:type="dxa"/>
          </w:tcPr>
          <w:p w:rsidR="002F5B9B" w:rsidRPr="00C037D8" w:rsidRDefault="002F5B9B" w:rsidP="002F5B9B">
            <w:r>
              <w:t xml:space="preserve">pest – en uitsluitingsgedrag </w:t>
            </w:r>
            <w:r w:rsidRPr="00782AF8">
              <w:rPr>
                <w:color w:val="7030A0"/>
              </w:rPr>
              <w:t xml:space="preserve">onderzoek uitvoeren </w:t>
            </w:r>
          </w:p>
        </w:tc>
        <w:tc>
          <w:tcPr>
            <w:tcW w:w="2971" w:type="dxa"/>
          </w:tcPr>
          <w:p w:rsidR="002F5B9B" w:rsidRDefault="002F5B9B" w:rsidP="002F5B9B"/>
        </w:tc>
        <w:tc>
          <w:tcPr>
            <w:tcW w:w="2278" w:type="dxa"/>
          </w:tcPr>
          <w:p w:rsidR="002F5B9B" w:rsidRDefault="002F5B9B" w:rsidP="002F5B9B">
            <w:r w:rsidRPr="00764009">
              <w:t xml:space="preserve">pest – en uitsluitingsgedrag </w:t>
            </w:r>
          </w:p>
        </w:tc>
      </w:tr>
      <w:tr w:rsidR="002F5B9B" w:rsidRPr="00C037D8" w:rsidTr="002F5B9B">
        <w:tc>
          <w:tcPr>
            <w:tcW w:w="2463" w:type="dxa"/>
          </w:tcPr>
          <w:p w:rsidR="002F5B9B" w:rsidRDefault="002F5B9B" w:rsidP="002F5B9B">
            <w:r>
              <w:t xml:space="preserve">7 – 11 februari </w:t>
            </w:r>
          </w:p>
        </w:tc>
        <w:tc>
          <w:tcPr>
            <w:tcW w:w="3628" w:type="dxa"/>
          </w:tcPr>
          <w:p w:rsidR="002F5B9B" w:rsidRPr="00C037D8" w:rsidRDefault="002F5B9B" w:rsidP="002F5B9B">
            <w:r>
              <w:t xml:space="preserve">pest – en uitsluitingsgedrag </w:t>
            </w:r>
            <w:r w:rsidRPr="00782AF8">
              <w:rPr>
                <w:color w:val="7030A0"/>
              </w:rPr>
              <w:t xml:space="preserve">onderzoek uitvoeren </w:t>
            </w:r>
          </w:p>
        </w:tc>
        <w:tc>
          <w:tcPr>
            <w:tcW w:w="2971" w:type="dxa"/>
          </w:tcPr>
          <w:p w:rsidR="002F5B9B" w:rsidRDefault="002F5B9B" w:rsidP="002F5B9B"/>
        </w:tc>
        <w:tc>
          <w:tcPr>
            <w:tcW w:w="2278" w:type="dxa"/>
          </w:tcPr>
          <w:p w:rsidR="002F5B9B" w:rsidRDefault="002F5B9B" w:rsidP="002F5B9B">
            <w:r w:rsidRPr="00764009">
              <w:t xml:space="preserve">pest – en uitsluitingsgedrag </w:t>
            </w:r>
          </w:p>
        </w:tc>
      </w:tr>
      <w:tr w:rsidR="002F5B9B" w:rsidRPr="00C037D8" w:rsidTr="002F5B9B">
        <w:tc>
          <w:tcPr>
            <w:tcW w:w="2463" w:type="dxa"/>
          </w:tcPr>
          <w:p w:rsidR="002F5B9B" w:rsidRDefault="002F5B9B" w:rsidP="002F5B9B">
            <w:r>
              <w:t xml:space="preserve">14 – 18 februari </w:t>
            </w:r>
          </w:p>
        </w:tc>
        <w:tc>
          <w:tcPr>
            <w:tcW w:w="3628" w:type="dxa"/>
          </w:tcPr>
          <w:p w:rsidR="002F5B9B" w:rsidRPr="00C037D8" w:rsidRDefault="002F5B9B" w:rsidP="002F5B9B">
            <w:r>
              <w:t xml:space="preserve">pest – en uitsluitingsgedrag </w:t>
            </w:r>
            <w:r w:rsidRPr="00782AF8">
              <w:rPr>
                <w:color w:val="7030A0"/>
              </w:rPr>
              <w:t xml:space="preserve">onderzoek uitvoeren </w:t>
            </w:r>
          </w:p>
        </w:tc>
        <w:tc>
          <w:tcPr>
            <w:tcW w:w="2971" w:type="dxa"/>
          </w:tcPr>
          <w:p w:rsidR="002F5B9B" w:rsidRDefault="002F5B9B" w:rsidP="002F5B9B"/>
        </w:tc>
        <w:tc>
          <w:tcPr>
            <w:tcW w:w="2278" w:type="dxa"/>
          </w:tcPr>
          <w:p w:rsidR="002F5B9B" w:rsidRDefault="002F5B9B" w:rsidP="002F5B9B">
            <w:r w:rsidRPr="00A34CC3">
              <w:t xml:space="preserve">pest – en uitsluitingsgedrag </w:t>
            </w:r>
          </w:p>
        </w:tc>
      </w:tr>
      <w:tr w:rsidR="002F5B9B" w:rsidRPr="00C037D8" w:rsidTr="002F5B9B">
        <w:tc>
          <w:tcPr>
            <w:tcW w:w="2463" w:type="dxa"/>
          </w:tcPr>
          <w:p w:rsidR="002F5B9B" w:rsidRDefault="002F5B9B" w:rsidP="002F5B9B">
            <w:r>
              <w:t xml:space="preserve">21 – 25 februari (week tegen pesten) </w:t>
            </w:r>
          </w:p>
        </w:tc>
        <w:tc>
          <w:tcPr>
            <w:tcW w:w="3628" w:type="dxa"/>
          </w:tcPr>
          <w:p w:rsidR="002F5B9B" w:rsidRPr="00C037D8" w:rsidRDefault="002F5B9B" w:rsidP="002F5B9B">
            <w:r>
              <w:t xml:space="preserve">pest – en uitsluitingsgedrag : </w:t>
            </w:r>
            <w:r w:rsidRPr="00782AF8">
              <w:rPr>
                <w:color w:val="FF0000"/>
              </w:rPr>
              <w:t xml:space="preserve">Evaluatie </w:t>
            </w:r>
            <w:r>
              <w:t xml:space="preserve">+ </w:t>
            </w:r>
            <w:r w:rsidRPr="00782AF8">
              <w:rPr>
                <w:color w:val="FF6600"/>
              </w:rPr>
              <w:t>feedback</w:t>
            </w:r>
            <w:r>
              <w:t xml:space="preserve"> </w:t>
            </w:r>
          </w:p>
        </w:tc>
        <w:tc>
          <w:tcPr>
            <w:tcW w:w="2971" w:type="dxa"/>
          </w:tcPr>
          <w:p w:rsidR="002F5B9B" w:rsidRDefault="002F5B9B" w:rsidP="002F5B9B"/>
        </w:tc>
        <w:tc>
          <w:tcPr>
            <w:tcW w:w="2278" w:type="dxa"/>
          </w:tcPr>
          <w:p w:rsidR="002F5B9B" w:rsidRDefault="002F5B9B" w:rsidP="002F5B9B">
            <w:r w:rsidRPr="00A34CC3">
              <w:t xml:space="preserve">pest – en uitsluitingsgedrag </w:t>
            </w:r>
          </w:p>
        </w:tc>
      </w:tr>
      <w:tr w:rsidR="002F5B9B" w:rsidRPr="00C037D8" w:rsidTr="002F5B9B">
        <w:tc>
          <w:tcPr>
            <w:tcW w:w="2463" w:type="dxa"/>
            <w:shd w:val="clear" w:color="auto" w:fill="F7CAAC" w:themeFill="accent2" w:themeFillTint="66"/>
          </w:tcPr>
          <w:p w:rsidR="002F5B9B" w:rsidRDefault="002F5B9B" w:rsidP="002F5B9B">
            <w:r>
              <w:t xml:space="preserve">28 – 4 maart </w:t>
            </w:r>
          </w:p>
        </w:tc>
        <w:tc>
          <w:tcPr>
            <w:tcW w:w="3628" w:type="dxa"/>
            <w:shd w:val="clear" w:color="auto" w:fill="F7CAAC" w:themeFill="accent2" w:themeFillTint="66"/>
          </w:tcPr>
          <w:p w:rsidR="002F5B9B" w:rsidRPr="00C037D8" w:rsidRDefault="002F5B9B" w:rsidP="002F5B9B">
            <w:r>
              <w:t xml:space="preserve">Krokusvakantie </w:t>
            </w:r>
          </w:p>
        </w:tc>
        <w:tc>
          <w:tcPr>
            <w:tcW w:w="2971" w:type="dxa"/>
            <w:shd w:val="clear" w:color="auto" w:fill="F7CAAC" w:themeFill="accent2" w:themeFillTint="66"/>
          </w:tcPr>
          <w:p w:rsidR="002F5B9B" w:rsidRDefault="002F5B9B" w:rsidP="002F5B9B"/>
        </w:tc>
        <w:tc>
          <w:tcPr>
            <w:tcW w:w="2278" w:type="dxa"/>
            <w:shd w:val="clear" w:color="auto" w:fill="F7CAAC" w:themeFill="accent2" w:themeFillTint="66"/>
          </w:tcPr>
          <w:p w:rsidR="002F5B9B" w:rsidRDefault="002F5B9B" w:rsidP="002F5B9B"/>
        </w:tc>
      </w:tr>
      <w:tr w:rsidR="002F5B9B" w:rsidRPr="00C037D8" w:rsidTr="002F5B9B">
        <w:tc>
          <w:tcPr>
            <w:tcW w:w="2463" w:type="dxa"/>
          </w:tcPr>
          <w:p w:rsidR="002F5B9B" w:rsidRDefault="002F5B9B" w:rsidP="002F5B9B">
            <w:r>
              <w:t xml:space="preserve">7 – 11 maart </w:t>
            </w:r>
          </w:p>
          <w:p w:rsidR="002F5B9B" w:rsidRDefault="002F5B9B" w:rsidP="002F5B9B"/>
        </w:tc>
        <w:tc>
          <w:tcPr>
            <w:tcW w:w="3628" w:type="dxa"/>
          </w:tcPr>
          <w:p w:rsidR="002F5B9B" w:rsidRDefault="002F5B9B" w:rsidP="002F5B9B">
            <w:pPr>
              <w:rPr>
                <w:rFonts w:ascii="Helvetica" w:hAnsi="Helvetica" w:cs="Helvetica"/>
                <w:color w:val="212529"/>
                <w:sz w:val="20"/>
                <w:szCs w:val="20"/>
                <w:highlight w:val="yellow"/>
              </w:rPr>
            </w:pPr>
            <w:r w:rsidRPr="00EA58D2">
              <w:rPr>
                <w:rFonts w:ascii="Helvetica" w:hAnsi="Helvetica" w:cs="Helvetica"/>
                <w:color w:val="212529"/>
                <w:sz w:val="20"/>
                <w:szCs w:val="20"/>
                <w:highlight w:val="yellow"/>
              </w:rPr>
              <w:t xml:space="preserve">A klassen: leren </w:t>
            </w:r>
            <w:proofErr w:type="spellStart"/>
            <w:r w:rsidRPr="00EA58D2">
              <w:rPr>
                <w:rFonts w:ascii="Helvetica" w:hAnsi="Helvetica" w:cs="Helvetica"/>
                <w:color w:val="212529"/>
                <w:sz w:val="20"/>
                <w:szCs w:val="20"/>
                <w:highlight w:val="yellow"/>
              </w:rPr>
              <w:t>leren</w:t>
            </w:r>
            <w:proofErr w:type="spellEnd"/>
          </w:p>
          <w:p w:rsidR="002F5B9B" w:rsidRDefault="002F5B9B" w:rsidP="002F5B9B">
            <w:pPr>
              <w:rPr>
                <w:rFonts w:ascii="Helvetica" w:hAnsi="Helvetica" w:cs="Helvetica"/>
                <w:b/>
                <w:color w:val="212529"/>
                <w:sz w:val="20"/>
                <w:szCs w:val="20"/>
                <w:highlight w:val="yellow"/>
              </w:rPr>
            </w:pPr>
          </w:p>
          <w:p w:rsidR="002F5B9B" w:rsidRDefault="002F5B9B" w:rsidP="002F5B9B">
            <w:pPr>
              <w:rPr>
                <w:rFonts w:ascii="Helvetica" w:hAnsi="Helvetica" w:cs="Helvetica"/>
                <w:b/>
                <w:color w:val="212529"/>
                <w:sz w:val="20"/>
                <w:szCs w:val="20"/>
              </w:rPr>
            </w:pPr>
            <w:r>
              <w:rPr>
                <w:rFonts w:ascii="Helvetica" w:hAnsi="Helvetica" w:cs="Helvetica"/>
                <w:b/>
                <w:color w:val="212529"/>
                <w:sz w:val="20"/>
                <w:szCs w:val="20"/>
                <w:highlight w:val="yellow"/>
              </w:rPr>
              <w:t>Wat heb ik gedaan Bij B: Klassfeer</w:t>
            </w:r>
          </w:p>
          <w:p w:rsidR="002F5B9B" w:rsidRDefault="002F5B9B" w:rsidP="002F5B9B">
            <w:pPr>
              <w:pStyle w:val="Lijstalinea"/>
              <w:numPr>
                <w:ilvl w:val="0"/>
                <w:numId w:val="19"/>
              </w:numPr>
              <w:ind w:left="401"/>
            </w:pPr>
            <w:r>
              <w:t xml:space="preserve">Het thema klassfeer moet verwerkt worden doorheen het jaar met verschillende terugkommomenten. Niet als apart thema. </w:t>
            </w:r>
          </w:p>
          <w:p w:rsidR="002F5B9B" w:rsidRPr="00C037D8" w:rsidRDefault="002F5B9B" w:rsidP="002F5B9B">
            <w:pPr>
              <w:pStyle w:val="Lijstalinea"/>
              <w:numPr>
                <w:ilvl w:val="0"/>
                <w:numId w:val="19"/>
              </w:numPr>
              <w:ind w:left="401"/>
            </w:pPr>
            <w:r>
              <w:t xml:space="preserve">Ook moet hierbij een overkoepeling gecreëerd worden naar andere vakken. Overal werken aan gedrag en samenwerken is belangrijk </w:t>
            </w:r>
          </w:p>
        </w:tc>
        <w:tc>
          <w:tcPr>
            <w:tcW w:w="2971" w:type="dxa"/>
          </w:tcPr>
          <w:p w:rsidR="002F5B9B" w:rsidRDefault="002F5B9B" w:rsidP="002F5B9B">
            <w:pPr>
              <w:rPr>
                <w:rFonts w:ascii="Helvetica" w:hAnsi="Helvetica" w:cs="Helvetica"/>
                <w:color w:val="212529"/>
                <w:sz w:val="20"/>
                <w:szCs w:val="20"/>
                <w:highlight w:val="yellow"/>
              </w:rPr>
            </w:pPr>
            <w:r w:rsidRPr="007D07A2">
              <w:rPr>
                <w:rFonts w:ascii="Helvetica" w:hAnsi="Helvetica" w:cs="Helvetica"/>
                <w:color w:val="212529"/>
                <w:sz w:val="20"/>
                <w:szCs w:val="20"/>
                <w:highlight w:val="yellow"/>
              </w:rPr>
              <w:t xml:space="preserve">B klassen: zij hebben enkele doelen rond </w:t>
            </w:r>
            <w:r w:rsidRPr="007D07A2">
              <w:rPr>
                <w:rFonts w:ascii="Helvetica" w:hAnsi="Helvetica" w:cs="Helvetica"/>
                <w:b/>
                <w:color w:val="212529"/>
                <w:sz w:val="20"/>
                <w:szCs w:val="20"/>
                <w:highlight w:val="yellow"/>
              </w:rPr>
              <w:t>kinderrechten</w:t>
            </w:r>
            <w:r w:rsidRPr="007D07A2">
              <w:rPr>
                <w:rFonts w:ascii="Helvetica" w:hAnsi="Helvetica" w:cs="Helvetica"/>
                <w:color w:val="212529"/>
                <w:sz w:val="20"/>
                <w:szCs w:val="20"/>
                <w:highlight w:val="yellow"/>
              </w:rPr>
              <w:t xml:space="preserve"> die er zijn bijgekomen. A stroom heeft die niet. </w:t>
            </w:r>
          </w:p>
          <w:p w:rsidR="002F5B9B" w:rsidRPr="007D07A2" w:rsidRDefault="002F5B9B" w:rsidP="002F5B9B">
            <w:pPr>
              <w:pStyle w:val="Lijstalinea"/>
              <w:numPr>
                <w:ilvl w:val="0"/>
                <w:numId w:val="19"/>
              </w:numPr>
              <w:rPr>
                <w:rFonts w:ascii="Helvetica" w:hAnsi="Helvetica" w:cs="Helvetica"/>
                <w:color w:val="212529"/>
                <w:sz w:val="20"/>
                <w:szCs w:val="20"/>
                <w:highlight w:val="yellow"/>
              </w:rPr>
            </w:pPr>
            <w:r w:rsidRPr="007D07A2">
              <w:rPr>
                <w:rFonts w:ascii="Helvetica" w:hAnsi="Helvetica" w:cs="Helvetica"/>
                <w:color w:val="212529"/>
                <w:sz w:val="20"/>
                <w:szCs w:val="20"/>
                <w:highlight w:val="yellow"/>
              </w:rPr>
              <w:t xml:space="preserve">Dus tijdens deze periode werkt de B stroom hieraan. </w:t>
            </w:r>
          </w:p>
        </w:tc>
        <w:tc>
          <w:tcPr>
            <w:tcW w:w="2278" w:type="dxa"/>
          </w:tcPr>
          <w:p w:rsidR="002F5B9B" w:rsidRPr="007D07A2" w:rsidRDefault="002F5B9B" w:rsidP="002F5B9B">
            <w:pPr>
              <w:rPr>
                <w:rFonts w:ascii="Helvetica" w:hAnsi="Helvetica" w:cs="Helvetica"/>
                <w:color w:val="212529"/>
                <w:sz w:val="20"/>
                <w:szCs w:val="20"/>
                <w:highlight w:val="yellow"/>
              </w:rPr>
            </w:pPr>
            <w:r w:rsidRPr="002F5B9B">
              <w:rPr>
                <w:rFonts w:ascii="Helvetica" w:hAnsi="Helvetica" w:cs="Helvetica"/>
                <w:color w:val="212529"/>
                <w:sz w:val="20"/>
                <w:szCs w:val="20"/>
              </w:rPr>
              <w:t xml:space="preserve">Kinderrechten </w:t>
            </w:r>
          </w:p>
        </w:tc>
      </w:tr>
      <w:tr w:rsidR="002F5B9B" w:rsidRPr="00C037D8" w:rsidTr="002F5B9B">
        <w:tc>
          <w:tcPr>
            <w:tcW w:w="2463" w:type="dxa"/>
          </w:tcPr>
          <w:p w:rsidR="002F5B9B" w:rsidRDefault="002F5B9B" w:rsidP="002F5B9B">
            <w:r>
              <w:t xml:space="preserve">14 – 18 maart </w:t>
            </w:r>
          </w:p>
        </w:tc>
        <w:tc>
          <w:tcPr>
            <w:tcW w:w="3628" w:type="dxa"/>
          </w:tcPr>
          <w:p w:rsidR="002F5B9B" w:rsidRPr="00C037D8" w:rsidRDefault="002F5B9B" w:rsidP="002F5B9B">
            <w:r w:rsidRPr="00EA58D2">
              <w:rPr>
                <w:rFonts w:ascii="Helvetica" w:hAnsi="Helvetica" w:cs="Helvetica"/>
                <w:color w:val="212529"/>
                <w:sz w:val="20"/>
                <w:szCs w:val="20"/>
                <w:highlight w:val="yellow"/>
              </w:rPr>
              <w:t xml:space="preserve">A klassen: leren </w:t>
            </w:r>
            <w:proofErr w:type="spellStart"/>
            <w:r w:rsidRPr="00EA58D2">
              <w:rPr>
                <w:rFonts w:ascii="Helvetica" w:hAnsi="Helvetica" w:cs="Helvetica"/>
                <w:color w:val="212529"/>
                <w:sz w:val="20"/>
                <w:szCs w:val="20"/>
                <w:highlight w:val="yellow"/>
              </w:rPr>
              <w:t>leren</w:t>
            </w:r>
            <w:proofErr w:type="spellEnd"/>
          </w:p>
        </w:tc>
        <w:tc>
          <w:tcPr>
            <w:tcW w:w="2971" w:type="dxa"/>
          </w:tcPr>
          <w:p w:rsidR="002F5B9B" w:rsidRPr="00EA58D2" w:rsidRDefault="002F5B9B" w:rsidP="002F5B9B">
            <w:pPr>
              <w:rPr>
                <w:highlight w:val="yellow"/>
              </w:rPr>
            </w:pPr>
          </w:p>
        </w:tc>
        <w:tc>
          <w:tcPr>
            <w:tcW w:w="2278" w:type="dxa"/>
          </w:tcPr>
          <w:p w:rsidR="002F5B9B" w:rsidRDefault="002F5B9B" w:rsidP="002F5B9B">
            <w:r w:rsidRPr="00BC7803">
              <w:rPr>
                <w:rFonts w:ascii="Helvetica" w:hAnsi="Helvetica" w:cs="Helvetica"/>
                <w:color w:val="212529"/>
                <w:sz w:val="20"/>
                <w:szCs w:val="20"/>
              </w:rPr>
              <w:t xml:space="preserve">Kinderrechten </w:t>
            </w:r>
          </w:p>
        </w:tc>
      </w:tr>
      <w:tr w:rsidR="002F5B9B" w:rsidRPr="00C037D8" w:rsidTr="002F5B9B">
        <w:tc>
          <w:tcPr>
            <w:tcW w:w="2463" w:type="dxa"/>
          </w:tcPr>
          <w:p w:rsidR="002F5B9B" w:rsidRDefault="002F5B9B" w:rsidP="002F5B9B">
            <w:r>
              <w:t xml:space="preserve">21 – 25 maart </w:t>
            </w:r>
          </w:p>
        </w:tc>
        <w:tc>
          <w:tcPr>
            <w:tcW w:w="3628" w:type="dxa"/>
          </w:tcPr>
          <w:p w:rsidR="002F5B9B" w:rsidRPr="00C037D8" w:rsidRDefault="002F5B9B" w:rsidP="002F5B9B">
            <w:r>
              <w:t xml:space="preserve">Examens </w:t>
            </w:r>
          </w:p>
        </w:tc>
        <w:tc>
          <w:tcPr>
            <w:tcW w:w="2971" w:type="dxa"/>
          </w:tcPr>
          <w:p w:rsidR="002F5B9B" w:rsidRDefault="002F5B9B" w:rsidP="002F5B9B"/>
        </w:tc>
        <w:tc>
          <w:tcPr>
            <w:tcW w:w="2278" w:type="dxa"/>
          </w:tcPr>
          <w:p w:rsidR="002F5B9B" w:rsidRDefault="002F5B9B" w:rsidP="002F5B9B">
            <w:r w:rsidRPr="00BC7803">
              <w:rPr>
                <w:rFonts w:ascii="Helvetica" w:hAnsi="Helvetica" w:cs="Helvetica"/>
                <w:color w:val="212529"/>
                <w:sz w:val="20"/>
                <w:szCs w:val="20"/>
              </w:rPr>
              <w:t xml:space="preserve">Kinderrechten </w:t>
            </w:r>
          </w:p>
        </w:tc>
      </w:tr>
      <w:tr w:rsidR="002F5B9B" w:rsidRPr="00C037D8" w:rsidTr="002F5B9B">
        <w:tc>
          <w:tcPr>
            <w:tcW w:w="2463" w:type="dxa"/>
          </w:tcPr>
          <w:p w:rsidR="002F5B9B" w:rsidRDefault="002F5B9B" w:rsidP="002F5B9B">
            <w:r>
              <w:t>28 – 1 april</w:t>
            </w:r>
          </w:p>
        </w:tc>
        <w:tc>
          <w:tcPr>
            <w:tcW w:w="3628" w:type="dxa"/>
          </w:tcPr>
          <w:p w:rsidR="002F5B9B" w:rsidRPr="00C037D8" w:rsidRDefault="002F5B9B" w:rsidP="002F5B9B">
            <w:r>
              <w:t xml:space="preserve">Examens </w:t>
            </w:r>
          </w:p>
        </w:tc>
        <w:tc>
          <w:tcPr>
            <w:tcW w:w="2971" w:type="dxa"/>
          </w:tcPr>
          <w:p w:rsidR="002F5B9B" w:rsidRDefault="002F5B9B" w:rsidP="002F5B9B"/>
        </w:tc>
        <w:tc>
          <w:tcPr>
            <w:tcW w:w="2278" w:type="dxa"/>
          </w:tcPr>
          <w:p w:rsidR="002F5B9B" w:rsidRDefault="002F5B9B" w:rsidP="002F5B9B">
            <w:r w:rsidRPr="00BC7803">
              <w:rPr>
                <w:rFonts w:ascii="Helvetica" w:hAnsi="Helvetica" w:cs="Helvetica"/>
                <w:color w:val="212529"/>
                <w:sz w:val="20"/>
                <w:szCs w:val="20"/>
              </w:rPr>
              <w:t xml:space="preserve">Kinderrechten </w:t>
            </w:r>
          </w:p>
        </w:tc>
      </w:tr>
      <w:tr w:rsidR="002F5B9B" w:rsidRPr="00C037D8" w:rsidTr="002F5B9B">
        <w:tc>
          <w:tcPr>
            <w:tcW w:w="2463" w:type="dxa"/>
            <w:shd w:val="clear" w:color="auto" w:fill="F7CAAC" w:themeFill="accent2" w:themeFillTint="66"/>
          </w:tcPr>
          <w:p w:rsidR="002F5B9B" w:rsidRDefault="002F5B9B" w:rsidP="002F5B9B">
            <w:r>
              <w:t xml:space="preserve">4 – 8 april </w:t>
            </w:r>
          </w:p>
        </w:tc>
        <w:tc>
          <w:tcPr>
            <w:tcW w:w="3628" w:type="dxa"/>
            <w:shd w:val="clear" w:color="auto" w:fill="F7CAAC" w:themeFill="accent2" w:themeFillTint="66"/>
          </w:tcPr>
          <w:p w:rsidR="002F5B9B" w:rsidRPr="00C037D8" w:rsidRDefault="002F5B9B" w:rsidP="002F5B9B">
            <w:r>
              <w:t xml:space="preserve">Paasvakantie </w:t>
            </w:r>
          </w:p>
        </w:tc>
        <w:tc>
          <w:tcPr>
            <w:tcW w:w="2971" w:type="dxa"/>
            <w:shd w:val="clear" w:color="auto" w:fill="F7CAAC" w:themeFill="accent2" w:themeFillTint="66"/>
          </w:tcPr>
          <w:p w:rsidR="002F5B9B" w:rsidRDefault="002F5B9B" w:rsidP="002F5B9B"/>
        </w:tc>
        <w:tc>
          <w:tcPr>
            <w:tcW w:w="2278" w:type="dxa"/>
            <w:shd w:val="clear" w:color="auto" w:fill="F7CAAC" w:themeFill="accent2" w:themeFillTint="66"/>
          </w:tcPr>
          <w:p w:rsidR="002F5B9B" w:rsidRDefault="002F5B9B" w:rsidP="002F5B9B"/>
        </w:tc>
      </w:tr>
      <w:tr w:rsidR="002F5B9B" w:rsidRPr="00C037D8" w:rsidTr="002F5B9B">
        <w:tc>
          <w:tcPr>
            <w:tcW w:w="2463" w:type="dxa"/>
            <w:shd w:val="clear" w:color="auto" w:fill="F7CAAC" w:themeFill="accent2" w:themeFillTint="66"/>
          </w:tcPr>
          <w:p w:rsidR="002F5B9B" w:rsidRDefault="002F5B9B" w:rsidP="002F5B9B">
            <w:r>
              <w:t xml:space="preserve">11 – 15 april </w:t>
            </w:r>
          </w:p>
        </w:tc>
        <w:tc>
          <w:tcPr>
            <w:tcW w:w="3628" w:type="dxa"/>
            <w:shd w:val="clear" w:color="auto" w:fill="F7CAAC" w:themeFill="accent2" w:themeFillTint="66"/>
          </w:tcPr>
          <w:p w:rsidR="002F5B9B" w:rsidRPr="00C037D8" w:rsidRDefault="002F5B9B" w:rsidP="002F5B9B">
            <w:r>
              <w:t xml:space="preserve">Paasvakantie </w:t>
            </w:r>
          </w:p>
        </w:tc>
        <w:tc>
          <w:tcPr>
            <w:tcW w:w="2971" w:type="dxa"/>
            <w:shd w:val="clear" w:color="auto" w:fill="F7CAAC" w:themeFill="accent2" w:themeFillTint="66"/>
          </w:tcPr>
          <w:p w:rsidR="002F5B9B" w:rsidRDefault="002F5B9B" w:rsidP="002F5B9B"/>
        </w:tc>
        <w:tc>
          <w:tcPr>
            <w:tcW w:w="2278" w:type="dxa"/>
            <w:shd w:val="clear" w:color="auto" w:fill="F7CAAC" w:themeFill="accent2" w:themeFillTint="66"/>
          </w:tcPr>
          <w:p w:rsidR="002F5B9B" w:rsidRDefault="002F5B9B" w:rsidP="002F5B9B"/>
        </w:tc>
      </w:tr>
      <w:tr w:rsidR="002F5B9B" w:rsidRPr="00C037D8" w:rsidTr="002F5B9B">
        <w:tc>
          <w:tcPr>
            <w:tcW w:w="2463" w:type="dxa"/>
          </w:tcPr>
          <w:p w:rsidR="002F5B9B" w:rsidRDefault="002F5B9B" w:rsidP="002F5B9B">
            <w:r>
              <w:t xml:space="preserve">19 – 22 april </w:t>
            </w:r>
          </w:p>
        </w:tc>
        <w:tc>
          <w:tcPr>
            <w:tcW w:w="3628" w:type="dxa"/>
          </w:tcPr>
          <w:p w:rsidR="002F5B9B" w:rsidRPr="0075355C" w:rsidRDefault="002F5B9B" w:rsidP="002F5B9B">
            <w:pPr>
              <w:rPr>
                <w:color w:val="00B050"/>
              </w:rPr>
            </w:pPr>
            <w:r w:rsidRPr="0075355C">
              <w:t>Thema relaties en seksuele gezondheid</w:t>
            </w:r>
            <w:r>
              <w:t>:</w:t>
            </w:r>
          </w:p>
          <w:p w:rsidR="002F5B9B" w:rsidRPr="00C037D8" w:rsidRDefault="002F5B9B" w:rsidP="002F5B9B">
            <w:r w:rsidRPr="00782AF8">
              <w:rPr>
                <w:color w:val="00B050"/>
              </w:rPr>
              <w:t xml:space="preserve">verkennen en verwonderen </w:t>
            </w:r>
            <w:r w:rsidRPr="00782AF8">
              <w:rPr>
                <w:color w:val="0070C0"/>
              </w:rPr>
              <w:t>onderzoek opstellen</w:t>
            </w:r>
          </w:p>
        </w:tc>
        <w:tc>
          <w:tcPr>
            <w:tcW w:w="2971" w:type="dxa"/>
          </w:tcPr>
          <w:p w:rsidR="002F5B9B" w:rsidRDefault="002F5B9B" w:rsidP="002F5B9B">
            <w:pPr>
              <w:pStyle w:val="Lijstalinea"/>
              <w:numPr>
                <w:ilvl w:val="0"/>
                <w:numId w:val="19"/>
              </w:numPr>
              <w:ind w:left="317"/>
            </w:pPr>
            <w:r>
              <w:t xml:space="preserve">Thema gender de volgende keer dichter bij seksuele relaties leggen. Er zit overlap door het onderdeel over holebi’s.  </w:t>
            </w:r>
          </w:p>
          <w:p w:rsidR="002F5B9B" w:rsidRDefault="002F5B9B" w:rsidP="002F5B9B">
            <w:pPr>
              <w:pStyle w:val="Lijstalinea"/>
              <w:numPr>
                <w:ilvl w:val="0"/>
                <w:numId w:val="19"/>
              </w:numPr>
              <w:ind w:left="317"/>
            </w:pPr>
            <w:r>
              <w:t xml:space="preserve">Gender na seksuele opvoeding als uitbreiding op het thema.  </w:t>
            </w:r>
          </w:p>
        </w:tc>
        <w:tc>
          <w:tcPr>
            <w:tcW w:w="2278" w:type="dxa"/>
          </w:tcPr>
          <w:p w:rsidR="002F5B9B" w:rsidRPr="0075355C" w:rsidRDefault="002F5B9B" w:rsidP="002F5B9B">
            <w:pPr>
              <w:rPr>
                <w:color w:val="00B050"/>
              </w:rPr>
            </w:pPr>
            <w:r w:rsidRPr="0075355C">
              <w:t>Thema relaties en seksuele gezondheid</w:t>
            </w:r>
            <w:r>
              <w:t>:</w:t>
            </w:r>
          </w:p>
          <w:p w:rsidR="002F5B9B" w:rsidRDefault="002F5B9B" w:rsidP="002F5B9B">
            <w:pPr>
              <w:ind w:left="-43"/>
            </w:pPr>
          </w:p>
        </w:tc>
      </w:tr>
      <w:tr w:rsidR="002F5B9B" w:rsidRPr="00C037D8" w:rsidTr="002F5B9B">
        <w:tc>
          <w:tcPr>
            <w:tcW w:w="2463" w:type="dxa"/>
          </w:tcPr>
          <w:p w:rsidR="002F5B9B" w:rsidRDefault="002F5B9B" w:rsidP="002F5B9B">
            <w:r>
              <w:t xml:space="preserve">25 – 29 april </w:t>
            </w:r>
          </w:p>
        </w:tc>
        <w:tc>
          <w:tcPr>
            <w:tcW w:w="3628" w:type="dxa"/>
          </w:tcPr>
          <w:p w:rsidR="002F5B9B" w:rsidRPr="0075355C" w:rsidRDefault="002F5B9B" w:rsidP="002F5B9B">
            <w:pPr>
              <w:rPr>
                <w:color w:val="00B050"/>
              </w:rPr>
            </w:pPr>
            <w:r w:rsidRPr="0075355C">
              <w:t>Thema relaties en seksuele gezondheid</w:t>
            </w:r>
            <w:r>
              <w:t>:</w:t>
            </w:r>
          </w:p>
          <w:p w:rsidR="002F5B9B" w:rsidRPr="00C037D8" w:rsidRDefault="002F5B9B" w:rsidP="002F5B9B">
            <w:r w:rsidRPr="00782AF8">
              <w:rPr>
                <w:color w:val="7030A0"/>
              </w:rPr>
              <w:t>onderzoek uitvoeren</w:t>
            </w:r>
          </w:p>
        </w:tc>
        <w:tc>
          <w:tcPr>
            <w:tcW w:w="2971" w:type="dxa"/>
          </w:tcPr>
          <w:p w:rsidR="002F5B9B" w:rsidRDefault="002F5B9B" w:rsidP="002F5B9B"/>
        </w:tc>
        <w:tc>
          <w:tcPr>
            <w:tcW w:w="2278" w:type="dxa"/>
          </w:tcPr>
          <w:p w:rsidR="002F5B9B" w:rsidRPr="0075355C" w:rsidRDefault="002F5B9B" w:rsidP="002F5B9B">
            <w:pPr>
              <w:rPr>
                <w:color w:val="00B050"/>
              </w:rPr>
            </w:pPr>
            <w:r w:rsidRPr="0075355C">
              <w:t>Thema relaties en seksuele gezondheid</w:t>
            </w:r>
            <w:r>
              <w:t>:</w:t>
            </w:r>
          </w:p>
          <w:p w:rsidR="002F5B9B" w:rsidRDefault="002F5B9B" w:rsidP="002F5B9B"/>
        </w:tc>
      </w:tr>
      <w:tr w:rsidR="002F5B9B" w:rsidRPr="00C037D8" w:rsidTr="002F5B9B">
        <w:tc>
          <w:tcPr>
            <w:tcW w:w="2463" w:type="dxa"/>
          </w:tcPr>
          <w:p w:rsidR="002F5B9B" w:rsidRDefault="002F5B9B" w:rsidP="002F5B9B">
            <w:r>
              <w:t>2 – 6 mei</w:t>
            </w:r>
          </w:p>
        </w:tc>
        <w:tc>
          <w:tcPr>
            <w:tcW w:w="3628" w:type="dxa"/>
          </w:tcPr>
          <w:p w:rsidR="002F5B9B" w:rsidRPr="0075355C" w:rsidRDefault="002F5B9B" w:rsidP="002F5B9B">
            <w:pPr>
              <w:rPr>
                <w:color w:val="00B050"/>
              </w:rPr>
            </w:pPr>
            <w:r w:rsidRPr="0075355C">
              <w:t>Thema relaties en seksuele gezondheid</w:t>
            </w:r>
            <w:r>
              <w:t>:</w:t>
            </w:r>
          </w:p>
          <w:p w:rsidR="002F5B9B" w:rsidRPr="002207FF" w:rsidRDefault="002F5B9B" w:rsidP="002F5B9B">
            <w:pPr>
              <w:rPr>
                <w:i/>
              </w:rPr>
            </w:pPr>
            <w:r w:rsidRPr="00782AF8">
              <w:rPr>
                <w:color w:val="7030A0"/>
              </w:rPr>
              <w:t>onderzoek uitvoeren</w:t>
            </w:r>
          </w:p>
        </w:tc>
        <w:tc>
          <w:tcPr>
            <w:tcW w:w="2971" w:type="dxa"/>
          </w:tcPr>
          <w:p w:rsidR="002F5B9B" w:rsidRPr="002207FF" w:rsidRDefault="002F5B9B" w:rsidP="002F5B9B">
            <w:pPr>
              <w:rPr>
                <w:i/>
                <w:highlight w:val="yellow"/>
              </w:rPr>
            </w:pPr>
          </w:p>
        </w:tc>
        <w:tc>
          <w:tcPr>
            <w:tcW w:w="2278" w:type="dxa"/>
          </w:tcPr>
          <w:p w:rsidR="002F5B9B" w:rsidRPr="0075355C" w:rsidRDefault="002F5B9B" w:rsidP="002F5B9B">
            <w:pPr>
              <w:rPr>
                <w:color w:val="00B050"/>
              </w:rPr>
            </w:pPr>
            <w:r w:rsidRPr="0075355C">
              <w:t>Thema relaties en seksuele gezondheid</w:t>
            </w:r>
            <w:r>
              <w:t>:</w:t>
            </w:r>
          </w:p>
          <w:p w:rsidR="002F5B9B" w:rsidRPr="002207FF" w:rsidRDefault="002F5B9B" w:rsidP="002F5B9B">
            <w:pPr>
              <w:rPr>
                <w:i/>
                <w:highlight w:val="yellow"/>
              </w:rPr>
            </w:pPr>
          </w:p>
        </w:tc>
      </w:tr>
      <w:tr w:rsidR="002F5B9B" w:rsidRPr="00C037D8" w:rsidTr="002F5B9B">
        <w:tc>
          <w:tcPr>
            <w:tcW w:w="2463" w:type="dxa"/>
          </w:tcPr>
          <w:p w:rsidR="002F5B9B" w:rsidRDefault="002F5B9B" w:rsidP="002F5B9B">
            <w:r>
              <w:t>9 – 13 mei</w:t>
            </w:r>
          </w:p>
        </w:tc>
        <w:tc>
          <w:tcPr>
            <w:tcW w:w="3628" w:type="dxa"/>
          </w:tcPr>
          <w:p w:rsidR="002F5B9B" w:rsidRPr="0075355C" w:rsidRDefault="002F5B9B" w:rsidP="002F5B9B">
            <w:pPr>
              <w:rPr>
                <w:color w:val="00B050"/>
              </w:rPr>
            </w:pPr>
            <w:r w:rsidRPr="0075355C">
              <w:t>Thema relaties en seksuele gezondheid</w:t>
            </w:r>
            <w:r>
              <w:t>:</w:t>
            </w:r>
          </w:p>
          <w:p w:rsidR="002F5B9B" w:rsidRPr="00C037D8" w:rsidRDefault="002F5B9B" w:rsidP="002F5B9B">
            <w:r w:rsidRPr="00782AF8">
              <w:rPr>
                <w:color w:val="FF0000"/>
              </w:rPr>
              <w:t xml:space="preserve">Evaluatie </w:t>
            </w:r>
            <w:r>
              <w:t xml:space="preserve">+ </w:t>
            </w:r>
            <w:r w:rsidRPr="00782AF8">
              <w:rPr>
                <w:color w:val="FF6600"/>
              </w:rPr>
              <w:t>feedback</w:t>
            </w:r>
          </w:p>
        </w:tc>
        <w:tc>
          <w:tcPr>
            <w:tcW w:w="2971" w:type="dxa"/>
          </w:tcPr>
          <w:p w:rsidR="002F5B9B" w:rsidRDefault="000B2142" w:rsidP="002F5B9B">
            <w:hyperlink r:id="rId9" w:history="1">
              <w:r w:rsidR="002F5B9B" w:rsidRPr="000A712E">
                <w:rPr>
                  <w:rStyle w:val="Hyperlink"/>
                </w:rPr>
                <w:t>https://www.sensoa.be/materiaal/jef-jeugdfilms-lesmappen</w:t>
              </w:r>
            </w:hyperlink>
            <w:r w:rsidR="002F5B9B">
              <w:t xml:space="preserve"> =&gt; lijst educatieve films per thema relatie en seks </w:t>
            </w:r>
          </w:p>
          <w:p w:rsidR="002F5B9B" w:rsidRDefault="002F5B9B" w:rsidP="002F5B9B"/>
        </w:tc>
        <w:tc>
          <w:tcPr>
            <w:tcW w:w="2278" w:type="dxa"/>
          </w:tcPr>
          <w:p w:rsidR="002F5B9B" w:rsidRPr="0075355C" w:rsidRDefault="002F5B9B" w:rsidP="002F5B9B">
            <w:pPr>
              <w:rPr>
                <w:color w:val="00B050"/>
              </w:rPr>
            </w:pPr>
            <w:r w:rsidRPr="0075355C">
              <w:t>Thema relaties en seksuele gezondheid</w:t>
            </w:r>
            <w:r>
              <w:t>:</w:t>
            </w:r>
          </w:p>
          <w:p w:rsidR="002F5B9B" w:rsidRDefault="002F5B9B" w:rsidP="002F5B9B">
            <w:pPr>
              <w:rPr>
                <w:rStyle w:val="Hyperlink"/>
              </w:rPr>
            </w:pPr>
          </w:p>
        </w:tc>
      </w:tr>
      <w:tr w:rsidR="002F5B9B" w:rsidRPr="00C037D8" w:rsidTr="002F5B9B">
        <w:tc>
          <w:tcPr>
            <w:tcW w:w="2463" w:type="dxa"/>
          </w:tcPr>
          <w:p w:rsidR="002F5B9B" w:rsidRDefault="002F5B9B" w:rsidP="002F5B9B">
            <w:r>
              <w:t>16 – 20 mei</w:t>
            </w:r>
          </w:p>
        </w:tc>
        <w:tc>
          <w:tcPr>
            <w:tcW w:w="3628" w:type="dxa"/>
          </w:tcPr>
          <w:p w:rsidR="002F5B9B" w:rsidRDefault="002F5B9B" w:rsidP="002F5B9B">
            <w:pPr>
              <w:rPr>
                <w:i/>
              </w:rPr>
            </w:pPr>
            <w:r w:rsidRPr="002207FF">
              <w:rPr>
                <w:i/>
                <w:highlight w:val="yellow"/>
              </w:rPr>
              <w:t>Margeweek (</w:t>
            </w:r>
            <w:r>
              <w:rPr>
                <w:i/>
                <w:highlight w:val="yellow"/>
              </w:rPr>
              <w:t>bosklasse 3/4</w:t>
            </w:r>
            <w:r w:rsidRPr="002207FF">
              <w:rPr>
                <w:i/>
                <w:highlight w:val="yellow"/>
              </w:rPr>
              <w:t>)</w:t>
            </w:r>
          </w:p>
          <w:p w:rsidR="002F5B9B" w:rsidRDefault="002F5B9B" w:rsidP="002F5B9B">
            <w:r>
              <w:t xml:space="preserve">Economische identiteit: </w:t>
            </w:r>
          </w:p>
          <w:p w:rsidR="002F5B9B" w:rsidRPr="00C037D8" w:rsidRDefault="002F5B9B" w:rsidP="002F5B9B">
            <w:r w:rsidRPr="00782AF8">
              <w:rPr>
                <w:color w:val="00B050"/>
              </w:rPr>
              <w:t xml:space="preserve">verkennen en verwonderen </w:t>
            </w:r>
            <w:r w:rsidRPr="00782AF8">
              <w:rPr>
                <w:color w:val="0070C0"/>
              </w:rPr>
              <w:t>onderzoek opstellen</w:t>
            </w:r>
          </w:p>
        </w:tc>
        <w:tc>
          <w:tcPr>
            <w:tcW w:w="2971" w:type="dxa"/>
          </w:tcPr>
          <w:p w:rsidR="002F5B9B" w:rsidRDefault="002F5B9B" w:rsidP="002F5B9B">
            <w:pPr>
              <w:pStyle w:val="Lijstalinea"/>
              <w:numPr>
                <w:ilvl w:val="0"/>
                <w:numId w:val="19"/>
              </w:numPr>
            </w:pPr>
            <w:r>
              <w:t xml:space="preserve">Geen tijd meer: misschien bekijken naar volgend jaar hoe economisch meer gecombineerd kan </w:t>
            </w:r>
            <w:r>
              <w:lastRenderedPageBreak/>
              <w:t>worden met sociaal/cultureel</w:t>
            </w:r>
          </w:p>
        </w:tc>
        <w:tc>
          <w:tcPr>
            <w:tcW w:w="2278" w:type="dxa"/>
          </w:tcPr>
          <w:p w:rsidR="002F5B9B" w:rsidRPr="0075355C" w:rsidRDefault="002F5B9B" w:rsidP="002F5B9B">
            <w:pPr>
              <w:rPr>
                <w:color w:val="00B050"/>
              </w:rPr>
            </w:pPr>
            <w:r w:rsidRPr="0075355C">
              <w:lastRenderedPageBreak/>
              <w:t>Thema relaties en seksuele gezondheid</w:t>
            </w:r>
            <w:r>
              <w:t>:</w:t>
            </w:r>
          </w:p>
          <w:p w:rsidR="002F5B9B" w:rsidRDefault="002F5B9B" w:rsidP="002F5B9B"/>
        </w:tc>
      </w:tr>
      <w:tr w:rsidR="002F5B9B" w:rsidRPr="00C037D8" w:rsidTr="002F5B9B">
        <w:tc>
          <w:tcPr>
            <w:tcW w:w="2463" w:type="dxa"/>
          </w:tcPr>
          <w:p w:rsidR="002F5B9B" w:rsidRDefault="002F5B9B" w:rsidP="002F5B9B">
            <w:r>
              <w:t xml:space="preserve">23 – 25 mei (korte week) </w:t>
            </w:r>
          </w:p>
        </w:tc>
        <w:tc>
          <w:tcPr>
            <w:tcW w:w="3628" w:type="dxa"/>
          </w:tcPr>
          <w:p w:rsidR="002F5B9B" w:rsidRDefault="002F5B9B" w:rsidP="002F5B9B">
            <w:r>
              <w:t xml:space="preserve">Economische identiteit: </w:t>
            </w:r>
          </w:p>
          <w:p w:rsidR="002F5B9B" w:rsidRPr="00C037D8" w:rsidRDefault="002F5B9B" w:rsidP="002F5B9B">
            <w:r w:rsidRPr="00782AF8">
              <w:rPr>
                <w:color w:val="7030A0"/>
              </w:rPr>
              <w:t>onderzoek uitvoeren</w:t>
            </w:r>
          </w:p>
        </w:tc>
        <w:tc>
          <w:tcPr>
            <w:tcW w:w="2971" w:type="dxa"/>
          </w:tcPr>
          <w:p w:rsidR="002F5B9B" w:rsidRDefault="002F5B9B" w:rsidP="002F5B9B">
            <w:pPr>
              <w:pStyle w:val="Lijstalinea"/>
              <w:numPr>
                <w:ilvl w:val="0"/>
                <w:numId w:val="19"/>
              </w:numPr>
              <w:ind w:left="317"/>
              <w:rPr>
                <w:b/>
                <w:highlight w:val="yellow"/>
              </w:rPr>
            </w:pPr>
            <w:r>
              <w:rPr>
                <w:b/>
                <w:highlight w:val="yellow"/>
              </w:rPr>
              <w:t xml:space="preserve">Geen tijd meer voor bij de A stroom, hoe lossen we dit op? </w:t>
            </w:r>
          </w:p>
          <w:p w:rsidR="002F5B9B" w:rsidRPr="00F247C9" w:rsidRDefault="002F5B9B" w:rsidP="002F5B9B">
            <w:pPr>
              <w:pStyle w:val="Lijstalinea"/>
              <w:numPr>
                <w:ilvl w:val="0"/>
                <w:numId w:val="19"/>
              </w:numPr>
              <w:ind w:left="317"/>
              <w:rPr>
                <w:b/>
                <w:highlight w:val="yellow"/>
              </w:rPr>
            </w:pPr>
            <w:r>
              <w:rPr>
                <w:b/>
                <w:highlight w:val="yellow"/>
              </w:rPr>
              <w:t xml:space="preserve">Dit thema wordt in het begin van het jaar gegeven als vervanging op gender. </w:t>
            </w:r>
          </w:p>
        </w:tc>
        <w:tc>
          <w:tcPr>
            <w:tcW w:w="2278" w:type="dxa"/>
          </w:tcPr>
          <w:p w:rsidR="002F5B9B" w:rsidRPr="0075355C" w:rsidRDefault="002F5B9B" w:rsidP="002F5B9B">
            <w:pPr>
              <w:rPr>
                <w:color w:val="00B050"/>
              </w:rPr>
            </w:pPr>
            <w:r w:rsidRPr="0075355C">
              <w:t>Thema relaties en seksuele gezondheid</w:t>
            </w:r>
            <w:r>
              <w:t>:</w:t>
            </w:r>
          </w:p>
          <w:p w:rsidR="002F5B9B" w:rsidRPr="002F5B9B" w:rsidRDefault="002F5B9B" w:rsidP="002F5B9B">
            <w:pPr>
              <w:ind w:left="-43"/>
              <w:rPr>
                <w:b/>
                <w:highlight w:val="yellow"/>
              </w:rPr>
            </w:pPr>
          </w:p>
        </w:tc>
      </w:tr>
      <w:tr w:rsidR="002F5B9B" w:rsidRPr="00C037D8" w:rsidTr="002F5B9B">
        <w:tc>
          <w:tcPr>
            <w:tcW w:w="2463" w:type="dxa"/>
          </w:tcPr>
          <w:p w:rsidR="002F5B9B" w:rsidRDefault="002F5B9B" w:rsidP="002F5B9B">
            <w:r>
              <w:t xml:space="preserve">30 – 3 juni </w:t>
            </w:r>
          </w:p>
        </w:tc>
        <w:tc>
          <w:tcPr>
            <w:tcW w:w="3628" w:type="dxa"/>
          </w:tcPr>
          <w:p w:rsidR="002F5B9B" w:rsidRDefault="002F5B9B" w:rsidP="002F5B9B">
            <w:r>
              <w:t>Economische identiteit:</w:t>
            </w:r>
          </w:p>
          <w:p w:rsidR="002F5B9B" w:rsidRPr="00C037D8" w:rsidRDefault="002F5B9B" w:rsidP="002F5B9B">
            <w:r w:rsidRPr="00782AF8">
              <w:rPr>
                <w:color w:val="7030A0"/>
              </w:rPr>
              <w:t>onderzoek uitvoeren</w:t>
            </w:r>
          </w:p>
        </w:tc>
        <w:tc>
          <w:tcPr>
            <w:tcW w:w="2971" w:type="dxa"/>
          </w:tcPr>
          <w:p w:rsidR="002F5B9B" w:rsidRDefault="002F5B9B" w:rsidP="002F5B9B"/>
        </w:tc>
        <w:tc>
          <w:tcPr>
            <w:tcW w:w="2278" w:type="dxa"/>
          </w:tcPr>
          <w:p w:rsidR="002F5B9B" w:rsidRDefault="002F5B9B" w:rsidP="002F5B9B">
            <w:r w:rsidRPr="008358F5">
              <w:t>Eigen identiteit: gender</w:t>
            </w:r>
          </w:p>
        </w:tc>
      </w:tr>
      <w:tr w:rsidR="002F5B9B" w:rsidRPr="00C037D8" w:rsidTr="002F5B9B">
        <w:tc>
          <w:tcPr>
            <w:tcW w:w="2463" w:type="dxa"/>
          </w:tcPr>
          <w:p w:rsidR="002F5B9B" w:rsidRDefault="002F5B9B" w:rsidP="002F5B9B">
            <w:r>
              <w:t>7 – 10 juni</w:t>
            </w:r>
          </w:p>
        </w:tc>
        <w:tc>
          <w:tcPr>
            <w:tcW w:w="3628" w:type="dxa"/>
          </w:tcPr>
          <w:p w:rsidR="002F5B9B" w:rsidRDefault="002F5B9B" w:rsidP="002F5B9B">
            <w:r>
              <w:t>Economische identiteit:</w:t>
            </w:r>
          </w:p>
          <w:p w:rsidR="002F5B9B" w:rsidRPr="00C037D8" w:rsidRDefault="002F5B9B" w:rsidP="002F5B9B">
            <w:r w:rsidRPr="00782AF8">
              <w:rPr>
                <w:color w:val="FF0000"/>
              </w:rPr>
              <w:t xml:space="preserve">Evaluatie </w:t>
            </w:r>
            <w:r>
              <w:t xml:space="preserve">+ </w:t>
            </w:r>
            <w:r w:rsidRPr="00782AF8">
              <w:rPr>
                <w:color w:val="FF6600"/>
              </w:rPr>
              <w:t>feedback</w:t>
            </w:r>
          </w:p>
        </w:tc>
        <w:tc>
          <w:tcPr>
            <w:tcW w:w="2971" w:type="dxa"/>
          </w:tcPr>
          <w:p w:rsidR="002F5B9B" w:rsidRDefault="002F5B9B" w:rsidP="002F5B9B">
            <w:r w:rsidRPr="00EA58D2">
              <w:rPr>
                <w:highlight w:val="yellow"/>
              </w:rPr>
              <w:t xml:space="preserve">Leren </w:t>
            </w:r>
            <w:proofErr w:type="spellStart"/>
            <w:r w:rsidRPr="00EA58D2">
              <w:rPr>
                <w:highlight w:val="yellow"/>
              </w:rPr>
              <w:t>Leren</w:t>
            </w:r>
            <w:proofErr w:type="spellEnd"/>
            <w:r>
              <w:t xml:space="preserve"> </w:t>
            </w:r>
          </w:p>
          <w:p w:rsidR="002F5B9B" w:rsidRPr="001F2B8D" w:rsidRDefault="002F5B9B" w:rsidP="002F5B9B"/>
        </w:tc>
        <w:tc>
          <w:tcPr>
            <w:tcW w:w="2278" w:type="dxa"/>
          </w:tcPr>
          <w:p w:rsidR="002F5B9B" w:rsidRDefault="002F5B9B" w:rsidP="002F5B9B">
            <w:r w:rsidRPr="008358F5">
              <w:t>Eigen identiteit: gender</w:t>
            </w:r>
          </w:p>
        </w:tc>
      </w:tr>
      <w:tr w:rsidR="002F5B9B" w:rsidRPr="00C037D8" w:rsidTr="002F5B9B">
        <w:tc>
          <w:tcPr>
            <w:tcW w:w="2463" w:type="dxa"/>
          </w:tcPr>
          <w:p w:rsidR="002F5B9B" w:rsidRDefault="002F5B9B" w:rsidP="002F5B9B">
            <w:r>
              <w:t>13 – 17 juni</w:t>
            </w:r>
          </w:p>
        </w:tc>
        <w:tc>
          <w:tcPr>
            <w:tcW w:w="3628" w:type="dxa"/>
          </w:tcPr>
          <w:p w:rsidR="002F5B9B" w:rsidRPr="00C037D8" w:rsidRDefault="002F5B9B" w:rsidP="002F5B9B"/>
        </w:tc>
        <w:tc>
          <w:tcPr>
            <w:tcW w:w="2971" w:type="dxa"/>
          </w:tcPr>
          <w:p w:rsidR="002F5B9B" w:rsidRDefault="002F5B9B" w:rsidP="002F5B9B">
            <w:r>
              <w:t>Examens</w:t>
            </w:r>
          </w:p>
        </w:tc>
        <w:tc>
          <w:tcPr>
            <w:tcW w:w="2278" w:type="dxa"/>
          </w:tcPr>
          <w:p w:rsidR="002F5B9B" w:rsidRDefault="002F5B9B" w:rsidP="002F5B9B">
            <w:r w:rsidRPr="008358F5">
              <w:t>Eigen identiteit: gender</w:t>
            </w:r>
          </w:p>
        </w:tc>
      </w:tr>
      <w:tr w:rsidR="002F5B9B" w:rsidRPr="00C037D8" w:rsidTr="002F5B9B">
        <w:tc>
          <w:tcPr>
            <w:tcW w:w="2463" w:type="dxa"/>
          </w:tcPr>
          <w:p w:rsidR="002F5B9B" w:rsidRDefault="002F5B9B" w:rsidP="002F5B9B">
            <w:r>
              <w:t xml:space="preserve">20 – 24 juni </w:t>
            </w:r>
          </w:p>
        </w:tc>
        <w:tc>
          <w:tcPr>
            <w:tcW w:w="3628" w:type="dxa"/>
          </w:tcPr>
          <w:p w:rsidR="002F5B9B" w:rsidRPr="00C037D8" w:rsidRDefault="002F5B9B" w:rsidP="002F5B9B"/>
        </w:tc>
        <w:tc>
          <w:tcPr>
            <w:tcW w:w="2971" w:type="dxa"/>
          </w:tcPr>
          <w:p w:rsidR="002F5B9B" w:rsidRDefault="002F5B9B" w:rsidP="002F5B9B">
            <w:r>
              <w:t>Examens</w:t>
            </w:r>
          </w:p>
        </w:tc>
        <w:tc>
          <w:tcPr>
            <w:tcW w:w="2278" w:type="dxa"/>
          </w:tcPr>
          <w:p w:rsidR="002F5B9B" w:rsidRDefault="002F5B9B" w:rsidP="002F5B9B">
            <w:r w:rsidRPr="008358F5">
              <w:t>Eigen identiteit: gender</w:t>
            </w:r>
          </w:p>
        </w:tc>
      </w:tr>
      <w:tr w:rsidR="002F5B9B" w:rsidRPr="00C037D8" w:rsidTr="002F5B9B">
        <w:tc>
          <w:tcPr>
            <w:tcW w:w="2463" w:type="dxa"/>
          </w:tcPr>
          <w:p w:rsidR="002F5B9B" w:rsidRDefault="002F5B9B" w:rsidP="002F5B9B">
            <w:r>
              <w:t xml:space="preserve">27 – 30 juni </w:t>
            </w:r>
          </w:p>
        </w:tc>
        <w:tc>
          <w:tcPr>
            <w:tcW w:w="3628" w:type="dxa"/>
          </w:tcPr>
          <w:p w:rsidR="002F5B9B" w:rsidRPr="00C037D8" w:rsidRDefault="002F5B9B" w:rsidP="002F5B9B">
            <w:r>
              <w:t xml:space="preserve">Laatste week </w:t>
            </w:r>
          </w:p>
        </w:tc>
        <w:tc>
          <w:tcPr>
            <w:tcW w:w="2971" w:type="dxa"/>
          </w:tcPr>
          <w:p w:rsidR="002F5B9B" w:rsidRDefault="002F5B9B" w:rsidP="002F5B9B"/>
        </w:tc>
        <w:tc>
          <w:tcPr>
            <w:tcW w:w="2278" w:type="dxa"/>
          </w:tcPr>
          <w:p w:rsidR="002F5B9B" w:rsidRDefault="002F5B9B" w:rsidP="002F5B9B"/>
        </w:tc>
      </w:tr>
    </w:tbl>
    <w:p w:rsidR="00EA58D2" w:rsidRDefault="00EA58D2" w:rsidP="005434AC">
      <w:pPr>
        <w:pStyle w:val="Kop3"/>
      </w:pPr>
    </w:p>
    <w:p w:rsidR="00EA58D2" w:rsidRPr="00141C8C" w:rsidRDefault="00EA58D2" w:rsidP="00141C8C">
      <w:pPr>
        <w:rPr>
          <w:rFonts w:asciiTheme="majorHAnsi" w:eastAsiaTheme="majorEastAsia" w:hAnsiTheme="majorHAnsi" w:cstheme="majorBidi"/>
          <w:color w:val="1F4D78" w:themeColor="accent1" w:themeShade="7F"/>
          <w:sz w:val="24"/>
          <w:szCs w:val="24"/>
        </w:rPr>
      </w:pPr>
    </w:p>
    <w:p w:rsidR="001D0CD4" w:rsidRPr="009C590A" w:rsidRDefault="001D0CD4" w:rsidP="001D0CD4">
      <w:pPr>
        <w:pStyle w:val="Lijstalinea"/>
        <w:numPr>
          <w:ilvl w:val="0"/>
          <w:numId w:val="19"/>
        </w:numPr>
        <w:rPr>
          <w:rFonts w:asciiTheme="majorHAnsi" w:eastAsiaTheme="majorEastAsia" w:hAnsiTheme="majorHAnsi" w:cstheme="majorBidi"/>
          <w:color w:val="2E74B5" w:themeColor="accent1" w:themeShade="BF"/>
          <w:sz w:val="32"/>
          <w:szCs w:val="32"/>
        </w:rPr>
      </w:pPr>
      <w:bookmarkStart w:id="3" w:name="_Toc101183357"/>
      <w:r>
        <w:t xml:space="preserve">Deze doelen zijn niet opgenomen dit </w:t>
      </w:r>
      <w:r w:rsidRPr="009C590A">
        <w:t>jaar, vanwaar komen die!!?</w:t>
      </w:r>
      <w:r>
        <w:t xml:space="preserve"> Ze waren in het begin van het jaar niet aangegeven onder mijn pakket…: </w:t>
      </w:r>
    </w:p>
    <w:p w:rsidR="009C590A" w:rsidRPr="00E02C4C" w:rsidRDefault="009C590A" w:rsidP="001D0CD4">
      <w:pPr>
        <w:pStyle w:val="Lijstalinea"/>
        <w:numPr>
          <w:ilvl w:val="0"/>
          <w:numId w:val="19"/>
        </w:numPr>
        <w:rPr>
          <w:rFonts w:asciiTheme="majorHAnsi" w:eastAsiaTheme="majorEastAsia" w:hAnsiTheme="majorHAnsi" w:cstheme="majorBidi"/>
          <w:color w:val="2E74B5" w:themeColor="accent1" w:themeShade="BF"/>
          <w:sz w:val="32"/>
          <w:szCs w:val="32"/>
        </w:rPr>
      </w:pPr>
      <w:r>
        <w:t xml:space="preserve">A stroom heeft deze doelen niet! =&gt; </w:t>
      </w:r>
      <w:r w:rsidRPr="00E6183C">
        <w:rPr>
          <w:b/>
          <w:i/>
          <w:highlight w:val="magenta"/>
        </w:rPr>
        <w:t>oplossing: tussen de krokus en paasvakantie bij 1B</w:t>
      </w:r>
      <w:r>
        <w:rPr>
          <w:b/>
          <w:i/>
        </w:rPr>
        <w:t xml:space="preserve"> verwerkt in een thema rond “kinderrechten” (a stroom werkt dan rond leren leren) </w:t>
      </w:r>
    </w:p>
    <w:p w:rsidR="001D0CD4" w:rsidRPr="00E02C4C" w:rsidRDefault="001D0CD4" w:rsidP="001D0CD4">
      <w:pPr>
        <w:pStyle w:val="Lijstalinea"/>
        <w:numPr>
          <w:ilvl w:val="0"/>
          <w:numId w:val="10"/>
        </w:numPr>
        <w:ind w:left="993"/>
        <w:rPr>
          <w:rFonts w:asciiTheme="majorHAnsi" w:eastAsiaTheme="majorEastAsia" w:hAnsiTheme="majorHAnsi" w:cstheme="majorBidi"/>
          <w:color w:val="2E74B5" w:themeColor="accent1" w:themeShade="BF"/>
          <w:sz w:val="32"/>
          <w:szCs w:val="32"/>
        </w:rPr>
      </w:pPr>
      <w:r w:rsidRPr="00E02C4C">
        <w:t>De leerlingen lichten het onderscheid toe tussen samenleven in een democratie en samenleven onder andere regimes. Ze appreciëren het samenleven in een democratie en de principes waarop ze in Vlaanderen gebaseerd is.</w:t>
      </w:r>
    </w:p>
    <w:p w:rsidR="001D0CD4" w:rsidRPr="00E02C4C" w:rsidRDefault="001D0CD4" w:rsidP="001D0CD4">
      <w:pPr>
        <w:pStyle w:val="Lijstalinea"/>
        <w:numPr>
          <w:ilvl w:val="0"/>
          <w:numId w:val="10"/>
        </w:numPr>
        <w:ind w:left="993"/>
        <w:rPr>
          <w:rFonts w:asciiTheme="majorHAnsi" w:eastAsiaTheme="majorEastAsia" w:hAnsiTheme="majorHAnsi" w:cstheme="majorBidi"/>
          <w:color w:val="2E74B5" w:themeColor="accent1" w:themeShade="BF"/>
          <w:sz w:val="32"/>
          <w:szCs w:val="32"/>
        </w:rPr>
      </w:pPr>
      <w:r w:rsidRPr="00E02C4C">
        <w:t>De leerlingen komen op voor de eerbiediging van de rechten van de mens en het kind en voor sociale rechtvaardigheid, voor zover het relevant is voor hun eigen leefwereld.</w:t>
      </w:r>
    </w:p>
    <w:p w:rsidR="001D0CD4" w:rsidRPr="00E02C4C" w:rsidRDefault="001D0CD4" w:rsidP="001D0CD4">
      <w:pPr>
        <w:pStyle w:val="Lijstalinea"/>
        <w:numPr>
          <w:ilvl w:val="0"/>
          <w:numId w:val="10"/>
        </w:numPr>
        <w:ind w:left="993"/>
        <w:rPr>
          <w:rFonts w:asciiTheme="majorHAnsi" w:eastAsiaTheme="majorEastAsia" w:hAnsiTheme="majorHAnsi" w:cstheme="majorBidi"/>
          <w:color w:val="2E74B5" w:themeColor="accent1" w:themeShade="BF"/>
          <w:sz w:val="32"/>
          <w:szCs w:val="32"/>
        </w:rPr>
      </w:pPr>
      <w:r w:rsidRPr="00E02C4C">
        <w:t>De leerlingen komen op voor de eerbiediging van de rechten van de mens en het kind en voor sociale rechtvaardigheid, voor zover het relevant is voor hun eigen leefwereld.</w:t>
      </w:r>
      <w:r>
        <w:t xml:space="preserve"> </w:t>
      </w:r>
    </w:p>
    <w:p w:rsidR="001D0CD4" w:rsidRPr="00E02C4C" w:rsidRDefault="001D0CD4" w:rsidP="001D0CD4">
      <w:pPr>
        <w:pStyle w:val="Lijstalinea"/>
        <w:numPr>
          <w:ilvl w:val="0"/>
          <w:numId w:val="10"/>
        </w:numPr>
        <w:ind w:left="993"/>
        <w:rPr>
          <w:rFonts w:asciiTheme="majorHAnsi" w:eastAsiaTheme="majorEastAsia" w:hAnsiTheme="majorHAnsi" w:cstheme="majorBidi"/>
          <w:color w:val="2E74B5" w:themeColor="accent1" w:themeShade="BF"/>
          <w:sz w:val="32"/>
          <w:szCs w:val="32"/>
        </w:rPr>
      </w:pPr>
      <w:r w:rsidRPr="00E02C4C">
        <w:t>De leerlingen lichten het belang van mensen- en kinderrechten toe.</w:t>
      </w:r>
    </w:p>
    <w:p w:rsidR="00141C8C" w:rsidRDefault="00141C8C">
      <w:pPr>
        <w:rPr>
          <w:rFonts w:asciiTheme="majorHAnsi" w:eastAsiaTheme="majorEastAsia" w:hAnsiTheme="majorHAnsi" w:cstheme="majorBidi"/>
          <w:b/>
          <w:color w:val="1F4D78" w:themeColor="accent1" w:themeShade="7F"/>
          <w:sz w:val="24"/>
          <w:szCs w:val="24"/>
        </w:rPr>
      </w:pPr>
      <w:r>
        <w:br w:type="page"/>
      </w:r>
    </w:p>
    <w:p w:rsidR="00987521" w:rsidRPr="005434AC" w:rsidRDefault="005434AC" w:rsidP="005434AC">
      <w:pPr>
        <w:pStyle w:val="Kop3"/>
      </w:pPr>
      <w:r>
        <w:lastRenderedPageBreak/>
        <w:t>Jaarplan 2</w:t>
      </w:r>
      <w:r w:rsidRPr="006949DE">
        <w:rPr>
          <w:vertAlign w:val="superscript"/>
        </w:rPr>
        <w:t>e</w:t>
      </w:r>
      <w:r>
        <w:t xml:space="preserve"> middelbaar </w:t>
      </w:r>
      <w:r w:rsidR="00913EED">
        <w:t>(2A – 2Bsa – 2Bsb)</w:t>
      </w:r>
      <w:bookmarkEnd w:id="3"/>
    </w:p>
    <w:tbl>
      <w:tblPr>
        <w:tblStyle w:val="Tabelraster"/>
        <w:tblW w:w="11340" w:type="dxa"/>
        <w:tblInd w:w="-1139" w:type="dxa"/>
        <w:tblLook w:val="04A0" w:firstRow="1" w:lastRow="0" w:firstColumn="1" w:lastColumn="0" w:noHBand="0" w:noVBand="1"/>
      </w:tblPr>
      <w:tblGrid>
        <w:gridCol w:w="2408"/>
        <w:gridCol w:w="3546"/>
        <w:gridCol w:w="2977"/>
        <w:gridCol w:w="2409"/>
      </w:tblGrid>
      <w:tr w:rsidR="00141C8C" w:rsidRPr="00C037D8" w:rsidTr="00141C8C">
        <w:trPr>
          <w:trHeight w:val="164"/>
        </w:trPr>
        <w:tc>
          <w:tcPr>
            <w:tcW w:w="2408" w:type="dxa"/>
            <w:shd w:val="clear" w:color="auto" w:fill="F4B083" w:themeFill="accent2" w:themeFillTint="99"/>
          </w:tcPr>
          <w:p w:rsidR="00141C8C" w:rsidRPr="00C037D8" w:rsidRDefault="00141C8C" w:rsidP="00093696">
            <w:pPr>
              <w:jc w:val="center"/>
              <w:rPr>
                <w:b/>
              </w:rPr>
            </w:pPr>
            <w:r w:rsidRPr="00C037D8">
              <w:rPr>
                <w:b/>
              </w:rPr>
              <w:t>Data lesweek</w:t>
            </w:r>
          </w:p>
        </w:tc>
        <w:tc>
          <w:tcPr>
            <w:tcW w:w="3546" w:type="dxa"/>
            <w:shd w:val="clear" w:color="auto" w:fill="F4B083" w:themeFill="accent2" w:themeFillTint="99"/>
          </w:tcPr>
          <w:p w:rsidR="00141C8C" w:rsidRPr="00C037D8" w:rsidRDefault="00141C8C" w:rsidP="00093696">
            <w:pPr>
              <w:jc w:val="center"/>
              <w:rPr>
                <w:b/>
              </w:rPr>
            </w:pPr>
            <w:r w:rsidRPr="00C037D8">
              <w:rPr>
                <w:b/>
              </w:rPr>
              <w:t>Wat is er gepland?</w:t>
            </w:r>
          </w:p>
        </w:tc>
        <w:tc>
          <w:tcPr>
            <w:tcW w:w="2977" w:type="dxa"/>
            <w:shd w:val="clear" w:color="auto" w:fill="F4B083" w:themeFill="accent2" w:themeFillTint="99"/>
          </w:tcPr>
          <w:p w:rsidR="00141C8C" w:rsidRPr="00C037D8" w:rsidRDefault="00141C8C" w:rsidP="00093696">
            <w:pPr>
              <w:jc w:val="center"/>
              <w:rPr>
                <w:b/>
              </w:rPr>
            </w:pPr>
            <w:r>
              <w:rPr>
                <w:b/>
              </w:rPr>
              <w:t xml:space="preserve">Nota’s </w:t>
            </w:r>
          </w:p>
        </w:tc>
        <w:tc>
          <w:tcPr>
            <w:tcW w:w="2409" w:type="dxa"/>
            <w:shd w:val="clear" w:color="auto" w:fill="F4B083" w:themeFill="accent2" w:themeFillTint="99"/>
          </w:tcPr>
          <w:p w:rsidR="00141C8C" w:rsidRDefault="00141C8C" w:rsidP="00093696">
            <w:pPr>
              <w:jc w:val="center"/>
              <w:rPr>
                <w:b/>
              </w:rPr>
            </w:pPr>
            <w:r>
              <w:rPr>
                <w:b/>
              </w:rPr>
              <w:t xml:space="preserve">Volgend jaar </w:t>
            </w:r>
          </w:p>
        </w:tc>
      </w:tr>
      <w:tr w:rsidR="00141C8C" w:rsidRPr="00C037D8" w:rsidTr="00141C8C">
        <w:trPr>
          <w:trHeight w:val="338"/>
        </w:trPr>
        <w:tc>
          <w:tcPr>
            <w:tcW w:w="2408" w:type="dxa"/>
          </w:tcPr>
          <w:p w:rsidR="00141C8C" w:rsidRPr="00C037D8" w:rsidRDefault="00141C8C" w:rsidP="000433F3">
            <w:r>
              <w:t xml:space="preserve">1 – 3 september </w:t>
            </w:r>
          </w:p>
        </w:tc>
        <w:tc>
          <w:tcPr>
            <w:tcW w:w="3546" w:type="dxa"/>
          </w:tcPr>
          <w:p w:rsidR="00141C8C" w:rsidRPr="004276E5" w:rsidRDefault="00141C8C" w:rsidP="000433F3">
            <w:r w:rsidRPr="004276E5">
              <w:t xml:space="preserve">Mappen klaarmaken + inleiding eerste thema? </w:t>
            </w:r>
          </w:p>
        </w:tc>
        <w:tc>
          <w:tcPr>
            <w:tcW w:w="2977" w:type="dxa"/>
          </w:tcPr>
          <w:p w:rsidR="00141C8C" w:rsidRPr="004276E5" w:rsidRDefault="00141C8C" w:rsidP="000433F3"/>
        </w:tc>
        <w:tc>
          <w:tcPr>
            <w:tcW w:w="2409" w:type="dxa"/>
          </w:tcPr>
          <w:p w:rsidR="00141C8C" w:rsidRPr="004276E5" w:rsidRDefault="00141C8C" w:rsidP="000433F3"/>
        </w:tc>
      </w:tr>
      <w:tr w:rsidR="00141C8C" w:rsidRPr="00C037D8" w:rsidTr="00141C8C">
        <w:trPr>
          <w:trHeight w:val="164"/>
        </w:trPr>
        <w:tc>
          <w:tcPr>
            <w:tcW w:w="2408" w:type="dxa"/>
          </w:tcPr>
          <w:p w:rsidR="00141C8C" w:rsidRPr="00C037D8" w:rsidRDefault="00141C8C" w:rsidP="000433F3">
            <w:r>
              <w:t xml:space="preserve">6 – 10 september </w:t>
            </w:r>
          </w:p>
        </w:tc>
        <w:tc>
          <w:tcPr>
            <w:tcW w:w="3546" w:type="dxa"/>
          </w:tcPr>
          <w:p w:rsidR="00141C8C" w:rsidRDefault="00141C8C" w:rsidP="000433F3">
            <w:r w:rsidRPr="004276E5">
              <w:t>Eigen identiteit portfolio</w:t>
            </w:r>
          </w:p>
        </w:tc>
        <w:tc>
          <w:tcPr>
            <w:tcW w:w="2977" w:type="dxa"/>
          </w:tcPr>
          <w:p w:rsidR="00141C8C" w:rsidRPr="004276E5" w:rsidRDefault="00141C8C" w:rsidP="000433F3"/>
        </w:tc>
        <w:tc>
          <w:tcPr>
            <w:tcW w:w="2409" w:type="dxa"/>
          </w:tcPr>
          <w:p w:rsidR="00141C8C" w:rsidRPr="004276E5" w:rsidRDefault="00141C8C" w:rsidP="000433F3"/>
        </w:tc>
      </w:tr>
      <w:tr w:rsidR="00141C8C" w:rsidRPr="00C037D8" w:rsidTr="00141C8C">
        <w:trPr>
          <w:trHeight w:val="338"/>
        </w:trPr>
        <w:tc>
          <w:tcPr>
            <w:tcW w:w="2408" w:type="dxa"/>
          </w:tcPr>
          <w:p w:rsidR="00141C8C" w:rsidRPr="00C037D8" w:rsidRDefault="00141C8C" w:rsidP="00093696">
            <w:r>
              <w:t xml:space="preserve">13 – 17 september </w:t>
            </w:r>
          </w:p>
        </w:tc>
        <w:tc>
          <w:tcPr>
            <w:tcW w:w="3546" w:type="dxa"/>
          </w:tcPr>
          <w:p w:rsidR="00141C8C" w:rsidRPr="00C037D8" w:rsidRDefault="00141C8C" w:rsidP="00093696">
            <w:r w:rsidRPr="000433F3">
              <w:t>Eigen identiteit portfolio voorstellen</w:t>
            </w:r>
          </w:p>
        </w:tc>
        <w:tc>
          <w:tcPr>
            <w:tcW w:w="2977" w:type="dxa"/>
          </w:tcPr>
          <w:p w:rsidR="00141C8C" w:rsidRPr="000433F3" w:rsidRDefault="00141C8C" w:rsidP="00093696"/>
        </w:tc>
        <w:tc>
          <w:tcPr>
            <w:tcW w:w="2409" w:type="dxa"/>
          </w:tcPr>
          <w:p w:rsidR="00141C8C" w:rsidRPr="000433F3" w:rsidRDefault="00141C8C" w:rsidP="00093696"/>
        </w:tc>
      </w:tr>
      <w:tr w:rsidR="001B7285" w:rsidRPr="00C037D8" w:rsidTr="00141C8C">
        <w:trPr>
          <w:trHeight w:val="1015"/>
        </w:trPr>
        <w:tc>
          <w:tcPr>
            <w:tcW w:w="2408" w:type="dxa"/>
          </w:tcPr>
          <w:p w:rsidR="001B7285" w:rsidRPr="00C037D8" w:rsidRDefault="001B7285" w:rsidP="001B7285">
            <w:r>
              <w:t xml:space="preserve">20 – 24 september </w:t>
            </w:r>
          </w:p>
        </w:tc>
        <w:tc>
          <w:tcPr>
            <w:tcW w:w="3546" w:type="dxa"/>
          </w:tcPr>
          <w:p w:rsidR="001B7285" w:rsidRDefault="001B7285" w:rsidP="001B7285">
            <w:r w:rsidRPr="00BA1DEA">
              <w:t>Gezondheid</w:t>
            </w:r>
            <w:r>
              <w:t xml:space="preserve">: zelfvertrouwen en zelfbeeld </w:t>
            </w:r>
          </w:p>
          <w:p w:rsidR="001B7285" w:rsidRDefault="001B7285" w:rsidP="001B7285">
            <w:r w:rsidRPr="00782AF8">
              <w:rPr>
                <w:color w:val="00B050"/>
              </w:rPr>
              <w:t xml:space="preserve">verkennen en verwonderen </w:t>
            </w:r>
            <w:r w:rsidRPr="00782AF8">
              <w:rPr>
                <w:color w:val="0070C0"/>
              </w:rPr>
              <w:t>onderzoek opstellen</w:t>
            </w:r>
          </w:p>
        </w:tc>
        <w:tc>
          <w:tcPr>
            <w:tcW w:w="2977" w:type="dxa"/>
          </w:tcPr>
          <w:p w:rsidR="001B7285" w:rsidRDefault="001B7285" w:rsidP="001B7285">
            <w:r>
              <w:t xml:space="preserve">Eerste deel van de cursus erg inkorten (enkel wat is zelfbeeld en de twee vormen!!) </w:t>
            </w:r>
          </w:p>
          <w:p w:rsidR="001B7285" w:rsidRPr="00BA1DEA" w:rsidRDefault="001B7285" w:rsidP="001B7285">
            <w:r>
              <w:t>De doe opdrachten zijn goed!</w:t>
            </w:r>
          </w:p>
        </w:tc>
        <w:tc>
          <w:tcPr>
            <w:tcW w:w="2409" w:type="dxa"/>
          </w:tcPr>
          <w:p w:rsidR="001B7285" w:rsidRDefault="001B7285" w:rsidP="001B7285">
            <w:r w:rsidRPr="00061CE9">
              <w:t xml:space="preserve">Gezondheid: zelfvertrouwen en zelfbeeld </w:t>
            </w:r>
          </w:p>
        </w:tc>
      </w:tr>
      <w:tr w:rsidR="001B7285" w:rsidRPr="00C037D8" w:rsidTr="00141C8C">
        <w:trPr>
          <w:trHeight w:val="666"/>
        </w:trPr>
        <w:tc>
          <w:tcPr>
            <w:tcW w:w="2408" w:type="dxa"/>
          </w:tcPr>
          <w:p w:rsidR="001B7285" w:rsidRPr="00C037D8" w:rsidRDefault="001B7285" w:rsidP="001B7285">
            <w:r>
              <w:t xml:space="preserve">27 – 1 oktober </w:t>
            </w:r>
          </w:p>
        </w:tc>
        <w:tc>
          <w:tcPr>
            <w:tcW w:w="3546" w:type="dxa"/>
          </w:tcPr>
          <w:p w:rsidR="001B7285" w:rsidRDefault="001B7285" w:rsidP="001B7285">
            <w:r w:rsidRPr="00BA1DEA">
              <w:t>Gezondheid</w:t>
            </w:r>
            <w:r>
              <w:t xml:space="preserve">: zelfvertrouwen en zelfbeeld </w:t>
            </w:r>
          </w:p>
          <w:p w:rsidR="001B7285" w:rsidRDefault="001B7285" w:rsidP="001B7285">
            <w:r w:rsidRPr="00782AF8">
              <w:rPr>
                <w:color w:val="00B050"/>
              </w:rPr>
              <w:t xml:space="preserve">verkennen en verwonderen </w:t>
            </w:r>
            <w:r w:rsidRPr="00782AF8">
              <w:rPr>
                <w:color w:val="0070C0"/>
              </w:rPr>
              <w:t>onderzoek opstellen</w:t>
            </w:r>
          </w:p>
        </w:tc>
        <w:tc>
          <w:tcPr>
            <w:tcW w:w="2977" w:type="dxa"/>
          </w:tcPr>
          <w:p w:rsidR="001B7285" w:rsidRPr="00BA1DEA" w:rsidRDefault="001B7285" w:rsidP="001B7285">
            <w:r>
              <w:t xml:space="preserve">Dit deel uitbreiden met </w:t>
            </w:r>
            <w:r w:rsidRPr="006615A9">
              <w:rPr>
                <w:b/>
              </w:rPr>
              <w:t>leren grenzen stellen</w:t>
            </w:r>
            <w:r>
              <w:t xml:space="preserve"> voor jezelf. Kwam nu te weinig aan bod. </w:t>
            </w:r>
          </w:p>
        </w:tc>
        <w:tc>
          <w:tcPr>
            <w:tcW w:w="2409" w:type="dxa"/>
          </w:tcPr>
          <w:p w:rsidR="001B7285" w:rsidRDefault="001B7285" w:rsidP="001B7285">
            <w:r w:rsidRPr="00061CE9">
              <w:t xml:space="preserve">Gezondheid: zelfvertrouwen en zelfbeeld </w:t>
            </w:r>
          </w:p>
        </w:tc>
      </w:tr>
      <w:tr w:rsidR="001B7285" w:rsidRPr="00C037D8" w:rsidTr="00141C8C">
        <w:trPr>
          <w:trHeight w:val="512"/>
        </w:trPr>
        <w:tc>
          <w:tcPr>
            <w:tcW w:w="2408" w:type="dxa"/>
          </w:tcPr>
          <w:p w:rsidR="001B7285" w:rsidRPr="00C037D8" w:rsidRDefault="001B7285" w:rsidP="001B7285">
            <w:r>
              <w:t xml:space="preserve">4 – 8 oktober </w:t>
            </w:r>
          </w:p>
        </w:tc>
        <w:tc>
          <w:tcPr>
            <w:tcW w:w="3546" w:type="dxa"/>
          </w:tcPr>
          <w:p w:rsidR="001B7285" w:rsidRDefault="001B7285" w:rsidP="001B7285">
            <w:r w:rsidRPr="00BA1DEA">
              <w:t>Gezondheid</w:t>
            </w:r>
            <w:r>
              <w:t xml:space="preserve">: zelfvertrouwen en zelfbeeld </w:t>
            </w:r>
          </w:p>
          <w:p w:rsidR="001B7285" w:rsidRDefault="001B7285" w:rsidP="001B7285">
            <w:r w:rsidRPr="00782AF8">
              <w:rPr>
                <w:color w:val="7030A0"/>
              </w:rPr>
              <w:t>onderzoek uitvoeren</w:t>
            </w:r>
          </w:p>
        </w:tc>
        <w:tc>
          <w:tcPr>
            <w:tcW w:w="2977" w:type="dxa"/>
          </w:tcPr>
          <w:p w:rsidR="001B7285" w:rsidRPr="00BA1DEA" w:rsidRDefault="001B7285" w:rsidP="001B7285"/>
        </w:tc>
        <w:tc>
          <w:tcPr>
            <w:tcW w:w="2409" w:type="dxa"/>
          </w:tcPr>
          <w:p w:rsidR="001B7285" w:rsidRDefault="001B7285" w:rsidP="001B7285">
            <w:r w:rsidRPr="00061CE9">
              <w:t xml:space="preserve">Gezondheid: zelfvertrouwen en zelfbeeld </w:t>
            </w:r>
          </w:p>
        </w:tc>
      </w:tr>
      <w:tr w:rsidR="001B7285" w:rsidRPr="00C037D8" w:rsidTr="00141C8C">
        <w:trPr>
          <w:trHeight w:val="502"/>
        </w:trPr>
        <w:tc>
          <w:tcPr>
            <w:tcW w:w="2408" w:type="dxa"/>
          </w:tcPr>
          <w:p w:rsidR="001B7285" w:rsidRDefault="001B7285" w:rsidP="001B7285">
            <w:r>
              <w:t xml:space="preserve">11 – 15 oktober </w:t>
            </w:r>
          </w:p>
          <w:p w:rsidR="001B7285" w:rsidRPr="00C037D8" w:rsidRDefault="001B7285" w:rsidP="001B7285"/>
        </w:tc>
        <w:tc>
          <w:tcPr>
            <w:tcW w:w="3546" w:type="dxa"/>
          </w:tcPr>
          <w:p w:rsidR="001B7285" w:rsidRDefault="001B7285" w:rsidP="001B7285">
            <w:r w:rsidRPr="00BA1DEA">
              <w:t>Gezondheid</w:t>
            </w:r>
            <w:r>
              <w:t xml:space="preserve">: zelfvertrouwen en zelfbeeld </w:t>
            </w:r>
          </w:p>
          <w:p w:rsidR="001B7285" w:rsidRDefault="001B7285" w:rsidP="001B7285">
            <w:r w:rsidRPr="00782AF8">
              <w:rPr>
                <w:color w:val="7030A0"/>
              </w:rPr>
              <w:t>onderzoek uitvoeren</w:t>
            </w:r>
          </w:p>
        </w:tc>
        <w:tc>
          <w:tcPr>
            <w:tcW w:w="2977" w:type="dxa"/>
          </w:tcPr>
          <w:p w:rsidR="001B7285" w:rsidRPr="00BA1DEA" w:rsidRDefault="001B7285" w:rsidP="001B7285"/>
        </w:tc>
        <w:tc>
          <w:tcPr>
            <w:tcW w:w="2409" w:type="dxa"/>
          </w:tcPr>
          <w:p w:rsidR="001B7285" w:rsidRDefault="001B7285" w:rsidP="001B7285">
            <w:r w:rsidRPr="00061CE9">
              <w:t xml:space="preserve">Gezondheid: zelfvertrouwen en zelfbeeld </w:t>
            </w:r>
          </w:p>
        </w:tc>
      </w:tr>
      <w:tr w:rsidR="001B7285" w:rsidRPr="00C037D8" w:rsidTr="00141C8C">
        <w:trPr>
          <w:trHeight w:val="502"/>
        </w:trPr>
        <w:tc>
          <w:tcPr>
            <w:tcW w:w="2408" w:type="dxa"/>
          </w:tcPr>
          <w:p w:rsidR="001B7285" w:rsidRDefault="001B7285" w:rsidP="001B7285">
            <w:r>
              <w:t xml:space="preserve">18 – 22 oktober </w:t>
            </w:r>
          </w:p>
        </w:tc>
        <w:tc>
          <w:tcPr>
            <w:tcW w:w="3546" w:type="dxa"/>
          </w:tcPr>
          <w:p w:rsidR="001B7285" w:rsidRDefault="001B7285" w:rsidP="001B7285">
            <w:r w:rsidRPr="00BA1DEA">
              <w:t>Gezondheid</w:t>
            </w:r>
            <w:r>
              <w:t xml:space="preserve">: zelfvertrouwen en zelfbeeld </w:t>
            </w:r>
          </w:p>
          <w:p w:rsidR="001B7285" w:rsidRDefault="001B7285" w:rsidP="001B7285">
            <w:r w:rsidRPr="000F658F">
              <w:rPr>
                <w:color w:val="7030A0"/>
              </w:rPr>
              <w:t>onderzoek uitvoeren</w:t>
            </w:r>
          </w:p>
        </w:tc>
        <w:tc>
          <w:tcPr>
            <w:tcW w:w="2977" w:type="dxa"/>
          </w:tcPr>
          <w:p w:rsidR="001B7285" w:rsidRPr="00BA1DEA" w:rsidRDefault="001B7285" w:rsidP="001B7285"/>
        </w:tc>
        <w:tc>
          <w:tcPr>
            <w:tcW w:w="2409" w:type="dxa"/>
          </w:tcPr>
          <w:p w:rsidR="001B7285" w:rsidRDefault="001B7285" w:rsidP="001B7285">
            <w:r w:rsidRPr="00061CE9">
              <w:t xml:space="preserve">Gezondheid: zelfvertrouwen en zelfbeeld </w:t>
            </w:r>
          </w:p>
        </w:tc>
      </w:tr>
      <w:tr w:rsidR="001B7285" w:rsidRPr="00C037D8" w:rsidTr="00141C8C">
        <w:trPr>
          <w:trHeight w:val="502"/>
        </w:trPr>
        <w:tc>
          <w:tcPr>
            <w:tcW w:w="2408" w:type="dxa"/>
          </w:tcPr>
          <w:p w:rsidR="001B7285" w:rsidRDefault="001B7285" w:rsidP="001B7285">
            <w:r>
              <w:t xml:space="preserve">25 – 29 oktober </w:t>
            </w:r>
          </w:p>
        </w:tc>
        <w:tc>
          <w:tcPr>
            <w:tcW w:w="3546" w:type="dxa"/>
          </w:tcPr>
          <w:p w:rsidR="001B7285" w:rsidRDefault="001B7285" w:rsidP="001B7285">
            <w:r w:rsidRPr="00BA1DEA">
              <w:t>Gezondheid</w:t>
            </w:r>
            <w:r>
              <w:t>: personen en organisaties in de eerstelijnshulp</w:t>
            </w:r>
          </w:p>
          <w:p w:rsidR="001B7285" w:rsidRDefault="001B7285" w:rsidP="001B7285">
            <w:r w:rsidRPr="00782AF8">
              <w:rPr>
                <w:color w:val="FF0000"/>
              </w:rPr>
              <w:t xml:space="preserve">Evaluatie </w:t>
            </w:r>
            <w:r>
              <w:t xml:space="preserve">+ </w:t>
            </w:r>
            <w:r w:rsidRPr="00782AF8">
              <w:rPr>
                <w:color w:val="FF6600"/>
              </w:rPr>
              <w:t>feedback</w:t>
            </w:r>
          </w:p>
        </w:tc>
        <w:tc>
          <w:tcPr>
            <w:tcW w:w="2977" w:type="dxa"/>
          </w:tcPr>
          <w:p w:rsidR="001B7285" w:rsidRPr="00BA1DEA" w:rsidRDefault="001B7285" w:rsidP="001B7285"/>
        </w:tc>
        <w:tc>
          <w:tcPr>
            <w:tcW w:w="2409" w:type="dxa"/>
          </w:tcPr>
          <w:p w:rsidR="001B7285" w:rsidRDefault="001B7285" w:rsidP="001B7285">
            <w:r w:rsidRPr="00061CE9">
              <w:t xml:space="preserve">Gezondheid: zelfvertrouwen en zelfbeeld </w:t>
            </w:r>
          </w:p>
        </w:tc>
      </w:tr>
      <w:tr w:rsidR="00141C8C" w:rsidRPr="00C037D8" w:rsidTr="00141C8C">
        <w:trPr>
          <w:trHeight w:val="174"/>
        </w:trPr>
        <w:tc>
          <w:tcPr>
            <w:tcW w:w="2408" w:type="dxa"/>
            <w:shd w:val="clear" w:color="auto" w:fill="F7CAAC" w:themeFill="accent2" w:themeFillTint="66"/>
          </w:tcPr>
          <w:p w:rsidR="00141C8C" w:rsidRDefault="00141C8C" w:rsidP="00093696">
            <w:r>
              <w:t xml:space="preserve">1 – 5 november </w:t>
            </w:r>
          </w:p>
        </w:tc>
        <w:tc>
          <w:tcPr>
            <w:tcW w:w="3546" w:type="dxa"/>
            <w:shd w:val="clear" w:color="auto" w:fill="F7CAAC" w:themeFill="accent2" w:themeFillTint="66"/>
          </w:tcPr>
          <w:p w:rsidR="00141C8C" w:rsidRPr="00C037D8" w:rsidRDefault="00141C8C" w:rsidP="00093696">
            <w:r>
              <w:t xml:space="preserve">Herfstvakantie </w:t>
            </w:r>
          </w:p>
        </w:tc>
        <w:tc>
          <w:tcPr>
            <w:tcW w:w="2977" w:type="dxa"/>
            <w:shd w:val="clear" w:color="auto" w:fill="F7CAAC" w:themeFill="accent2" w:themeFillTint="66"/>
          </w:tcPr>
          <w:p w:rsidR="00141C8C" w:rsidRDefault="00141C8C" w:rsidP="00093696"/>
        </w:tc>
        <w:tc>
          <w:tcPr>
            <w:tcW w:w="2409" w:type="dxa"/>
            <w:shd w:val="clear" w:color="auto" w:fill="F7CAAC" w:themeFill="accent2" w:themeFillTint="66"/>
          </w:tcPr>
          <w:p w:rsidR="00141C8C" w:rsidRDefault="00141C8C" w:rsidP="00093696"/>
        </w:tc>
      </w:tr>
      <w:tr w:rsidR="001B7285" w:rsidRPr="00C037D8" w:rsidTr="00141C8C">
        <w:trPr>
          <w:trHeight w:val="2367"/>
        </w:trPr>
        <w:tc>
          <w:tcPr>
            <w:tcW w:w="2408" w:type="dxa"/>
          </w:tcPr>
          <w:p w:rsidR="001B7285" w:rsidRDefault="001B7285" w:rsidP="001B7285">
            <w:r>
              <w:t xml:space="preserve">8 – 12 november </w:t>
            </w:r>
          </w:p>
        </w:tc>
        <w:tc>
          <w:tcPr>
            <w:tcW w:w="3546" w:type="dxa"/>
          </w:tcPr>
          <w:p w:rsidR="001B7285" w:rsidRDefault="001B7285" w:rsidP="001B7285">
            <w:r w:rsidRPr="00BA1DEA">
              <w:t>Gezondheid</w:t>
            </w:r>
            <w:r>
              <w:t xml:space="preserve">: personen en organisaties in de eerstelijnshulp </w:t>
            </w:r>
          </w:p>
          <w:p w:rsidR="001B7285" w:rsidRDefault="001B7285" w:rsidP="001B7285">
            <w:r w:rsidRPr="00782AF8">
              <w:rPr>
                <w:color w:val="00B050"/>
              </w:rPr>
              <w:t xml:space="preserve">verkennen en verwonderen </w:t>
            </w:r>
            <w:r w:rsidRPr="00782AF8">
              <w:rPr>
                <w:color w:val="0070C0"/>
              </w:rPr>
              <w:t>onderzoek opstellen</w:t>
            </w:r>
          </w:p>
        </w:tc>
        <w:tc>
          <w:tcPr>
            <w:tcW w:w="2977" w:type="dxa"/>
          </w:tcPr>
          <w:p w:rsidR="001B7285" w:rsidRDefault="001B7285" w:rsidP="001B7285">
            <w:r>
              <w:t xml:space="preserve">Klassen op goed gedrag: dan is een uitstap naar JAC Dendermonde </w:t>
            </w:r>
            <w:proofErr w:type="spellStart"/>
            <w:r>
              <w:t>mss</w:t>
            </w:r>
            <w:proofErr w:type="spellEnd"/>
            <w:r>
              <w:t xml:space="preserve"> mogelijk!?</w:t>
            </w:r>
          </w:p>
          <w:p w:rsidR="001B7285" w:rsidRDefault="001B7285" w:rsidP="001B7285"/>
          <w:p w:rsidR="001B7285" w:rsidRDefault="001B7285" w:rsidP="001B7285">
            <w:pPr>
              <w:pStyle w:val="Lijstalinea"/>
              <w:numPr>
                <w:ilvl w:val="0"/>
                <w:numId w:val="19"/>
              </w:numPr>
            </w:pPr>
            <w:r>
              <w:t>B klassen van 1 uur bij werk op school houden</w:t>
            </w:r>
          </w:p>
          <w:p w:rsidR="001B7285" w:rsidRDefault="001B7285" w:rsidP="001B7285">
            <w:pPr>
              <w:pStyle w:val="Lijstalinea"/>
              <w:numPr>
                <w:ilvl w:val="0"/>
                <w:numId w:val="19"/>
              </w:numPr>
            </w:pPr>
            <w:r>
              <w:t xml:space="preserve">A klassen met 2 u kunnen eens een uitstap maken? (koppelen aan mavo) </w:t>
            </w:r>
          </w:p>
        </w:tc>
        <w:tc>
          <w:tcPr>
            <w:tcW w:w="2409" w:type="dxa"/>
          </w:tcPr>
          <w:p w:rsidR="001B7285" w:rsidRDefault="001B7285" w:rsidP="001B7285">
            <w:r w:rsidRPr="006342E6">
              <w:t xml:space="preserve">Gezondheid: personen en organisaties in de eerstelijnshulp </w:t>
            </w:r>
          </w:p>
        </w:tc>
      </w:tr>
      <w:tr w:rsidR="001B7285" w:rsidRPr="00C037D8" w:rsidTr="00141C8C">
        <w:trPr>
          <w:trHeight w:val="502"/>
        </w:trPr>
        <w:tc>
          <w:tcPr>
            <w:tcW w:w="2408" w:type="dxa"/>
          </w:tcPr>
          <w:p w:rsidR="001B7285" w:rsidRDefault="001B7285" w:rsidP="001B7285">
            <w:r>
              <w:t xml:space="preserve">15 – 19 november </w:t>
            </w:r>
          </w:p>
          <w:p w:rsidR="001B7285" w:rsidRDefault="001B7285" w:rsidP="001B7285"/>
          <w:p w:rsidR="001B7285" w:rsidRDefault="001B7285" w:rsidP="001B7285">
            <w:pPr>
              <w:pStyle w:val="Lijstalinea"/>
              <w:numPr>
                <w:ilvl w:val="0"/>
                <w:numId w:val="19"/>
              </w:numPr>
            </w:pPr>
          </w:p>
        </w:tc>
        <w:tc>
          <w:tcPr>
            <w:tcW w:w="3546" w:type="dxa"/>
          </w:tcPr>
          <w:p w:rsidR="001B7285" w:rsidRDefault="001B7285" w:rsidP="001B7285">
            <w:r w:rsidRPr="00BA1DEA">
              <w:t>Gezondheid</w:t>
            </w:r>
            <w:r>
              <w:t>: personen en organisaties in de eerstelijnshulp</w:t>
            </w:r>
          </w:p>
          <w:p w:rsidR="001B7285" w:rsidRDefault="001B7285" w:rsidP="001B7285">
            <w:r w:rsidRPr="00782AF8">
              <w:rPr>
                <w:color w:val="7030A0"/>
              </w:rPr>
              <w:t>onderzoek uitvoeren</w:t>
            </w:r>
          </w:p>
        </w:tc>
        <w:tc>
          <w:tcPr>
            <w:tcW w:w="2977" w:type="dxa"/>
          </w:tcPr>
          <w:p w:rsidR="001B7285" w:rsidRPr="00E30A5D" w:rsidRDefault="001B7285" w:rsidP="001B7285"/>
        </w:tc>
        <w:tc>
          <w:tcPr>
            <w:tcW w:w="2409" w:type="dxa"/>
          </w:tcPr>
          <w:p w:rsidR="001B7285" w:rsidRDefault="001B7285" w:rsidP="001B7285">
            <w:r w:rsidRPr="006342E6">
              <w:t xml:space="preserve">Gezondheid: personen en organisaties in de eerstelijnshulp </w:t>
            </w:r>
          </w:p>
        </w:tc>
      </w:tr>
      <w:tr w:rsidR="001B7285" w:rsidRPr="00C037D8" w:rsidTr="00141C8C">
        <w:trPr>
          <w:trHeight w:val="502"/>
        </w:trPr>
        <w:tc>
          <w:tcPr>
            <w:tcW w:w="2408" w:type="dxa"/>
          </w:tcPr>
          <w:p w:rsidR="001B7285" w:rsidRPr="00DD0A3B" w:rsidRDefault="001B7285" w:rsidP="001B7285">
            <w:r w:rsidRPr="00DD0A3B">
              <w:t>Gezondheid: personen en organisaties in de eerstelijnshulp</w:t>
            </w:r>
          </w:p>
        </w:tc>
        <w:tc>
          <w:tcPr>
            <w:tcW w:w="3546" w:type="dxa"/>
          </w:tcPr>
          <w:p w:rsidR="001B7285" w:rsidRDefault="001B7285" w:rsidP="001B7285">
            <w:r w:rsidRPr="00BA1DEA">
              <w:t>Gezondheid</w:t>
            </w:r>
            <w:r>
              <w:t>: personen en organisaties in de eerstelijnshulp</w:t>
            </w:r>
          </w:p>
          <w:p w:rsidR="001B7285" w:rsidRPr="00DD0A3B" w:rsidRDefault="001B7285" w:rsidP="001B7285">
            <w:r w:rsidRPr="00782AF8">
              <w:rPr>
                <w:color w:val="7030A0"/>
              </w:rPr>
              <w:t>onderzoek uitvoeren</w:t>
            </w:r>
          </w:p>
        </w:tc>
        <w:tc>
          <w:tcPr>
            <w:tcW w:w="2977" w:type="dxa"/>
          </w:tcPr>
          <w:p w:rsidR="001B7285" w:rsidRPr="00E30A5D" w:rsidRDefault="001B7285" w:rsidP="001B7285"/>
        </w:tc>
        <w:tc>
          <w:tcPr>
            <w:tcW w:w="2409" w:type="dxa"/>
          </w:tcPr>
          <w:p w:rsidR="001B7285" w:rsidRDefault="001B7285" w:rsidP="001B7285">
            <w:r w:rsidRPr="006342E6">
              <w:t xml:space="preserve">Gezondheid: personen en organisaties in de eerstelijnshulp </w:t>
            </w:r>
          </w:p>
        </w:tc>
      </w:tr>
      <w:tr w:rsidR="001B7285" w:rsidRPr="00C037D8" w:rsidTr="00141C8C">
        <w:trPr>
          <w:trHeight w:val="347"/>
        </w:trPr>
        <w:tc>
          <w:tcPr>
            <w:tcW w:w="2408" w:type="dxa"/>
          </w:tcPr>
          <w:p w:rsidR="001B7285" w:rsidRDefault="001B7285" w:rsidP="001B7285">
            <w:r>
              <w:t xml:space="preserve">29 – 3 december </w:t>
            </w:r>
          </w:p>
        </w:tc>
        <w:tc>
          <w:tcPr>
            <w:tcW w:w="3546" w:type="dxa"/>
          </w:tcPr>
          <w:p w:rsidR="001B7285" w:rsidRDefault="001B7285" w:rsidP="001B7285">
            <w:r w:rsidRPr="00BA1DEA">
              <w:t>Gezondheid</w:t>
            </w:r>
            <w:r>
              <w:t>: personen en organisaties in de eerstelijnshulp</w:t>
            </w:r>
          </w:p>
          <w:p w:rsidR="001B7285" w:rsidRDefault="001B7285" w:rsidP="001B7285">
            <w:r w:rsidRPr="00782AF8">
              <w:rPr>
                <w:color w:val="7030A0"/>
              </w:rPr>
              <w:t>onderzoek uitvoeren</w:t>
            </w:r>
          </w:p>
        </w:tc>
        <w:tc>
          <w:tcPr>
            <w:tcW w:w="2977" w:type="dxa"/>
          </w:tcPr>
          <w:p w:rsidR="001B7285" w:rsidRPr="00E30A5D" w:rsidRDefault="001B7285" w:rsidP="001B7285"/>
        </w:tc>
        <w:tc>
          <w:tcPr>
            <w:tcW w:w="2409" w:type="dxa"/>
          </w:tcPr>
          <w:p w:rsidR="001B7285" w:rsidRDefault="001B7285" w:rsidP="001B7285">
            <w:r w:rsidRPr="006342E6">
              <w:t xml:space="preserve">Gezondheid: personen en organisaties in de eerstelijnshulp </w:t>
            </w:r>
          </w:p>
        </w:tc>
      </w:tr>
      <w:tr w:rsidR="001B7285" w:rsidRPr="00C037D8" w:rsidTr="00141C8C">
        <w:trPr>
          <w:trHeight w:val="90"/>
        </w:trPr>
        <w:tc>
          <w:tcPr>
            <w:tcW w:w="2408" w:type="dxa"/>
          </w:tcPr>
          <w:p w:rsidR="001B7285" w:rsidRDefault="001B7285" w:rsidP="001B7285">
            <w:r>
              <w:t xml:space="preserve">6 – 10 december </w:t>
            </w:r>
          </w:p>
        </w:tc>
        <w:tc>
          <w:tcPr>
            <w:tcW w:w="3546" w:type="dxa"/>
          </w:tcPr>
          <w:p w:rsidR="001B7285" w:rsidRDefault="001B7285" w:rsidP="001B7285">
            <w:r w:rsidRPr="00BA1DEA">
              <w:t>Gezondheid</w:t>
            </w:r>
            <w:r>
              <w:t>: personen en organisaties in de eerstelijnshulp</w:t>
            </w:r>
          </w:p>
          <w:p w:rsidR="001B7285" w:rsidRDefault="001B7285" w:rsidP="001B7285">
            <w:r w:rsidRPr="00782AF8">
              <w:rPr>
                <w:color w:val="FF0000"/>
              </w:rPr>
              <w:t xml:space="preserve">Evaluatie </w:t>
            </w:r>
            <w:r>
              <w:t xml:space="preserve">+ </w:t>
            </w:r>
            <w:r w:rsidRPr="00782AF8">
              <w:rPr>
                <w:color w:val="FF6600"/>
              </w:rPr>
              <w:t>feedback</w:t>
            </w:r>
          </w:p>
        </w:tc>
        <w:tc>
          <w:tcPr>
            <w:tcW w:w="2977" w:type="dxa"/>
          </w:tcPr>
          <w:p w:rsidR="001B7285" w:rsidRPr="00B42302" w:rsidRDefault="001B7285" w:rsidP="001B7285">
            <w:pPr>
              <w:rPr>
                <w:highlight w:val="yellow"/>
              </w:rPr>
            </w:pPr>
            <w:r w:rsidRPr="00B42302">
              <w:rPr>
                <w:highlight w:val="yellow"/>
              </w:rPr>
              <w:t xml:space="preserve">Leren </w:t>
            </w:r>
            <w:proofErr w:type="spellStart"/>
            <w:r w:rsidRPr="00B42302">
              <w:rPr>
                <w:highlight w:val="yellow"/>
              </w:rPr>
              <w:t>Leren</w:t>
            </w:r>
            <w:proofErr w:type="spellEnd"/>
            <w:r w:rsidRPr="00B42302">
              <w:rPr>
                <w:highlight w:val="yellow"/>
              </w:rPr>
              <w:t xml:space="preserve"> 2A</w:t>
            </w:r>
          </w:p>
        </w:tc>
        <w:tc>
          <w:tcPr>
            <w:tcW w:w="2409" w:type="dxa"/>
          </w:tcPr>
          <w:p w:rsidR="001B7285" w:rsidRDefault="001B7285" w:rsidP="001B7285">
            <w:r w:rsidRPr="006342E6">
              <w:t xml:space="preserve">Gezondheid: personen en organisaties in de eerstelijnshulp </w:t>
            </w:r>
          </w:p>
        </w:tc>
      </w:tr>
      <w:tr w:rsidR="001B7285" w:rsidRPr="00C037D8" w:rsidTr="00141C8C">
        <w:trPr>
          <w:trHeight w:val="90"/>
        </w:trPr>
        <w:tc>
          <w:tcPr>
            <w:tcW w:w="2408" w:type="dxa"/>
          </w:tcPr>
          <w:p w:rsidR="001B7285" w:rsidRDefault="001B7285" w:rsidP="001B7285">
            <w:r>
              <w:lastRenderedPageBreak/>
              <w:t>13 – 17 december</w:t>
            </w:r>
          </w:p>
        </w:tc>
        <w:tc>
          <w:tcPr>
            <w:tcW w:w="3546" w:type="dxa"/>
          </w:tcPr>
          <w:p w:rsidR="001B7285" w:rsidRDefault="001B7285" w:rsidP="001B7285">
            <w:r>
              <w:t xml:space="preserve">Examens </w:t>
            </w:r>
          </w:p>
        </w:tc>
        <w:tc>
          <w:tcPr>
            <w:tcW w:w="2977" w:type="dxa"/>
          </w:tcPr>
          <w:p w:rsidR="001B7285" w:rsidRDefault="001B7285" w:rsidP="001B7285"/>
        </w:tc>
        <w:tc>
          <w:tcPr>
            <w:tcW w:w="2409" w:type="dxa"/>
          </w:tcPr>
          <w:p w:rsidR="001B7285" w:rsidRDefault="001B7285" w:rsidP="001B7285">
            <w:r w:rsidRPr="006342E6">
              <w:t xml:space="preserve">Gezondheid: personen en organisaties in de eerstelijnshulp </w:t>
            </w:r>
          </w:p>
        </w:tc>
      </w:tr>
      <w:tr w:rsidR="001B7285" w:rsidRPr="00C037D8" w:rsidTr="00141C8C">
        <w:trPr>
          <w:trHeight w:val="90"/>
        </w:trPr>
        <w:tc>
          <w:tcPr>
            <w:tcW w:w="2408" w:type="dxa"/>
          </w:tcPr>
          <w:p w:rsidR="001B7285" w:rsidRDefault="001B7285" w:rsidP="001B7285">
            <w:r>
              <w:t xml:space="preserve">20 – 24 december </w:t>
            </w:r>
          </w:p>
        </w:tc>
        <w:tc>
          <w:tcPr>
            <w:tcW w:w="3546" w:type="dxa"/>
          </w:tcPr>
          <w:p w:rsidR="001B7285" w:rsidRDefault="001B7285" w:rsidP="001B7285">
            <w:r>
              <w:t xml:space="preserve">Examens </w:t>
            </w:r>
          </w:p>
        </w:tc>
        <w:tc>
          <w:tcPr>
            <w:tcW w:w="2977" w:type="dxa"/>
          </w:tcPr>
          <w:p w:rsidR="001B7285" w:rsidRDefault="001B7285" w:rsidP="001B7285"/>
        </w:tc>
        <w:tc>
          <w:tcPr>
            <w:tcW w:w="2409" w:type="dxa"/>
          </w:tcPr>
          <w:p w:rsidR="001B7285" w:rsidRDefault="001B7285" w:rsidP="001B7285">
            <w:r w:rsidRPr="006342E6">
              <w:t xml:space="preserve">Gezondheid: personen en organisaties in de eerstelijnshulp </w:t>
            </w:r>
          </w:p>
        </w:tc>
      </w:tr>
      <w:tr w:rsidR="00141C8C" w:rsidRPr="00C037D8" w:rsidTr="00141C8C">
        <w:trPr>
          <w:trHeight w:val="90"/>
        </w:trPr>
        <w:tc>
          <w:tcPr>
            <w:tcW w:w="2408" w:type="dxa"/>
            <w:shd w:val="clear" w:color="auto" w:fill="F7CAAC" w:themeFill="accent2" w:themeFillTint="66"/>
          </w:tcPr>
          <w:p w:rsidR="00141C8C" w:rsidRDefault="00141C8C" w:rsidP="00093696">
            <w:r>
              <w:t xml:space="preserve">27 – 31 december </w:t>
            </w:r>
          </w:p>
        </w:tc>
        <w:tc>
          <w:tcPr>
            <w:tcW w:w="3546" w:type="dxa"/>
            <w:shd w:val="clear" w:color="auto" w:fill="F7CAAC" w:themeFill="accent2" w:themeFillTint="66"/>
          </w:tcPr>
          <w:p w:rsidR="00141C8C" w:rsidRPr="00C037D8" w:rsidRDefault="00141C8C" w:rsidP="00093696">
            <w:r>
              <w:t xml:space="preserve">Kerstvakantie </w:t>
            </w:r>
          </w:p>
        </w:tc>
        <w:tc>
          <w:tcPr>
            <w:tcW w:w="2977" w:type="dxa"/>
            <w:shd w:val="clear" w:color="auto" w:fill="F7CAAC" w:themeFill="accent2" w:themeFillTint="66"/>
          </w:tcPr>
          <w:p w:rsidR="00141C8C" w:rsidRDefault="00141C8C" w:rsidP="00093696"/>
        </w:tc>
        <w:tc>
          <w:tcPr>
            <w:tcW w:w="2409" w:type="dxa"/>
            <w:shd w:val="clear" w:color="auto" w:fill="F7CAAC" w:themeFill="accent2" w:themeFillTint="66"/>
          </w:tcPr>
          <w:p w:rsidR="00141C8C" w:rsidRDefault="00141C8C" w:rsidP="00093696"/>
        </w:tc>
      </w:tr>
      <w:tr w:rsidR="00141C8C" w:rsidRPr="00C037D8" w:rsidTr="00141C8C">
        <w:trPr>
          <w:trHeight w:val="90"/>
        </w:trPr>
        <w:tc>
          <w:tcPr>
            <w:tcW w:w="2408" w:type="dxa"/>
            <w:shd w:val="clear" w:color="auto" w:fill="F7CAAC" w:themeFill="accent2" w:themeFillTint="66"/>
          </w:tcPr>
          <w:p w:rsidR="00141C8C" w:rsidRDefault="00141C8C" w:rsidP="00093696">
            <w:r>
              <w:t xml:space="preserve">3 – 7 januari </w:t>
            </w:r>
          </w:p>
        </w:tc>
        <w:tc>
          <w:tcPr>
            <w:tcW w:w="3546" w:type="dxa"/>
            <w:shd w:val="clear" w:color="auto" w:fill="F7CAAC" w:themeFill="accent2" w:themeFillTint="66"/>
          </w:tcPr>
          <w:p w:rsidR="00141C8C" w:rsidRPr="00C037D8" w:rsidRDefault="00141C8C" w:rsidP="00093696">
            <w:r>
              <w:t xml:space="preserve">Kerstvakantie </w:t>
            </w:r>
          </w:p>
        </w:tc>
        <w:tc>
          <w:tcPr>
            <w:tcW w:w="2977" w:type="dxa"/>
            <w:shd w:val="clear" w:color="auto" w:fill="F7CAAC" w:themeFill="accent2" w:themeFillTint="66"/>
          </w:tcPr>
          <w:p w:rsidR="00141C8C" w:rsidRDefault="00141C8C" w:rsidP="00093696"/>
        </w:tc>
        <w:tc>
          <w:tcPr>
            <w:tcW w:w="2409" w:type="dxa"/>
            <w:shd w:val="clear" w:color="auto" w:fill="F7CAAC" w:themeFill="accent2" w:themeFillTint="66"/>
          </w:tcPr>
          <w:p w:rsidR="00141C8C" w:rsidRDefault="00141C8C" w:rsidP="00093696"/>
        </w:tc>
      </w:tr>
      <w:tr w:rsidR="00141C8C" w:rsidRPr="00C037D8" w:rsidTr="00141C8C">
        <w:trPr>
          <w:trHeight w:val="90"/>
        </w:trPr>
        <w:tc>
          <w:tcPr>
            <w:tcW w:w="2408" w:type="dxa"/>
          </w:tcPr>
          <w:p w:rsidR="00141C8C" w:rsidRDefault="00141C8C" w:rsidP="000433F3">
            <w:r>
              <w:t xml:space="preserve">10 – 14 januari </w:t>
            </w:r>
          </w:p>
        </w:tc>
        <w:tc>
          <w:tcPr>
            <w:tcW w:w="3546" w:type="dxa"/>
          </w:tcPr>
          <w:p w:rsidR="00141C8C" w:rsidRDefault="00141C8C" w:rsidP="000433F3">
            <w:pPr>
              <w:rPr>
                <w:color w:val="00B050"/>
              </w:rPr>
            </w:pPr>
            <w:r>
              <w:t>Gezondheid: EHBO</w:t>
            </w:r>
          </w:p>
          <w:p w:rsidR="00141C8C" w:rsidRPr="00C037D8" w:rsidRDefault="00141C8C" w:rsidP="00B42302">
            <w:r w:rsidRPr="00782AF8">
              <w:rPr>
                <w:color w:val="00B050"/>
              </w:rPr>
              <w:t xml:space="preserve">verkennen en verwonderen </w:t>
            </w:r>
            <w:r w:rsidRPr="00782AF8">
              <w:rPr>
                <w:color w:val="0070C0"/>
              </w:rPr>
              <w:t>onderzoek opstellen</w:t>
            </w:r>
          </w:p>
        </w:tc>
        <w:tc>
          <w:tcPr>
            <w:tcW w:w="2977" w:type="dxa"/>
          </w:tcPr>
          <w:p w:rsidR="00141C8C" w:rsidRDefault="00141C8C" w:rsidP="00B42302"/>
        </w:tc>
        <w:tc>
          <w:tcPr>
            <w:tcW w:w="2409" w:type="dxa"/>
          </w:tcPr>
          <w:p w:rsidR="008455D0" w:rsidRDefault="008455D0" w:rsidP="008455D0">
            <w:r w:rsidRPr="00E94146">
              <w:t>Duurzaamheidskwesties</w:t>
            </w:r>
          </w:p>
          <w:p w:rsidR="008455D0" w:rsidRDefault="008455D0" w:rsidP="008455D0">
            <w:r>
              <w:t xml:space="preserve">/ </w:t>
            </w:r>
            <w:r w:rsidRPr="00A16B42">
              <w:t xml:space="preserve">Kunst en cultuur </w:t>
            </w:r>
          </w:p>
          <w:p w:rsidR="00141C8C" w:rsidRDefault="00141C8C" w:rsidP="00B42302"/>
        </w:tc>
      </w:tr>
      <w:tr w:rsidR="008455D0" w:rsidRPr="00C037D8" w:rsidTr="00141C8C">
        <w:trPr>
          <w:trHeight w:val="90"/>
        </w:trPr>
        <w:tc>
          <w:tcPr>
            <w:tcW w:w="2408" w:type="dxa"/>
          </w:tcPr>
          <w:p w:rsidR="008455D0" w:rsidRDefault="008455D0" w:rsidP="008455D0">
            <w:r>
              <w:t xml:space="preserve">17 – 21 januari </w:t>
            </w:r>
          </w:p>
        </w:tc>
        <w:tc>
          <w:tcPr>
            <w:tcW w:w="3546" w:type="dxa"/>
          </w:tcPr>
          <w:p w:rsidR="008455D0" w:rsidRDefault="008455D0" w:rsidP="008455D0">
            <w:pPr>
              <w:rPr>
                <w:color w:val="00B050"/>
              </w:rPr>
            </w:pPr>
            <w:r>
              <w:t>Gezondheid: EHBO</w:t>
            </w:r>
          </w:p>
          <w:p w:rsidR="008455D0" w:rsidRPr="00452518" w:rsidRDefault="008455D0" w:rsidP="008455D0">
            <w:pPr>
              <w:rPr>
                <w:color w:val="00B050"/>
              </w:rPr>
            </w:pPr>
            <w:r w:rsidRPr="00782AF8">
              <w:rPr>
                <w:color w:val="7030A0"/>
              </w:rPr>
              <w:t>onderzoek uitvoeren</w:t>
            </w:r>
          </w:p>
        </w:tc>
        <w:tc>
          <w:tcPr>
            <w:tcW w:w="2977" w:type="dxa"/>
          </w:tcPr>
          <w:p w:rsidR="008455D0" w:rsidRDefault="008455D0" w:rsidP="008455D0"/>
        </w:tc>
        <w:tc>
          <w:tcPr>
            <w:tcW w:w="2409" w:type="dxa"/>
          </w:tcPr>
          <w:p w:rsidR="008455D0" w:rsidRDefault="008455D0" w:rsidP="008455D0">
            <w:r w:rsidRPr="00E94146">
              <w:t>Duurzaamheidskwesties</w:t>
            </w:r>
          </w:p>
          <w:p w:rsidR="008455D0" w:rsidRDefault="008455D0" w:rsidP="008455D0">
            <w:r>
              <w:t xml:space="preserve">/ </w:t>
            </w:r>
            <w:r w:rsidRPr="00A16B42">
              <w:t xml:space="preserve">Kunst en cultuur </w:t>
            </w:r>
          </w:p>
          <w:p w:rsidR="008455D0" w:rsidRPr="00D44BB3" w:rsidRDefault="008455D0" w:rsidP="008455D0"/>
        </w:tc>
      </w:tr>
      <w:tr w:rsidR="008455D0" w:rsidRPr="00C037D8" w:rsidTr="00141C8C">
        <w:trPr>
          <w:trHeight w:val="90"/>
        </w:trPr>
        <w:tc>
          <w:tcPr>
            <w:tcW w:w="2408" w:type="dxa"/>
          </w:tcPr>
          <w:p w:rsidR="008455D0" w:rsidRDefault="008455D0" w:rsidP="008455D0">
            <w:r>
              <w:t xml:space="preserve">24 – 28 januari </w:t>
            </w:r>
          </w:p>
        </w:tc>
        <w:tc>
          <w:tcPr>
            <w:tcW w:w="3546" w:type="dxa"/>
          </w:tcPr>
          <w:p w:rsidR="008455D0" w:rsidRDefault="008455D0" w:rsidP="008455D0">
            <w:pPr>
              <w:rPr>
                <w:color w:val="00B050"/>
              </w:rPr>
            </w:pPr>
            <w:r>
              <w:t>Gezondheid: EHBO</w:t>
            </w:r>
          </w:p>
          <w:p w:rsidR="008455D0" w:rsidRDefault="008455D0" w:rsidP="008455D0">
            <w:r w:rsidRPr="00782AF8">
              <w:rPr>
                <w:color w:val="7030A0"/>
              </w:rPr>
              <w:t>onderzoek uitvoeren</w:t>
            </w:r>
          </w:p>
        </w:tc>
        <w:tc>
          <w:tcPr>
            <w:tcW w:w="2977" w:type="dxa"/>
          </w:tcPr>
          <w:p w:rsidR="008455D0" w:rsidRDefault="008455D0" w:rsidP="008455D0"/>
        </w:tc>
        <w:tc>
          <w:tcPr>
            <w:tcW w:w="2409" w:type="dxa"/>
          </w:tcPr>
          <w:p w:rsidR="008455D0" w:rsidRDefault="008455D0" w:rsidP="008455D0">
            <w:r w:rsidRPr="00E94146">
              <w:t>Duurzaamheidskwesties</w:t>
            </w:r>
          </w:p>
          <w:p w:rsidR="008455D0" w:rsidRDefault="008455D0" w:rsidP="008455D0">
            <w:r>
              <w:t xml:space="preserve">/ </w:t>
            </w:r>
            <w:r w:rsidRPr="00A16B42">
              <w:t xml:space="preserve">Kunst en cultuur </w:t>
            </w:r>
          </w:p>
          <w:p w:rsidR="008455D0" w:rsidRPr="00D44BB3" w:rsidRDefault="008455D0" w:rsidP="008455D0"/>
        </w:tc>
      </w:tr>
      <w:tr w:rsidR="008455D0" w:rsidRPr="00C037D8" w:rsidTr="00141C8C">
        <w:trPr>
          <w:trHeight w:val="90"/>
        </w:trPr>
        <w:tc>
          <w:tcPr>
            <w:tcW w:w="2408" w:type="dxa"/>
          </w:tcPr>
          <w:p w:rsidR="008455D0" w:rsidRDefault="008455D0" w:rsidP="008455D0">
            <w:r>
              <w:t xml:space="preserve">31 – 4 februari </w:t>
            </w:r>
          </w:p>
        </w:tc>
        <w:tc>
          <w:tcPr>
            <w:tcW w:w="3546" w:type="dxa"/>
          </w:tcPr>
          <w:p w:rsidR="008455D0" w:rsidRDefault="008455D0" w:rsidP="008455D0">
            <w:pPr>
              <w:rPr>
                <w:color w:val="00B050"/>
              </w:rPr>
            </w:pPr>
            <w:r>
              <w:t>Gezondheid: EHBO</w:t>
            </w:r>
          </w:p>
          <w:p w:rsidR="008455D0" w:rsidRPr="00C037D8" w:rsidRDefault="008455D0" w:rsidP="008455D0">
            <w:r w:rsidRPr="00782AF8">
              <w:rPr>
                <w:color w:val="7030A0"/>
              </w:rPr>
              <w:t xml:space="preserve">onderzoek uitvoeren </w:t>
            </w:r>
          </w:p>
        </w:tc>
        <w:tc>
          <w:tcPr>
            <w:tcW w:w="2977" w:type="dxa"/>
          </w:tcPr>
          <w:p w:rsidR="008455D0" w:rsidRDefault="008455D0" w:rsidP="008455D0"/>
        </w:tc>
        <w:tc>
          <w:tcPr>
            <w:tcW w:w="2409" w:type="dxa"/>
          </w:tcPr>
          <w:p w:rsidR="008455D0" w:rsidRDefault="008455D0" w:rsidP="008455D0">
            <w:r w:rsidRPr="00E94146">
              <w:t>Duurzaamheidskwesties</w:t>
            </w:r>
          </w:p>
          <w:p w:rsidR="008455D0" w:rsidRDefault="008455D0" w:rsidP="008455D0">
            <w:r>
              <w:t xml:space="preserve">/ </w:t>
            </w:r>
            <w:r w:rsidRPr="00A16B42">
              <w:t xml:space="preserve">Kunst en cultuur </w:t>
            </w:r>
          </w:p>
          <w:p w:rsidR="008455D0" w:rsidRPr="00D44BB3" w:rsidRDefault="008455D0" w:rsidP="008455D0"/>
        </w:tc>
      </w:tr>
      <w:tr w:rsidR="008455D0" w:rsidRPr="00C037D8" w:rsidTr="00141C8C">
        <w:trPr>
          <w:trHeight w:val="90"/>
        </w:trPr>
        <w:tc>
          <w:tcPr>
            <w:tcW w:w="2408" w:type="dxa"/>
          </w:tcPr>
          <w:p w:rsidR="008455D0" w:rsidRDefault="008455D0" w:rsidP="008455D0">
            <w:r>
              <w:t xml:space="preserve">7 – 11 februari </w:t>
            </w:r>
          </w:p>
        </w:tc>
        <w:tc>
          <w:tcPr>
            <w:tcW w:w="3546" w:type="dxa"/>
          </w:tcPr>
          <w:p w:rsidR="008455D0" w:rsidRDefault="008455D0" w:rsidP="008455D0">
            <w:pPr>
              <w:rPr>
                <w:color w:val="00B050"/>
              </w:rPr>
            </w:pPr>
            <w:r>
              <w:t>Gezondheid: EHBO</w:t>
            </w:r>
          </w:p>
          <w:p w:rsidR="008455D0" w:rsidRPr="00C037D8" w:rsidRDefault="008455D0" w:rsidP="008455D0">
            <w:r w:rsidRPr="00782AF8">
              <w:rPr>
                <w:color w:val="7030A0"/>
              </w:rPr>
              <w:t>onderzoek uitvoeren</w:t>
            </w:r>
          </w:p>
        </w:tc>
        <w:tc>
          <w:tcPr>
            <w:tcW w:w="2977" w:type="dxa"/>
          </w:tcPr>
          <w:p w:rsidR="008455D0" w:rsidRDefault="008455D0" w:rsidP="008455D0"/>
        </w:tc>
        <w:tc>
          <w:tcPr>
            <w:tcW w:w="2409" w:type="dxa"/>
          </w:tcPr>
          <w:p w:rsidR="008455D0" w:rsidRDefault="008455D0" w:rsidP="008455D0">
            <w:r w:rsidRPr="00E94146">
              <w:t>Duurzaamheidskwesties</w:t>
            </w:r>
          </w:p>
          <w:p w:rsidR="008455D0" w:rsidRDefault="008455D0" w:rsidP="008455D0">
            <w:r>
              <w:t xml:space="preserve">/ </w:t>
            </w:r>
            <w:r w:rsidRPr="00A16B42">
              <w:t xml:space="preserve">Kunst en cultuur </w:t>
            </w:r>
          </w:p>
          <w:p w:rsidR="008455D0" w:rsidRPr="00D44BB3" w:rsidRDefault="008455D0" w:rsidP="008455D0"/>
        </w:tc>
      </w:tr>
      <w:tr w:rsidR="008455D0" w:rsidRPr="00C037D8" w:rsidTr="00141C8C">
        <w:trPr>
          <w:trHeight w:val="90"/>
        </w:trPr>
        <w:tc>
          <w:tcPr>
            <w:tcW w:w="2408" w:type="dxa"/>
          </w:tcPr>
          <w:p w:rsidR="008455D0" w:rsidRDefault="008455D0" w:rsidP="008455D0">
            <w:r>
              <w:t xml:space="preserve">14 – 18 februari </w:t>
            </w:r>
          </w:p>
        </w:tc>
        <w:tc>
          <w:tcPr>
            <w:tcW w:w="3546" w:type="dxa"/>
          </w:tcPr>
          <w:p w:rsidR="008455D0" w:rsidRDefault="008455D0" w:rsidP="008455D0">
            <w:pPr>
              <w:rPr>
                <w:color w:val="00B050"/>
              </w:rPr>
            </w:pPr>
            <w:r>
              <w:t>Gezondheid: EHBO</w:t>
            </w:r>
          </w:p>
          <w:p w:rsidR="008455D0" w:rsidRPr="00C037D8" w:rsidRDefault="008455D0" w:rsidP="008455D0">
            <w:r w:rsidRPr="00782AF8">
              <w:rPr>
                <w:color w:val="7030A0"/>
              </w:rPr>
              <w:t>onderzoek uitvoeren</w:t>
            </w:r>
          </w:p>
        </w:tc>
        <w:tc>
          <w:tcPr>
            <w:tcW w:w="2977" w:type="dxa"/>
          </w:tcPr>
          <w:p w:rsidR="008455D0" w:rsidRDefault="008455D0" w:rsidP="008455D0"/>
        </w:tc>
        <w:tc>
          <w:tcPr>
            <w:tcW w:w="2409" w:type="dxa"/>
          </w:tcPr>
          <w:p w:rsidR="008455D0" w:rsidRDefault="008455D0" w:rsidP="008455D0">
            <w:r w:rsidRPr="00E94146">
              <w:t>Duurzaamheidskwesties</w:t>
            </w:r>
          </w:p>
          <w:p w:rsidR="008455D0" w:rsidRDefault="008455D0" w:rsidP="008455D0">
            <w:r>
              <w:t xml:space="preserve">/ </w:t>
            </w:r>
            <w:r w:rsidRPr="00A16B42">
              <w:t xml:space="preserve">Kunst en cultuur </w:t>
            </w:r>
          </w:p>
          <w:p w:rsidR="008455D0" w:rsidRPr="00D44BB3" w:rsidRDefault="008455D0" w:rsidP="008455D0"/>
        </w:tc>
      </w:tr>
      <w:tr w:rsidR="008455D0" w:rsidRPr="00C037D8" w:rsidTr="00141C8C">
        <w:trPr>
          <w:trHeight w:val="90"/>
        </w:trPr>
        <w:tc>
          <w:tcPr>
            <w:tcW w:w="2408" w:type="dxa"/>
          </w:tcPr>
          <w:p w:rsidR="008455D0" w:rsidRDefault="008455D0" w:rsidP="008455D0">
            <w:r>
              <w:t xml:space="preserve">21 – 25 februari </w:t>
            </w:r>
          </w:p>
        </w:tc>
        <w:tc>
          <w:tcPr>
            <w:tcW w:w="3546" w:type="dxa"/>
          </w:tcPr>
          <w:p w:rsidR="008455D0" w:rsidRDefault="008455D0" w:rsidP="008455D0">
            <w:r>
              <w:t>Gezondheid: EHBO:</w:t>
            </w:r>
          </w:p>
          <w:p w:rsidR="008455D0" w:rsidRPr="00B42302" w:rsidRDefault="008455D0" w:rsidP="008455D0">
            <w:pPr>
              <w:rPr>
                <w:color w:val="00B050"/>
              </w:rPr>
            </w:pPr>
            <w:r>
              <w:t xml:space="preserve"> </w:t>
            </w:r>
            <w:r w:rsidRPr="00782AF8">
              <w:rPr>
                <w:color w:val="FF0000"/>
              </w:rPr>
              <w:t xml:space="preserve">Evaluatie </w:t>
            </w:r>
            <w:r>
              <w:t xml:space="preserve">+ </w:t>
            </w:r>
            <w:r w:rsidRPr="00782AF8">
              <w:rPr>
                <w:color w:val="FF6600"/>
              </w:rPr>
              <w:t>feedback</w:t>
            </w:r>
            <w:r>
              <w:t xml:space="preserve"> </w:t>
            </w:r>
          </w:p>
        </w:tc>
        <w:tc>
          <w:tcPr>
            <w:tcW w:w="2977" w:type="dxa"/>
          </w:tcPr>
          <w:p w:rsidR="008455D0" w:rsidRDefault="008455D0" w:rsidP="008455D0"/>
        </w:tc>
        <w:tc>
          <w:tcPr>
            <w:tcW w:w="2409" w:type="dxa"/>
          </w:tcPr>
          <w:p w:rsidR="008455D0" w:rsidRDefault="008455D0" w:rsidP="008455D0">
            <w:r w:rsidRPr="00E94146">
              <w:t>Duurzaamheidskwesties</w:t>
            </w:r>
          </w:p>
          <w:p w:rsidR="008455D0" w:rsidRDefault="008455D0" w:rsidP="008455D0">
            <w:r>
              <w:t xml:space="preserve">/ </w:t>
            </w:r>
            <w:r w:rsidRPr="00A16B42">
              <w:t xml:space="preserve">Kunst en cultuur </w:t>
            </w:r>
          </w:p>
          <w:p w:rsidR="008455D0" w:rsidRPr="00D44BB3" w:rsidRDefault="008455D0" w:rsidP="008455D0"/>
        </w:tc>
      </w:tr>
      <w:tr w:rsidR="00141C8C" w:rsidRPr="00C037D8" w:rsidTr="00141C8C">
        <w:trPr>
          <w:trHeight w:val="90"/>
        </w:trPr>
        <w:tc>
          <w:tcPr>
            <w:tcW w:w="2408" w:type="dxa"/>
            <w:shd w:val="clear" w:color="auto" w:fill="F7CAAC" w:themeFill="accent2" w:themeFillTint="66"/>
          </w:tcPr>
          <w:p w:rsidR="00141C8C" w:rsidRDefault="00141C8C" w:rsidP="00093696">
            <w:r>
              <w:t xml:space="preserve">28 – 4 maart </w:t>
            </w:r>
          </w:p>
        </w:tc>
        <w:tc>
          <w:tcPr>
            <w:tcW w:w="3546" w:type="dxa"/>
            <w:shd w:val="clear" w:color="auto" w:fill="F7CAAC" w:themeFill="accent2" w:themeFillTint="66"/>
          </w:tcPr>
          <w:p w:rsidR="00141C8C" w:rsidRPr="00C037D8" w:rsidRDefault="00141C8C" w:rsidP="00093696">
            <w:r>
              <w:t xml:space="preserve">Krokusvakantie </w:t>
            </w:r>
          </w:p>
        </w:tc>
        <w:tc>
          <w:tcPr>
            <w:tcW w:w="2977" w:type="dxa"/>
            <w:shd w:val="clear" w:color="auto" w:fill="F7CAAC" w:themeFill="accent2" w:themeFillTint="66"/>
          </w:tcPr>
          <w:p w:rsidR="00141C8C" w:rsidRDefault="00141C8C" w:rsidP="00093696"/>
        </w:tc>
        <w:tc>
          <w:tcPr>
            <w:tcW w:w="2409" w:type="dxa"/>
            <w:shd w:val="clear" w:color="auto" w:fill="F7CAAC" w:themeFill="accent2" w:themeFillTint="66"/>
          </w:tcPr>
          <w:p w:rsidR="00141C8C" w:rsidRDefault="00141C8C" w:rsidP="00093696"/>
        </w:tc>
      </w:tr>
      <w:tr w:rsidR="00141C8C" w:rsidRPr="00C037D8" w:rsidTr="00141C8C">
        <w:trPr>
          <w:trHeight w:val="90"/>
        </w:trPr>
        <w:tc>
          <w:tcPr>
            <w:tcW w:w="2408" w:type="dxa"/>
          </w:tcPr>
          <w:p w:rsidR="00141C8C" w:rsidRDefault="00141C8C" w:rsidP="000433F3">
            <w:r>
              <w:t xml:space="preserve">7 – 11 maart </w:t>
            </w:r>
          </w:p>
        </w:tc>
        <w:tc>
          <w:tcPr>
            <w:tcW w:w="3546" w:type="dxa"/>
          </w:tcPr>
          <w:p w:rsidR="00141C8C" w:rsidRDefault="00141C8C" w:rsidP="00C45551">
            <w:r>
              <w:t>Gezondheid: EHBO:</w:t>
            </w:r>
          </w:p>
          <w:p w:rsidR="00141C8C" w:rsidRDefault="00141C8C" w:rsidP="000433F3"/>
        </w:tc>
        <w:tc>
          <w:tcPr>
            <w:tcW w:w="2977" w:type="dxa"/>
          </w:tcPr>
          <w:p w:rsidR="00141C8C" w:rsidRPr="004058D0" w:rsidRDefault="00141C8C" w:rsidP="004058D0">
            <w:pPr>
              <w:pStyle w:val="Lijstalinea"/>
              <w:numPr>
                <w:ilvl w:val="0"/>
                <w:numId w:val="19"/>
              </w:numPr>
              <w:ind w:left="441"/>
              <w:rPr>
                <w:b/>
              </w:rPr>
            </w:pPr>
            <w:r w:rsidRPr="004058D0">
              <w:rPr>
                <w:b/>
                <w:color w:val="FF0000"/>
              </w:rPr>
              <w:t xml:space="preserve">EHBO (afwerken in de B klassen + praktijk van het rode kruis) </w:t>
            </w:r>
          </w:p>
        </w:tc>
        <w:tc>
          <w:tcPr>
            <w:tcW w:w="2409" w:type="dxa"/>
          </w:tcPr>
          <w:p w:rsidR="00141C8C" w:rsidRPr="001B7285" w:rsidRDefault="001B7285" w:rsidP="001B7285">
            <w:pPr>
              <w:rPr>
                <w:color w:val="FF0000"/>
              </w:rPr>
            </w:pPr>
            <w:r w:rsidRPr="001B7285">
              <w:rPr>
                <w:color w:val="FF0000"/>
              </w:rPr>
              <w:t xml:space="preserve">B klassen werken duurzaamheidkwesties af. </w:t>
            </w:r>
          </w:p>
          <w:p w:rsidR="001B7285" w:rsidRPr="001B7285" w:rsidRDefault="001B7285" w:rsidP="001B7285">
            <w:pPr>
              <w:rPr>
                <w:b/>
                <w:color w:val="FF0000"/>
              </w:rPr>
            </w:pPr>
            <w:r w:rsidRPr="001B7285">
              <w:rPr>
                <w:color w:val="FF0000"/>
              </w:rPr>
              <w:t xml:space="preserve">A klassen focussen op leren </w:t>
            </w:r>
            <w:proofErr w:type="spellStart"/>
            <w:r w:rsidRPr="001B7285">
              <w:rPr>
                <w:color w:val="FF0000"/>
              </w:rPr>
              <w:t>leren</w:t>
            </w:r>
            <w:proofErr w:type="spellEnd"/>
            <w:r>
              <w:rPr>
                <w:b/>
                <w:color w:val="FF0000"/>
              </w:rPr>
              <w:t xml:space="preserve"> </w:t>
            </w:r>
          </w:p>
        </w:tc>
      </w:tr>
      <w:tr w:rsidR="00141C8C" w:rsidRPr="00C037D8" w:rsidTr="00141C8C">
        <w:trPr>
          <w:trHeight w:val="90"/>
        </w:trPr>
        <w:tc>
          <w:tcPr>
            <w:tcW w:w="2408" w:type="dxa"/>
          </w:tcPr>
          <w:p w:rsidR="00141C8C" w:rsidRDefault="00141C8C" w:rsidP="000433F3">
            <w:r>
              <w:t xml:space="preserve">14 – 18 maart </w:t>
            </w:r>
          </w:p>
        </w:tc>
        <w:tc>
          <w:tcPr>
            <w:tcW w:w="3546" w:type="dxa"/>
          </w:tcPr>
          <w:p w:rsidR="00141C8C" w:rsidRDefault="00141C8C" w:rsidP="00C45551">
            <w:r>
              <w:t>Gezondheid: EHBO:</w:t>
            </w:r>
          </w:p>
          <w:p w:rsidR="00141C8C" w:rsidRDefault="00141C8C" w:rsidP="000433F3"/>
        </w:tc>
        <w:tc>
          <w:tcPr>
            <w:tcW w:w="2977" w:type="dxa"/>
          </w:tcPr>
          <w:p w:rsidR="00141C8C" w:rsidRPr="00E94146" w:rsidRDefault="00141C8C" w:rsidP="000433F3">
            <w:r w:rsidRPr="00B42302">
              <w:rPr>
                <w:highlight w:val="yellow"/>
              </w:rPr>
              <w:t xml:space="preserve">Leren </w:t>
            </w:r>
            <w:proofErr w:type="spellStart"/>
            <w:r w:rsidRPr="00B42302">
              <w:rPr>
                <w:highlight w:val="yellow"/>
              </w:rPr>
              <w:t>Leren</w:t>
            </w:r>
            <w:proofErr w:type="spellEnd"/>
            <w:r w:rsidRPr="00B42302">
              <w:rPr>
                <w:highlight w:val="yellow"/>
              </w:rPr>
              <w:t xml:space="preserve"> 2A</w:t>
            </w:r>
          </w:p>
        </w:tc>
        <w:tc>
          <w:tcPr>
            <w:tcW w:w="2409" w:type="dxa"/>
          </w:tcPr>
          <w:p w:rsidR="00141C8C" w:rsidRPr="00283073" w:rsidRDefault="00283073" w:rsidP="000433F3">
            <w:r w:rsidRPr="00283073">
              <w:t>“</w:t>
            </w:r>
          </w:p>
        </w:tc>
      </w:tr>
      <w:tr w:rsidR="00141C8C" w:rsidRPr="00C037D8" w:rsidTr="00141C8C">
        <w:trPr>
          <w:trHeight w:val="90"/>
        </w:trPr>
        <w:tc>
          <w:tcPr>
            <w:tcW w:w="2408" w:type="dxa"/>
          </w:tcPr>
          <w:p w:rsidR="00141C8C" w:rsidRDefault="00141C8C" w:rsidP="000433F3">
            <w:r>
              <w:t xml:space="preserve">21 – 25 maart </w:t>
            </w:r>
          </w:p>
        </w:tc>
        <w:tc>
          <w:tcPr>
            <w:tcW w:w="3546" w:type="dxa"/>
          </w:tcPr>
          <w:p w:rsidR="00141C8C" w:rsidRDefault="00141C8C" w:rsidP="00C45551">
            <w:r>
              <w:t>Gezondheid: EHBO:</w:t>
            </w:r>
          </w:p>
          <w:p w:rsidR="00141C8C" w:rsidRDefault="00141C8C" w:rsidP="000433F3"/>
        </w:tc>
        <w:tc>
          <w:tcPr>
            <w:tcW w:w="2977" w:type="dxa"/>
          </w:tcPr>
          <w:p w:rsidR="00141C8C" w:rsidRDefault="00141C8C" w:rsidP="000433F3">
            <w:r>
              <w:t>Examens</w:t>
            </w:r>
          </w:p>
        </w:tc>
        <w:tc>
          <w:tcPr>
            <w:tcW w:w="2409" w:type="dxa"/>
          </w:tcPr>
          <w:p w:rsidR="00141C8C" w:rsidRDefault="00283073" w:rsidP="000433F3">
            <w:r>
              <w:t>“</w:t>
            </w:r>
          </w:p>
        </w:tc>
      </w:tr>
      <w:tr w:rsidR="00141C8C" w:rsidRPr="00C037D8" w:rsidTr="00141C8C">
        <w:trPr>
          <w:trHeight w:val="90"/>
        </w:trPr>
        <w:tc>
          <w:tcPr>
            <w:tcW w:w="2408" w:type="dxa"/>
          </w:tcPr>
          <w:p w:rsidR="00141C8C" w:rsidRDefault="00141C8C" w:rsidP="000433F3">
            <w:r>
              <w:t>28 – 1 april</w:t>
            </w:r>
          </w:p>
        </w:tc>
        <w:tc>
          <w:tcPr>
            <w:tcW w:w="3546" w:type="dxa"/>
          </w:tcPr>
          <w:p w:rsidR="00141C8C" w:rsidRDefault="00141C8C" w:rsidP="000433F3">
            <w:r>
              <w:t xml:space="preserve">Examens </w:t>
            </w:r>
          </w:p>
        </w:tc>
        <w:tc>
          <w:tcPr>
            <w:tcW w:w="2977" w:type="dxa"/>
          </w:tcPr>
          <w:p w:rsidR="00141C8C" w:rsidRDefault="00141C8C" w:rsidP="000433F3"/>
        </w:tc>
        <w:tc>
          <w:tcPr>
            <w:tcW w:w="2409" w:type="dxa"/>
          </w:tcPr>
          <w:p w:rsidR="00141C8C" w:rsidRDefault="00283073" w:rsidP="000433F3">
            <w:r>
              <w:t>“</w:t>
            </w:r>
          </w:p>
        </w:tc>
      </w:tr>
      <w:tr w:rsidR="00141C8C" w:rsidRPr="00C037D8" w:rsidTr="00141C8C">
        <w:trPr>
          <w:trHeight w:val="90"/>
        </w:trPr>
        <w:tc>
          <w:tcPr>
            <w:tcW w:w="2408" w:type="dxa"/>
            <w:shd w:val="clear" w:color="auto" w:fill="F7CAAC" w:themeFill="accent2" w:themeFillTint="66"/>
          </w:tcPr>
          <w:p w:rsidR="00141C8C" w:rsidRDefault="00141C8C" w:rsidP="00093696">
            <w:r>
              <w:t xml:space="preserve">4 – 8 april </w:t>
            </w:r>
          </w:p>
        </w:tc>
        <w:tc>
          <w:tcPr>
            <w:tcW w:w="3546" w:type="dxa"/>
            <w:shd w:val="clear" w:color="auto" w:fill="F7CAAC" w:themeFill="accent2" w:themeFillTint="66"/>
          </w:tcPr>
          <w:p w:rsidR="00141C8C" w:rsidRPr="00C037D8" w:rsidRDefault="00141C8C" w:rsidP="00093696">
            <w:r>
              <w:t xml:space="preserve">Paasvakantie </w:t>
            </w:r>
          </w:p>
        </w:tc>
        <w:tc>
          <w:tcPr>
            <w:tcW w:w="2977" w:type="dxa"/>
            <w:shd w:val="clear" w:color="auto" w:fill="F7CAAC" w:themeFill="accent2" w:themeFillTint="66"/>
          </w:tcPr>
          <w:p w:rsidR="00141C8C" w:rsidRDefault="00141C8C" w:rsidP="00093696"/>
        </w:tc>
        <w:tc>
          <w:tcPr>
            <w:tcW w:w="2409" w:type="dxa"/>
            <w:shd w:val="clear" w:color="auto" w:fill="F7CAAC" w:themeFill="accent2" w:themeFillTint="66"/>
          </w:tcPr>
          <w:p w:rsidR="00141C8C" w:rsidRDefault="00141C8C" w:rsidP="00093696"/>
        </w:tc>
      </w:tr>
      <w:tr w:rsidR="00141C8C" w:rsidRPr="00C037D8" w:rsidTr="00141C8C">
        <w:trPr>
          <w:trHeight w:val="90"/>
        </w:trPr>
        <w:tc>
          <w:tcPr>
            <w:tcW w:w="2408" w:type="dxa"/>
            <w:shd w:val="clear" w:color="auto" w:fill="F7CAAC" w:themeFill="accent2" w:themeFillTint="66"/>
          </w:tcPr>
          <w:p w:rsidR="00141C8C" w:rsidRDefault="00141C8C" w:rsidP="00093696">
            <w:r>
              <w:t xml:space="preserve">11 – 15 april </w:t>
            </w:r>
          </w:p>
        </w:tc>
        <w:tc>
          <w:tcPr>
            <w:tcW w:w="3546" w:type="dxa"/>
            <w:shd w:val="clear" w:color="auto" w:fill="F7CAAC" w:themeFill="accent2" w:themeFillTint="66"/>
          </w:tcPr>
          <w:p w:rsidR="00141C8C" w:rsidRPr="00C037D8" w:rsidRDefault="00141C8C" w:rsidP="00093696">
            <w:r>
              <w:t xml:space="preserve">Paasvakantie </w:t>
            </w:r>
          </w:p>
        </w:tc>
        <w:tc>
          <w:tcPr>
            <w:tcW w:w="2977" w:type="dxa"/>
            <w:shd w:val="clear" w:color="auto" w:fill="F7CAAC" w:themeFill="accent2" w:themeFillTint="66"/>
          </w:tcPr>
          <w:p w:rsidR="00141C8C" w:rsidRDefault="00141C8C" w:rsidP="00093696"/>
        </w:tc>
        <w:tc>
          <w:tcPr>
            <w:tcW w:w="2409" w:type="dxa"/>
            <w:shd w:val="clear" w:color="auto" w:fill="F7CAAC" w:themeFill="accent2" w:themeFillTint="66"/>
          </w:tcPr>
          <w:p w:rsidR="00141C8C" w:rsidRDefault="00141C8C" w:rsidP="00093696"/>
        </w:tc>
      </w:tr>
      <w:tr w:rsidR="00141C8C" w:rsidRPr="00C037D8" w:rsidTr="00141C8C">
        <w:trPr>
          <w:trHeight w:val="90"/>
        </w:trPr>
        <w:tc>
          <w:tcPr>
            <w:tcW w:w="2408" w:type="dxa"/>
          </w:tcPr>
          <w:p w:rsidR="00141C8C" w:rsidRDefault="00141C8C" w:rsidP="000433F3">
            <w:r>
              <w:t xml:space="preserve">19 – 22 april </w:t>
            </w:r>
          </w:p>
        </w:tc>
        <w:tc>
          <w:tcPr>
            <w:tcW w:w="3546" w:type="dxa"/>
          </w:tcPr>
          <w:p w:rsidR="00141C8C" w:rsidRDefault="00141C8C" w:rsidP="00DA4E2D">
            <w:r w:rsidRPr="00E94146">
              <w:t>Duurzaamheidskwesties</w:t>
            </w:r>
          </w:p>
          <w:p w:rsidR="00141C8C" w:rsidRDefault="00141C8C" w:rsidP="00DA4E2D">
            <w:r w:rsidRPr="00782AF8">
              <w:rPr>
                <w:color w:val="00B050"/>
              </w:rPr>
              <w:t xml:space="preserve">verkennen en verwonderen </w:t>
            </w:r>
            <w:r w:rsidRPr="00782AF8">
              <w:rPr>
                <w:color w:val="0070C0"/>
              </w:rPr>
              <w:t>onderzoek opstellen</w:t>
            </w:r>
          </w:p>
        </w:tc>
        <w:tc>
          <w:tcPr>
            <w:tcW w:w="2977" w:type="dxa"/>
          </w:tcPr>
          <w:p w:rsidR="00141C8C" w:rsidRPr="00E94146" w:rsidRDefault="00141C8C" w:rsidP="00A329A6">
            <w:r>
              <w:rPr>
                <w:rFonts w:ascii="Source Sans Pro" w:hAnsi="Source Sans Pro"/>
              </w:rPr>
              <w:t xml:space="preserve">Komend schooljaar: dit thema laten overeenkomen met dikke truiendag. </w:t>
            </w:r>
            <w:proofErr w:type="spellStart"/>
            <w:r>
              <w:rPr>
                <w:rFonts w:ascii="Source Sans Pro" w:hAnsi="Source Sans Pro"/>
              </w:rPr>
              <w:t>Mss</w:t>
            </w:r>
            <w:proofErr w:type="spellEnd"/>
            <w:r>
              <w:rPr>
                <w:rFonts w:ascii="Source Sans Pro" w:hAnsi="Source Sans Pro"/>
              </w:rPr>
              <w:t xml:space="preserve"> kunnen we na de kerstvakantie hier ook eerst mee starten ter voorbereiding van dikke truiendag. En dan daarna EHBO</w:t>
            </w:r>
          </w:p>
        </w:tc>
        <w:tc>
          <w:tcPr>
            <w:tcW w:w="2409" w:type="dxa"/>
          </w:tcPr>
          <w:p w:rsidR="008455D0" w:rsidRDefault="008455D0" w:rsidP="008455D0">
            <w:pPr>
              <w:rPr>
                <w:color w:val="00B050"/>
              </w:rPr>
            </w:pPr>
            <w:r>
              <w:t>Gezondheid: EHBO</w:t>
            </w:r>
          </w:p>
          <w:p w:rsidR="00141C8C" w:rsidRDefault="00141C8C" w:rsidP="00A329A6">
            <w:pPr>
              <w:rPr>
                <w:rFonts w:ascii="Source Sans Pro" w:hAnsi="Source Sans Pro"/>
              </w:rPr>
            </w:pPr>
          </w:p>
        </w:tc>
      </w:tr>
      <w:tr w:rsidR="00141C8C" w:rsidRPr="00C037D8" w:rsidTr="00141C8C">
        <w:trPr>
          <w:trHeight w:val="90"/>
        </w:trPr>
        <w:tc>
          <w:tcPr>
            <w:tcW w:w="2408" w:type="dxa"/>
          </w:tcPr>
          <w:p w:rsidR="00141C8C" w:rsidRDefault="00141C8C" w:rsidP="000433F3">
            <w:r>
              <w:t xml:space="preserve">25 – 29 april </w:t>
            </w:r>
          </w:p>
        </w:tc>
        <w:tc>
          <w:tcPr>
            <w:tcW w:w="3546" w:type="dxa"/>
          </w:tcPr>
          <w:p w:rsidR="00141C8C" w:rsidRDefault="00141C8C" w:rsidP="00DA4E2D">
            <w:r w:rsidRPr="00E94146">
              <w:t>Duurzaamheidskwesties</w:t>
            </w:r>
          </w:p>
          <w:p w:rsidR="00141C8C" w:rsidRDefault="00141C8C" w:rsidP="00DA4E2D">
            <w:r w:rsidRPr="00782AF8">
              <w:rPr>
                <w:color w:val="7030A0"/>
              </w:rPr>
              <w:lastRenderedPageBreak/>
              <w:t>onderzoek uitvoeren</w:t>
            </w:r>
          </w:p>
        </w:tc>
        <w:tc>
          <w:tcPr>
            <w:tcW w:w="2977" w:type="dxa"/>
          </w:tcPr>
          <w:p w:rsidR="00141C8C" w:rsidRPr="00E94146" w:rsidRDefault="00141C8C" w:rsidP="000433F3"/>
        </w:tc>
        <w:tc>
          <w:tcPr>
            <w:tcW w:w="2409" w:type="dxa"/>
          </w:tcPr>
          <w:p w:rsidR="008455D0" w:rsidRDefault="008455D0" w:rsidP="008455D0">
            <w:pPr>
              <w:rPr>
                <w:color w:val="00B050"/>
              </w:rPr>
            </w:pPr>
            <w:r>
              <w:t>Gezondheid: EHBO</w:t>
            </w:r>
          </w:p>
          <w:p w:rsidR="00141C8C" w:rsidRPr="00E94146" w:rsidRDefault="00141C8C" w:rsidP="000433F3"/>
        </w:tc>
      </w:tr>
      <w:tr w:rsidR="00141C8C" w:rsidRPr="00C037D8" w:rsidTr="00141C8C">
        <w:trPr>
          <w:trHeight w:val="90"/>
        </w:trPr>
        <w:tc>
          <w:tcPr>
            <w:tcW w:w="2408" w:type="dxa"/>
          </w:tcPr>
          <w:p w:rsidR="00141C8C" w:rsidRDefault="00141C8C" w:rsidP="007F4AC1">
            <w:r>
              <w:t>2 – 6 mei</w:t>
            </w:r>
          </w:p>
        </w:tc>
        <w:tc>
          <w:tcPr>
            <w:tcW w:w="3546" w:type="dxa"/>
          </w:tcPr>
          <w:p w:rsidR="00141C8C" w:rsidRDefault="00141C8C" w:rsidP="00DA4E2D">
            <w:r w:rsidRPr="00E94146">
              <w:t>Duurzaamheidskwesties</w:t>
            </w:r>
          </w:p>
          <w:p w:rsidR="00141C8C" w:rsidRPr="002207FF" w:rsidRDefault="00141C8C" w:rsidP="00DA4E2D">
            <w:pPr>
              <w:rPr>
                <w:i/>
              </w:rPr>
            </w:pPr>
            <w:r w:rsidRPr="00782AF8">
              <w:rPr>
                <w:color w:val="7030A0"/>
              </w:rPr>
              <w:t>onderzoek uitvoeren</w:t>
            </w:r>
          </w:p>
        </w:tc>
        <w:tc>
          <w:tcPr>
            <w:tcW w:w="2977" w:type="dxa"/>
          </w:tcPr>
          <w:p w:rsidR="00141C8C" w:rsidRPr="002207FF" w:rsidRDefault="00141C8C" w:rsidP="007F4AC1">
            <w:pPr>
              <w:rPr>
                <w:i/>
                <w:highlight w:val="yellow"/>
              </w:rPr>
            </w:pPr>
          </w:p>
        </w:tc>
        <w:tc>
          <w:tcPr>
            <w:tcW w:w="2409" w:type="dxa"/>
          </w:tcPr>
          <w:p w:rsidR="008455D0" w:rsidRDefault="008455D0" w:rsidP="008455D0">
            <w:pPr>
              <w:rPr>
                <w:color w:val="00B050"/>
              </w:rPr>
            </w:pPr>
            <w:r>
              <w:t>Gezondheid: EHBO</w:t>
            </w:r>
          </w:p>
          <w:p w:rsidR="00141C8C" w:rsidRPr="002207FF" w:rsidRDefault="00141C8C" w:rsidP="007F4AC1">
            <w:pPr>
              <w:rPr>
                <w:i/>
                <w:highlight w:val="yellow"/>
              </w:rPr>
            </w:pPr>
          </w:p>
        </w:tc>
      </w:tr>
      <w:tr w:rsidR="00141C8C" w:rsidRPr="00C037D8" w:rsidTr="00141C8C">
        <w:trPr>
          <w:trHeight w:val="90"/>
        </w:trPr>
        <w:tc>
          <w:tcPr>
            <w:tcW w:w="2408" w:type="dxa"/>
          </w:tcPr>
          <w:p w:rsidR="00141C8C" w:rsidRDefault="00141C8C" w:rsidP="000433F3">
            <w:r>
              <w:t>9 – 13 mei</w:t>
            </w:r>
          </w:p>
        </w:tc>
        <w:tc>
          <w:tcPr>
            <w:tcW w:w="3546" w:type="dxa"/>
          </w:tcPr>
          <w:p w:rsidR="00141C8C" w:rsidRDefault="00141C8C" w:rsidP="00DA4E2D">
            <w:r w:rsidRPr="00E94146">
              <w:t>Duurzaamheidskwesties</w:t>
            </w:r>
          </w:p>
          <w:p w:rsidR="00141C8C" w:rsidRDefault="00141C8C" w:rsidP="00DA4E2D">
            <w:r w:rsidRPr="00782AF8">
              <w:rPr>
                <w:color w:val="FF0000"/>
              </w:rPr>
              <w:t xml:space="preserve">Evaluatie </w:t>
            </w:r>
            <w:r>
              <w:t xml:space="preserve">+ </w:t>
            </w:r>
            <w:r w:rsidRPr="00782AF8">
              <w:rPr>
                <w:color w:val="FF6600"/>
              </w:rPr>
              <w:t>feedback</w:t>
            </w:r>
          </w:p>
        </w:tc>
        <w:tc>
          <w:tcPr>
            <w:tcW w:w="2977" w:type="dxa"/>
          </w:tcPr>
          <w:p w:rsidR="00141C8C" w:rsidRPr="00A16B42" w:rsidRDefault="00141C8C" w:rsidP="000433F3"/>
        </w:tc>
        <w:tc>
          <w:tcPr>
            <w:tcW w:w="2409" w:type="dxa"/>
          </w:tcPr>
          <w:p w:rsidR="008455D0" w:rsidRDefault="008455D0" w:rsidP="008455D0">
            <w:pPr>
              <w:rPr>
                <w:color w:val="00B050"/>
              </w:rPr>
            </w:pPr>
            <w:r>
              <w:t>Gezondheid: EHBO</w:t>
            </w:r>
          </w:p>
          <w:p w:rsidR="00141C8C" w:rsidRPr="00A16B42" w:rsidRDefault="00141C8C" w:rsidP="000433F3"/>
        </w:tc>
      </w:tr>
      <w:tr w:rsidR="00141C8C" w:rsidRPr="00C037D8" w:rsidTr="00141C8C">
        <w:trPr>
          <w:trHeight w:val="174"/>
        </w:trPr>
        <w:tc>
          <w:tcPr>
            <w:tcW w:w="2408" w:type="dxa"/>
          </w:tcPr>
          <w:p w:rsidR="00141C8C" w:rsidRDefault="00141C8C" w:rsidP="000433F3">
            <w:r>
              <w:t>16 – 20 mei</w:t>
            </w:r>
          </w:p>
        </w:tc>
        <w:tc>
          <w:tcPr>
            <w:tcW w:w="3546" w:type="dxa"/>
          </w:tcPr>
          <w:p w:rsidR="00141C8C" w:rsidRDefault="00141C8C" w:rsidP="000433F3">
            <w:r w:rsidRPr="002207FF">
              <w:rPr>
                <w:i/>
                <w:highlight w:val="yellow"/>
              </w:rPr>
              <w:t>Margeweek (</w:t>
            </w:r>
            <w:r>
              <w:rPr>
                <w:i/>
                <w:highlight w:val="yellow"/>
              </w:rPr>
              <w:t>bosklasse</w:t>
            </w:r>
            <w:r w:rsidRPr="002207FF">
              <w:rPr>
                <w:i/>
                <w:highlight w:val="yellow"/>
              </w:rPr>
              <w:t>)</w:t>
            </w:r>
          </w:p>
        </w:tc>
        <w:tc>
          <w:tcPr>
            <w:tcW w:w="2977" w:type="dxa"/>
          </w:tcPr>
          <w:p w:rsidR="00141C8C" w:rsidRPr="00A16B42" w:rsidRDefault="00141C8C" w:rsidP="000433F3"/>
        </w:tc>
        <w:tc>
          <w:tcPr>
            <w:tcW w:w="2409" w:type="dxa"/>
          </w:tcPr>
          <w:p w:rsidR="008455D0" w:rsidRDefault="008455D0" w:rsidP="008455D0">
            <w:pPr>
              <w:rPr>
                <w:color w:val="00B050"/>
              </w:rPr>
            </w:pPr>
            <w:r>
              <w:t>Gezondheid: EHBO</w:t>
            </w:r>
          </w:p>
          <w:p w:rsidR="00141C8C" w:rsidRPr="00A16B42" w:rsidRDefault="00141C8C" w:rsidP="000433F3"/>
        </w:tc>
      </w:tr>
      <w:tr w:rsidR="00141C8C" w:rsidRPr="00C037D8" w:rsidTr="00141C8C">
        <w:trPr>
          <w:trHeight w:val="502"/>
        </w:trPr>
        <w:tc>
          <w:tcPr>
            <w:tcW w:w="2408" w:type="dxa"/>
          </w:tcPr>
          <w:p w:rsidR="00141C8C" w:rsidRDefault="00141C8C" w:rsidP="000433F3">
            <w:r>
              <w:t xml:space="preserve">23 – 25 mei (korte week) </w:t>
            </w:r>
          </w:p>
        </w:tc>
        <w:tc>
          <w:tcPr>
            <w:tcW w:w="3546" w:type="dxa"/>
          </w:tcPr>
          <w:p w:rsidR="00141C8C" w:rsidRDefault="00141C8C" w:rsidP="00DA4E2D">
            <w:r w:rsidRPr="00A16B42">
              <w:t xml:space="preserve">Kunst en cultuur </w:t>
            </w:r>
          </w:p>
          <w:p w:rsidR="00141C8C" w:rsidRDefault="00141C8C" w:rsidP="00DA4E2D">
            <w:r w:rsidRPr="00782AF8">
              <w:rPr>
                <w:color w:val="00B050"/>
              </w:rPr>
              <w:t xml:space="preserve">verkennen en verwonderen </w:t>
            </w:r>
            <w:r w:rsidRPr="00782AF8">
              <w:rPr>
                <w:color w:val="0070C0"/>
              </w:rPr>
              <w:t>onderzoek opstellen</w:t>
            </w:r>
          </w:p>
        </w:tc>
        <w:tc>
          <w:tcPr>
            <w:tcW w:w="2977" w:type="dxa"/>
          </w:tcPr>
          <w:p w:rsidR="00141C8C" w:rsidRPr="00A16B42" w:rsidRDefault="00141C8C" w:rsidP="000433F3"/>
        </w:tc>
        <w:tc>
          <w:tcPr>
            <w:tcW w:w="2409" w:type="dxa"/>
          </w:tcPr>
          <w:p w:rsidR="008455D0" w:rsidRDefault="008455D0" w:rsidP="008455D0">
            <w:pPr>
              <w:rPr>
                <w:color w:val="00B050"/>
              </w:rPr>
            </w:pPr>
            <w:r>
              <w:t>Gezondheid: EHBO</w:t>
            </w:r>
          </w:p>
          <w:p w:rsidR="00141C8C" w:rsidRPr="00A16B42" w:rsidRDefault="00141C8C" w:rsidP="000433F3"/>
        </w:tc>
      </w:tr>
      <w:tr w:rsidR="008455D0" w:rsidRPr="00C037D8" w:rsidTr="00141C8C">
        <w:trPr>
          <w:trHeight w:val="338"/>
        </w:trPr>
        <w:tc>
          <w:tcPr>
            <w:tcW w:w="2408" w:type="dxa"/>
          </w:tcPr>
          <w:p w:rsidR="008455D0" w:rsidRDefault="008455D0" w:rsidP="008455D0">
            <w:r>
              <w:t xml:space="preserve">30 – 3 juni </w:t>
            </w:r>
          </w:p>
        </w:tc>
        <w:tc>
          <w:tcPr>
            <w:tcW w:w="3546" w:type="dxa"/>
          </w:tcPr>
          <w:p w:rsidR="008455D0" w:rsidRDefault="008455D0" w:rsidP="008455D0">
            <w:r w:rsidRPr="00A16B42">
              <w:t xml:space="preserve">Kunst en cultuur </w:t>
            </w:r>
          </w:p>
          <w:p w:rsidR="008455D0" w:rsidRDefault="008455D0" w:rsidP="008455D0">
            <w:r w:rsidRPr="00782AF8">
              <w:rPr>
                <w:color w:val="7030A0"/>
              </w:rPr>
              <w:t>onderzoek uitvoeren</w:t>
            </w:r>
          </w:p>
        </w:tc>
        <w:tc>
          <w:tcPr>
            <w:tcW w:w="2977" w:type="dxa"/>
          </w:tcPr>
          <w:p w:rsidR="008455D0" w:rsidRPr="00A16B42" w:rsidRDefault="008455D0" w:rsidP="008455D0"/>
        </w:tc>
        <w:tc>
          <w:tcPr>
            <w:tcW w:w="2409" w:type="dxa"/>
          </w:tcPr>
          <w:p w:rsidR="008455D0" w:rsidRDefault="008455D0" w:rsidP="008455D0">
            <w:r w:rsidRPr="004E1070">
              <w:t>Gezondheid: EHBO</w:t>
            </w:r>
          </w:p>
        </w:tc>
      </w:tr>
      <w:tr w:rsidR="008455D0" w:rsidRPr="00C037D8" w:rsidTr="00141C8C">
        <w:trPr>
          <w:trHeight w:val="338"/>
        </w:trPr>
        <w:tc>
          <w:tcPr>
            <w:tcW w:w="2408" w:type="dxa"/>
          </w:tcPr>
          <w:p w:rsidR="008455D0" w:rsidRDefault="008455D0" w:rsidP="008455D0">
            <w:r>
              <w:t>7 – 10 juni</w:t>
            </w:r>
          </w:p>
        </w:tc>
        <w:tc>
          <w:tcPr>
            <w:tcW w:w="3546" w:type="dxa"/>
          </w:tcPr>
          <w:p w:rsidR="008455D0" w:rsidRDefault="008455D0" w:rsidP="008455D0">
            <w:r w:rsidRPr="00A16B42">
              <w:t xml:space="preserve">Kunst en cultuur </w:t>
            </w:r>
          </w:p>
          <w:p w:rsidR="008455D0" w:rsidRPr="00C037D8" w:rsidRDefault="008455D0" w:rsidP="008455D0">
            <w:r w:rsidRPr="00782AF8">
              <w:rPr>
                <w:color w:val="FF0000"/>
              </w:rPr>
              <w:t xml:space="preserve">Evaluatie </w:t>
            </w:r>
            <w:r>
              <w:t xml:space="preserve">+ </w:t>
            </w:r>
            <w:r w:rsidRPr="00782AF8">
              <w:rPr>
                <w:color w:val="FF6600"/>
              </w:rPr>
              <w:t>feedback</w:t>
            </w:r>
          </w:p>
        </w:tc>
        <w:tc>
          <w:tcPr>
            <w:tcW w:w="2977" w:type="dxa"/>
          </w:tcPr>
          <w:p w:rsidR="008455D0" w:rsidRPr="000433F3" w:rsidRDefault="008455D0" w:rsidP="008455D0">
            <w:r w:rsidRPr="00B42302">
              <w:rPr>
                <w:highlight w:val="yellow"/>
              </w:rPr>
              <w:t xml:space="preserve">Leren </w:t>
            </w:r>
            <w:proofErr w:type="spellStart"/>
            <w:r w:rsidRPr="00B42302">
              <w:rPr>
                <w:highlight w:val="yellow"/>
              </w:rPr>
              <w:t>Leren</w:t>
            </w:r>
            <w:proofErr w:type="spellEnd"/>
            <w:r w:rsidRPr="00B42302">
              <w:rPr>
                <w:highlight w:val="yellow"/>
              </w:rPr>
              <w:t xml:space="preserve"> 2A</w:t>
            </w:r>
          </w:p>
        </w:tc>
        <w:tc>
          <w:tcPr>
            <w:tcW w:w="2409" w:type="dxa"/>
          </w:tcPr>
          <w:p w:rsidR="008455D0" w:rsidRDefault="008455D0" w:rsidP="008455D0">
            <w:r w:rsidRPr="004E1070">
              <w:t>Gezondheid: EHBO</w:t>
            </w:r>
          </w:p>
        </w:tc>
      </w:tr>
      <w:tr w:rsidR="008455D0" w:rsidRPr="00C037D8" w:rsidTr="00141C8C">
        <w:trPr>
          <w:trHeight w:val="164"/>
        </w:trPr>
        <w:tc>
          <w:tcPr>
            <w:tcW w:w="2408" w:type="dxa"/>
          </w:tcPr>
          <w:p w:rsidR="008455D0" w:rsidRDefault="008455D0" w:rsidP="008455D0">
            <w:r>
              <w:t>13 – 17 juni</w:t>
            </w:r>
          </w:p>
        </w:tc>
        <w:tc>
          <w:tcPr>
            <w:tcW w:w="3546" w:type="dxa"/>
          </w:tcPr>
          <w:p w:rsidR="008455D0" w:rsidRPr="00C037D8" w:rsidRDefault="008455D0" w:rsidP="008455D0">
            <w:r>
              <w:t xml:space="preserve">Examens </w:t>
            </w:r>
          </w:p>
        </w:tc>
        <w:tc>
          <w:tcPr>
            <w:tcW w:w="2977" w:type="dxa"/>
          </w:tcPr>
          <w:p w:rsidR="008455D0" w:rsidRDefault="008455D0" w:rsidP="008455D0"/>
        </w:tc>
        <w:tc>
          <w:tcPr>
            <w:tcW w:w="2409" w:type="dxa"/>
          </w:tcPr>
          <w:p w:rsidR="008455D0" w:rsidRDefault="008455D0" w:rsidP="008455D0">
            <w:r w:rsidRPr="004E1070">
              <w:t>Gezondheid: EHBO</w:t>
            </w:r>
          </w:p>
        </w:tc>
      </w:tr>
      <w:tr w:rsidR="008455D0" w:rsidRPr="00C037D8" w:rsidTr="00141C8C">
        <w:trPr>
          <w:trHeight w:val="164"/>
        </w:trPr>
        <w:tc>
          <w:tcPr>
            <w:tcW w:w="2408" w:type="dxa"/>
          </w:tcPr>
          <w:p w:rsidR="008455D0" w:rsidRDefault="008455D0" w:rsidP="008455D0">
            <w:r>
              <w:t xml:space="preserve">20 – 24 juni </w:t>
            </w:r>
          </w:p>
        </w:tc>
        <w:tc>
          <w:tcPr>
            <w:tcW w:w="3546" w:type="dxa"/>
          </w:tcPr>
          <w:p w:rsidR="008455D0" w:rsidRPr="00C037D8" w:rsidRDefault="008455D0" w:rsidP="008455D0">
            <w:r>
              <w:t xml:space="preserve">Examens </w:t>
            </w:r>
          </w:p>
        </w:tc>
        <w:tc>
          <w:tcPr>
            <w:tcW w:w="2977" w:type="dxa"/>
          </w:tcPr>
          <w:p w:rsidR="008455D0" w:rsidRDefault="008455D0" w:rsidP="008455D0"/>
        </w:tc>
        <w:tc>
          <w:tcPr>
            <w:tcW w:w="2409" w:type="dxa"/>
          </w:tcPr>
          <w:p w:rsidR="008455D0" w:rsidRDefault="008455D0" w:rsidP="008455D0">
            <w:r w:rsidRPr="004E1070">
              <w:t>Gezondheid: EHBO</w:t>
            </w:r>
          </w:p>
        </w:tc>
      </w:tr>
      <w:tr w:rsidR="00141C8C" w:rsidRPr="00C037D8" w:rsidTr="00141C8C">
        <w:trPr>
          <w:trHeight w:val="164"/>
        </w:trPr>
        <w:tc>
          <w:tcPr>
            <w:tcW w:w="2408" w:type="dxa"/>
          </w:tcPr>
          <w:p w:rsidR="00141C8C" w:rsidRDefault="00141C8C" w:rsidP="00093696">
            <w:r>
              <w:t xml:space="preserve">27 – 30 juni </w:t>
            </w:r>
          </w:p>
        </w:tc>
        <w:tc>
          <w:tcPr>
            <w:tcW w:w="3546" w:type="dxa"/>
          </w:tcPr>
          <w:p w:rsidR="00141C8C" w:rsidRPr="00C037D8" w:rsidRDefault="00141C8C" w:rsidP="00093696">
            <w:r>
              <w:t xml:space="preserve">Laatste week </w:t>
            </w:r>
          </w:p>
        </w:tc>
        <w:tc>
          <w:tcPr>
            <w:tcW w:w="2977" w:type="dxa"/>
          </w:tcPr>
          <w:p w:rsidR="00141C8C" w:rsidRDefault="00141C8C" w:rsidP="00093696"/>
        </w:tc>
        <w:tc>
          <w:tcPr>
            <w:tcW w:w="2409" w:type="dxa"/>
          </w:tcPr>
          <w:p w:rsidR="00141C8C" w:rsidRDefault="00141C8C" w:rsidP="00093696"/>
        </w:tc>
      </w:tr>
    </w:tbl>
    <w:p w:rsidR="005D1490" w:rsidRDefault="005D1490"/>
    <w:p w:rsidR="00CB5F94" w:rsidRPr="006C145A" w:rsidRDefault="00CB5F94">
      <w:pPr>
        <w:rPr>
          <w:highlight w:val="yellow"/>
        </w:rPr>
      </w:pPr>
      <w:bookmarkStart w:id="4" w:name="_Toc101183358"/>
      <w:r w:rsidRPr="006C145A">
        <w:rPr>
          <w:highlight w:val="yellow"/>
        </w:rPr>
        <w:t xml:space="preserve">Welke doelen moeten nog verwerkt worden: </w:t>
      </w:r>
    </w:p>
    <w:p w:rsidR="00CB5F94" w:rsidRPr="006C145A" w:rsidRDefault="00CB5F94" w:rsidP="00CB5F94">
      <w:pPr>
        <w:pStyle w:val="Lijstalinea"/>
        <w:numPr>
          <w:ilvl w:val="0"/>
          <w:numId w:val="37"/>
        </w:numPr>
        <w:ind w:left="426"/>
        <w:rPr>
          <w:rFonts w:asciiTheme="majorHAnsi" w:eastAsiaTheme="majorEastAsia" w:hAnsiTheme="majorHAnsi" w:cstheme="majorBidi"/>
          <w:color w:val="2E74B5" w:themeColor="accent1" w:themeShade="BF"/>
          <w:sz w:val="32"/>
          <w:szCs w:val="32"/>
          <w:highlight w:val="yellow"/>
        </w:rPr>
      </w:pPr>
      <w:r w:rsidRPr="006C145A">
        <w:rPr>
          <w:highlight w:val="yellow"/>
        </w:rPr>
        <w:t>De leerlingen beargumenteren hun keuzegedrag bij aankopen rekening houdend met hun behoeften en beïnvloedende factoren.</w:t>
      </w:r>
      <w:r w:rsidR="006C145A">
        <w:rPr>
          <w:highlight w:val="yellow"/>
        </w:rPr>
        <w:t xml:space="preserve"> </w:t>
      </w:r>
    </w:p>
    <w:p w:rsidR="006C145A" w:rsidRPr="006C145A" w:rsidRDefault="006C145A" w:rsidP="006C145A">
      <w:pPr>
        <w:pStyle w:val="Lijstalinea"/>
        <w:numPr>
          <w:ilvl w:val="1"/>
          <w:numId w:val="37"/>
        </w:numPr>
        <w:rPr>
          <w:rFonts w:asciiTheme="majorHAnsi" w:eastAsiaTheme="majorEastAsia" w:hAnsiTheme="majorHAnsi" w:cstheme="majorBidi"/>
          <w:color w:val="2E74B5" w:themeColor="accent1" w:themeShade="BF"/>
          <w:sz w:val="32"/>
          <w:szCs w:val="32"/>
          <w:highlight w:val="yellow"/>
        </w:rPr>
      </w:pPr>
      <w:r>
        <w:rPr>
          <w:highlight w:val="yellow"/>
        </w:rPr>
        <w:t xml:space="preserve">Geld / reclame </w:t>
      </w:r>
    </w:p>
    <w:p w:rsidR="006C145A" w:rsidRPr="006C145A" w:rsidRDefault="00CB5F94" w:rsidP="00CB5F94">
      <w:pPr>
        <w:pStyle w:val="Lijstalinea"/>
        <w:numPr>
          <w:ilvl w:val="0"/>
          <w:numId w:val="37"/>
        </w:numPr>
        <w:ind w:left="426"/>
        <w:rPr>
          <w:rFonts w:asciiTheme="majorHAnsi" w:eastAsiaTheme="majorEastAsia" w:hAnsiTheme="majorHAnsi" w:cstheme="majorBidi"/>
          <w:color w:val="2E74B5" w:themeColor="accent1" w:themeShade="BF"/>
          <w:sz w:val="32"/>
          <w:szCs w:val="32"/>
        </w:rPr>
      </w:pPr>
      <w:r w:rsidRPr="006C145A">
        <w:rPr>
          <w:highlight w:val="yellow"/>
        </w:rPr>
        <w:t>De leerlingen onderscheiden effecten van mogelijke verslavende middelen en handelingen op zichzelf en hun directe omgeving.</w:t>
      </w:r>
    </w:p>
    <w:p w:rsidR="00CB5F94" w:rsidRPr="00D81FE3" w:rsidRDefault="006C145A" w:rsidP="006C145A">
      <w:pPr>
        <w:pStyle w:val="Lijstalinea"/>
        <w:numPr>
          <w:ilvl w:val="1"/>
          <w:numId w:val="37"/>
        </w:numPr>
        <w:rPr>
          <w:rFonts w:asciiTheme="majorHAnsi" w:eastAsiaTheme="majorEastAsia" w:hAnsiTheme="majorHAnsi" w:cstheme="majorBidi"/>
          <w:color w:val="2E74B5" w:themeColor="accent1" w:themeShade="BF"/>
          <w:sz w:val="32"/>
          <w:szCs w:val="32"/>
          <w:highlight w:val="yellow"/>
        </w:rPr>
      </w:pPr>
      <w:r w:rsidRPr="00D81FE3">
        <w:rPr>
          <w:highlight w:val="yellow"/>
        </w:rPr>
        <w:t xml:space="preserve">Ergens in het tweede jaar? Verslaving zien ze ook al in het derde jaar… =&gt; </w:t>
      </w:r>
      <w:proofErr w:type="spellStart"/>
      <w:r w:rsidRPr="00D81FE3">
        <w:rPr>
          <w:highlight w:val="yellow"/>
        </w:rPr>
        <w:t>mss</w:t>
      </w:r>
      <w:proofErr w:type="spellEnd"/>
      <w:r w:rsidRPr="00D81FE3">
        <w:rPr>
          <w:highlight w:val="yellow"/>
        </w:rPr>
        <w:t xml:space="preserve"> hier verwerken in EHBO </w:t>
      </w:r>
      <w:r w:rsidR="00CB5F94" w:rsidRPr="00D81FE3">
        <w:rPr>
          <w:highlight w:val="yellow"/>
        </w:rPr>
        <w:br w:type="page"/>
      </w:r>
    </w:p>
    <w:p w:rsidR="00341946" w:rsidRDefault="00341946" w:rsidP="00341946">
      <w:pPr>
        <w:pStyle w:val="Kop1"/>
      </w:pPr>
      <w:r>
        <w:lastRenderedPageBreak/>
        <w:t>2</w:t>
      </w:r>
      <w:r w:rsidRPr="00341946">
        <w:rPr>
          <w:vertAlign w:val="superscript"/>
        </w:rPr>
        <w:t>e</w:t>
      </w:r>
      <w:r>
        <w:t xml:space="preserve"> graad</w:t>
      </w:r>
      <w:bookmarkEnd w:id="4"/>
      <w:r>
        <w:t xml:space="preserve"> </w:t>
      </w:r>
    </w:p>
    <w:p w:rsidR="00E34F07" w:rsidRPr="008764FC" w:rsidRDefault="00341946" w:rsidP="008764FC">
      <w:pPr>
        <w:pStyle w:val="Kop2"/>
      </w:pPr>
      <w:bookmarkStart w:id="5" w:name="_Toc101183359"/>
      <w:r>
        <w:t>A stroom (1 klas - 1u/week)</w:t>
      </w:r>
      <w:bookmarkEnd w:id="5"/>
    </w:p>
    <w:p w:rsidR="00763D09" w:rsidRDefault="00763D09" w:rsidP="00763D09">
      <w:pPr>
        <w:pStyle w:val="Kop3"/>
      </w:pPr>
      <w:bookmarkStart w:id="6" w:name="_Toc101183361"/>
      <w:r>
        <w:t>Jaarplan</w:t>
      </w:r>
      <w:r w:rsidR="003869BA">
        <w:t xml:space="preserve"> 3</w:t>
      </w:r>
      <w:r w:rsidR="003869BA" w:rsidRPr="003869BA">
        <w:rPr>
          <w:vertAlign w:val="superscript"/>
        </w:rPr>
        <w:t>e</w:t>
      </w:r>
      <w:r w:rsidR="003869BA">
        <w:t xml:space="preserve"> middelbaar </w:t>
      </w:r>
      <w:r w:rsidR="00FE04E3">
        <w:t>( 3A )</w:t>
      </w:r>
      <w:bookmarkEnd w:id="6"/>
    </w:p>
    <w:tbl>
      <w:tblPr>
        <w:tblStyle w:val="Tabelraster"/>
        <w:tblW w:w="0" w:type="auto"/>
        <w:tblLook w:val="04A0" w:firstRow="1" w:lastRow="0" w:firstColumn="1" w:lastColumn="0" w:noHBand="0" w:noVBand="1"/>
      </w:tblPr>
      <w:tblGrid>
        <w:gridCol w:w="3967"/>
        <w:gridCol w:w="3017"/>
        <w:gridCol w:w="2078"/>
      </w:tblGrid>
      <w:tr w:rsidR="007C39CA" w:rsidRPr="00C037D8" w:rsidTr="007C39CA">
        <w:tc>
          <w:tcPr>
            <w:tcW w:w="3967" w:type="dxa"/>
            <w:shd w:val="clear" w:color="auto" w:fill="F4B083" w:themeFill="accent2" w:themeFillTint="99"/>
          </w:tcPr>
          <w:p w:rsidR="007C39CA" w:rsidRPr="00C037D8" w:rsidRDefault="007C39CA" w:rsidP="00093696">
            <w:pPr>
              <w:jc w:val="center"/>
              <w:rPr>
                <w:b/>
              </w:rPr>
            </w:pPr>
            <w:r w:rsidRPr="00C037D8">
              <w:rPr>
                <w:b/>
              </w:rPr>
              <w:t>Data lesweek</w:t>
            </w:r>
          </w:p>
        </w:tc>
        <w:tc>
          <w:tcPr>
            <w:tcW w:w="3017" w:type="dxa"/>
            <w:shd w:val="clear" w:color="auto" w:fill="F4B083" w:themeFill="accent2" w:themeFillTint="99"/>
          </w:tcPr>
          <w:p w:rsidR="007C39CA" w:rsidRPr="00C037D8" w:rsidRDefault="007C39CA" w:rsidP="00093696">
            <w:pPr>
              <w:jc w:val="center"/>
              <w:rPr>
                <w:b/>
              </w:rPr>
            </w:pPr>
            <w:r w:rsidRPr="00C037D8">
              <w:rPr>
                <w:b/>
              </w:rPr>
              <w:t>Wat is er gepland?</w:t>
            </w:r>
          </w:p>
        </w:tc>
        <w:tc>
          <w:tcPr>
            <w:tcW w:w="2078" w:type="dxa"/>
            <w:shd w:val="clear" w:color="auto" w:fill="F4B083" w:themeFill="accent2" w:themeFillTint="99"/>
          </w:tcPr>
          <w:p w:rsidR="007C39CA" w:rsidRPr="00C037D8" w:rsidRDefault="007C39CA" w:rsidP="00093696">
            <w:pPr>
              <w:jc w:val="center"/>
              <w:rPr>
                <w:b/>
              </w:rPr>
            </w:pPr>
          </w:p>
        </w:tc>
      </w:tr>
      <w:tr w:rsidR="007C39CA" w:rsidRPr="00C037D8" w:rsidTr="007C39CA">
        <w:tc>
          <w:tcPr>
            <w:tcW w:w="3967" w:type="dxa"/>
          </w:tcPr>
          <w:p w:rsidR="007C39CA" w:rsidRPr="00C037D8" w:rsidRDefault="007C39CA" w:rsidP="00F012F2">
            <w:r>
              <w:t xml:space="preserve">1 – 3 september </w:t>
            </w:r>
          </w:p>
        </w:tc>
        <w:tc>
          <w:tcPr>
            <w:tcW w:w="3017" w:type="dxa"/>
          </w:tcPr>
          <w:p w:rsidR="007C39CA" w:rsidRPr="004276E5" w:rsidRDefault="007C39CA" w:rsidP="0082100E">
            <w:r>
              <w:t xml:space="preserve">Deze klas zie ik niet deze week.. </w:t>
            </w:r>
          </w:p>
        </w:tc>
        <w:tc>
          <w:tcPr>
            <w:tcW w:w="2078" w:type="dxa"/>
          </w:tcPr>
          <w:p w:rsidR="007C39CA" w:rsidRDefault="007C39CA" w:rsidP="0082100E"/>
        </w:tc>
      </w:tr>
      <w:tr w:rsidR="007C39CA" w:rsidRPr="00C037D8" w:rsidTr="007C39CA">
        <w:tc>
          <w:tcPr>
            <w:tcW w:w="3967" w:type="dxa"/>
          </w:tcPr>
          <w:p w:rsidR="007C39CA" w:rsidRPr="00C037D8" w:rsidRDefault="007C39CA" w:rsidP="00A77712">
            <w:r>
              <w:t xml:space="preserve">6 – 10 september </w:t>
            </w:r>
          </w:p>
        </w:tc>
        <w:tc>
          <w:tcPr>
            <w:tcW w:w="3017" w:type="dxa"/>
          </w:tcPr>
          <w:p w:rsidR="007C39CA" w:rsidRPr="004276E5" w:rsidRDefault="007C39CA" w:rsidP="00A77712">
            <w:r w:rsidRPr="004276E5">
              <w:t xml:space="preserve">Mappen klaarmaken + inleiding </w:t>
            </w:r>
            <w:r>
              <w:t>portfoliotaak</w:t>
            </w:r>
          </w:p>
        </w:tc>
        <w:tc>
          <w:tcPr>
            <w:tcW w:w="2078" w:type="dxa"/>
          </w:tcPr>
          <w:p w:rsidR="007C39CA" w:rsidRPr="004276E5" w:rsidRDefault="00CD0DD1" w:rsidP="00A77712">
            <w:r>
              <w:t xml:space="preserve">Portfolio wegvallen bij oudere jaar, gewoon mappen! </w:t>
            </w:r>
          </w:p>
        </w:tc>
      </w:tr>
      <w:tr w:rsidR="007C39CA" w:rsidRPr="00C037D8" w:rsidTr="007C39CA">
        <w:tc>
          <w:tcPr>
            <w:tcW w:w="3967" w:type="dxa"/>
          </w:tcPr>
          <w:p w:rsidR="007C39CA" w:rsidRPr="00C037D8" w:rsidRDefault="007C39CA" w:rsidP="00F012F2">
            <w:r>
              <w:t xml:space="preserve">13 – 17 september </w:t>
            </w:r>
          </w:p>
        </w:tc>
        <w:tc>
          <w:tcPr>
            <w:tcW w:w="3017" w:type="dxa"/>
          </w:tcPr>
          <w:p w:rsidR="007C39CA" w:rsidRPr="00C037D8" w:rsidRDefault="007C39CA" w:rsidP="00F012F2">
            <w:r>
              <w:t xml:space="preserve">Portfoliotaak </w:t>
            </w:r>
            <w:r w:rsidRPr="00782AF8">
              <w:rPr>
                <w:color w:val="7030A0"/>
              </w:rPr>
              <w:t>uitvoeren</w:t>
            </w:r>
          </w:p>
        </w:tc>
        <w:tc>
          <w:tcPr>
            <w:tcW w:w="2078" w:type="dxa"/>
          </w:tcPr>
          <w:p w:rsidR="007C39CA" w:rsidRDefault="007C39CA" w:rsidP="00F012F2"/>
        </w:tc>
      </w:tr>
      <w:tr w:rsidR="00FF030B" w:rsidRPr="00C037D8" w:rsidTr="007C39CA">
        <w:tc>
          <w:tcPr>
            <w:tcW w:w="3967" w:type="dxa"/>
          </w:tcPr>
          <w:p w:rsidR="00FF030B" w:rsidRPr="00C037D8" w:rsidRDefault="00FF030B" w:rsidP="00F012F2">
            <w:r>
              <w:t xml:space="preserve">20 – 24 september </w:t>
            </w:r>
          </w:p>
        </w:tc>
        <w:tc>
          <w:tcPr>
            <w:tcW w:w="3017" w:type="dxa"/>
          </w:tcPr>
          <w:p w:rsidR="00FF030B" w:rsidRDefault="00FF030B" w:rsidP="00F012F2">
            <w:r>
              <w:t xml:space="preserve">Persoonlijke identiteiten </w:t>
            </w:r>
            <w:proofErr w:type="spellStart"/>
            <w:r>
              <w:t>vs</w:t>
            </w:r>
            <w:proofErr w:type="spellEnd"/>
            <w:r>
              <w:t xml:space="preserve"> groepsidentiteiten</w:t>
            </w:r>
          </w:p>
          <w:p w:rsidR="00FF030B" w:rsidRPr="00C037D8" w:rsidRDefault="00FF030B" w:rsidP="00F012F2">
            <w:r w:rsidRPr="00782AF8">
              <w:rPr>
                <w:color w:val="00B050"/>
              </w:rPr>
              <w:t xml:space="preserve">verkennen en verwonderen </w:t>
            </w:r>
            <w:r w:rsidRPr="00782AF8">
              <w:rPr>
                <w:color w:val="0070C0"/>
              </w:rPr>
              <w:t>onderzoek opstellen</w:t>
            </w:r>
          </w:p>
        </w:tc>
        <w:tc>
          <w:tcPr>
            <w:tcW w:w="2078" w:type="dxa"/>
            <w:vMerge w:val="restart"/>
          </w:tcPr>
          <w:p w:rsidR="00FF030B" w:rsidRDefault="0001041E" w:rsidP="00FF030B">
            <w:r>
              <w:t xml:space="preserve">Identiteiten en voordelen en uitdagingen zijn 2 thema’s die op elkaar moeten volgen! </w:t>
            </w:r>
          </w:p>
        </w:tc>
      </w:tr>
      <w:tr w:rsidR="00FF030B" w:rsidRPr="00C037D8" w:rsidTr="007C39CA">
        <w:tc>
          <w:tcPr>
            <w:tcW w:w="3967" w:type="dxa"/>
          </w:tcPr>
          <w:p w:rsidR="00FF030B" w:rsidRPr="00C037D8" w:rsidRDefault="00FF030B" w:rsidP="00F659D7">
            <w:r>
              <w:t xml:space="preserve">27 – 1 oktober </w:t>
            </w:r>
          </w:p>
        </w:tc>
        <w:tc>
          <w:tcPr>
            <w:tcW w:w="3017" w:type="dxa"/>
          </w:tcPr>
          <w:p w:rsidR="00FF030B" w:rsidRDefault="00FF030B" w:rsidP="00F659D7">
            <w:r>
              <w:t xml:space="preserve">Persoonlijke identiteiten </w:t>
            </w:r>
            <w:proofErr w:type="spellStart"/>
            <w:r>
              <w:t>vs</w:t>
            </w:r>
            <w:proofErr w:type="spellEnd"/>
            <w:r>
              <w:t xml:space="preserve"> groepsidentiteiten</w:t>
            </w:r>
          </w:p>
          <w:p w:rsidR="00FF030B" w:rsidRPr="00C037D8" w:rsidRDefault="00FF030B" w:rsidP="00F659D7">
            <w:r w:rsidRPr="00782AF8">
              <w:rPr>
                <w:color w:val="7030A0"/>
              </w:rPr>
              <w:t>onderzoek uitvoeren</w:t>
            </w:r>
          </w:p>
        </w:tc>
        <w:tc>
          <w:tcPr>
            <w:tcW w:w="2078" w:type="dxa"/>
            <w:vMerge/>
          </w:tcPr>
          <w:p w:rsidR="00FF030B" w:rsidRDefault="00FF030B" w:rsidP="00CF5433"/>
        </w:tc>
      </w:tr>
      <w:tr w:rsidR="00FF030B" w:rsidRPr="00C037D8" w:rsidTr="007C39CA">
        <w:tc>
          <w:tcPr>
            <w:tcW w:w="3967" w:type="dxa"/>
          </w:tcPr>
          <w:p w:rsidR="00FF030B" w:rsidRPr="00C037D8" w:rsidRDefault="00FF030B" w:rsidP="00F659D7">
            <w:r>
              <w:t xml:space="preserve">4 – 8 oktober </w:t>
            </w:r>
          </w:p>
        </w:tc>
        <w:tc>
          <w:tcPr>
            <w:tcW w:w="3017" w:type="dxa"/>
          </w:tcPr>
          <w:p w:rsidR="009746D0" w:rsidRDefault="009746D0" w:rsidP="009746D0">
            <w:r>
              <w:t xml:space="preserve">Persoonlijke identiteiten </w:t>
            </w:r>
            <w:proofErr w:type="spellStart"/>
            <w:r>
              <w:t>vs</w:t>
            </w:r>
            <w:proofErr w:type="spellEnd"/>
            <w:r>
              <w:t xml:space="preserve"> groepsidentiteiten</w:t>
            </w:r>
          </w:p>
          <w:p w:rsidR="00FF030B" w:rsidRPr="00C037D8" w:rsidRDefault="009746D0" w:rsidP="009746D0">
            <w:r w:rsidRPr="00782AF8">
              <w:rPr>
                <w:color w:val="7030A0"/>
              </w:rPr>
              <w:t>onderzoek uitvoeren</w:t>
            </w:r>
          </w:p>
        </w:tc>
        <w:tc>
          <w:tcPr>
            <w:tcW w:w="2078" w:type="dxa"/>
            <w:vMerge/>
          </w:tcPr>
          <w:p w:rsidR="00FF030B" w:rsidRDefault="00FF030B" w:rsidP="00CF5433"/>
        </w:tc>
      </w:tr>
      <w:tr w:rsidR="00FF030B" w:rsidRPr="00C037D8" w:rsidTr="007C39CA">
        <w:tc>
          <w:tcPr>
            <w:tcW w:w="3967" w:type="dxa"/>
          </w:tcPr>
          <w:p w:rsidR="00FF030B" w:rsidRDefault="00FF030B" w:rsidP="00F659D7">
            <w:r>
              <w:t xml:space="preserve">11 – 15 oktober </w:t>
            </w:r>
          </w:p>
          <w:p w:rsidR="00FF030B" w:rsidRDefault="00FF030B" w:rsidP="00F659D7"/>
          <w:p w:rsidR="00FF030B" w:rsidRPr="00C037D8" w:rsidRDefault="00FF030B" w:rsidP="00F659D7"/>
        </w:tc>
        <w:tc>
          <w:tcPr>
            <w:tcW w:w="3017" w:type="dxa"/>
          </w:tcPr>
          <w:p w:rsidR="009746D0" w:rsidRDefault="009746D0" w:rsidP="009746D0">
            <w:r>
              <w:t xml:space="preserve">Persoonlijke identiteiten </w:t>
            </w:r>
            <w:proofErr w:type="spellStart"/>
            <w:r>
              <w:t>vs</w:t>
            </w:r>
            <w:proofErr w:type="spellEnd"/>
            <w:r>
              <w:t xml:space="preserve"> groepsidentiteiten</w:t>
            </w:r>
          </w:p>
          <w:p w:rsidR="00FF030B" w:rsidRPr="00C037D8" w:rsidRDefault="009746D0" w:rsidP="009746D0">
            <w:r w:rsidRPr="00782AF8">
              <w:rPr>
                <w:color w:val="7030A0"/>
              </w:rPr>
              <w:t>onderzoek uitvoeren</w:t>
            </w:r>
          </w:p>
        </w:tc>
        <w:tc>
          <w:tcPr>
            <w:tcW w:w="2078" w:type="dxa"/>
            <w:vMerge/>
          </w:tcPr>
          <w:p w:rsidR="00FF030B" w:rsidRDefault="00FF030B" w:rsidP="00CF5433"/>
        </w:tc>
      </w:tr>
      <w:tr w:rsidR="00FF030B" w:rsidRPr="00C037D8" w:rsidTr="007C39CA">
        <w:tc>
          <w:tcPr>
            <w:tcW w:w="3967" w:type="dxa"/>
          </w:tcPr>
          <w:p w:rsidR="00FF030B" w:rsidRDefault="00FF030B" w:rsidP="00F659D7">
            <w:r>
              <w:t xml:space="preserve">18 – 22 oktober </w:t>
            </w:r>
          </w:p>
        </w:tc>
        <w:tc>
          <w:tcPr>
            <w:tcW w:w="3017" w:type="dxa"/>
          </w:tcPr>
          <w:p w:rsidR="0001041E" w:rsidRDefault="0001041E" w:rsidP="0001041E">
            <w:r>
              <w:t xml:space="preserve">Persoonlijke identiteiten </w:t>
            </w:r>
            <w:proofErr w:type="spellStart"/>
            <w:r>
              <w:t>vs</w:t>
            </w:r>
            <w:proofErr w:type="spellEnd"/>
            <w:r>
              <w:t xml:space="preserve"> groepsidentiteiten</w:t>
            </w:r>
          </w:p>
          <w:p w:rsidR="00FF030B" w:rsidRPr="00C037D8" w:rsidRDefault="0001041E" w:rsidP="0001041E">
            <w:r w:rsidRPr="00782AF8">
              <w:rPr>
                <w:color w:val="7030A0"/>
              </w:rPr>
              <w:t>onderzoek uitvoeren</w:t>
            </w:r>
          </w:p>
        </w:tc>
        <w:tc>
          <w:tcPr>
            <w:tcW w:w="2078" w:type="dxa"/>
            <w:vMerge/>
          </w:tcPr>
          <w:p w:rsidR="00FF030B" w:rsidRDefault="00FF030B" w:rsidP="00CF5433"/>
        </w:tc>
      </w:tr>
      <w:tr w:rsidR="00FF030B" w:rsidRPr="00C037D8" w:rsidTr="007C39CA">
        <w:tc>
          <w:tcPr>
            <w:tcW w:w="3967" w:type="dxa"/>
          </w:tcPr>
          <w:p w:rsidR="00FF030B" w:rsidRDefault="00FF030B" w:rsidP="00F659D7">
            <w:r>
              <w:t xml:space="preserve">25 – 29 oktober </w:t>
            </w:r>
          </w:p>
        </w:tc>
        <w:tc>
          <w:tcPr>
            <w:tcW w:w="3017" w:type="dxa"/>
          </w:tcPr>
          <w:p w:rsidR="009746D0" w:rsidRDefault="009746D0" w:rsidP="009746D0">
            <w:r>
              <w:t xml:space="preserve">Persoonlijke identiteiten </w:t>
            </w:r>
            <w:proofErr w:type="spellStart"/>
            <w:r>
              <w:t>vs</w:t>
            </w:r>
            <w:proofErr w:type="spellEnd"/>
            <w:r>
              <w:t xml:space="preserve"> groepsidentiteiten</w:t>
            </w:r>
          </w:p>
          <w:p w:rsidR="00FF030B" w:rsidRPr="00C037D8" w:rsidRDefault="009746D0" w:rsidP="009746D0">
            <w:r w:rsidRPr="00782AF8">
              <w:rPr>
                <w:color w:val="FF0000"/>
              </w:rPr>
              <w:t xml:space="preserve">Evaluatie </w:t>
            </w:r>
            <w:r>
              <w:t xml:space="preserve">+ </w:t>
            </w:r>
            <w:r w:rsidRPr="00782AF8">
              <w:rPr>
                <w:color w:val="FF6600"/>
              </w:rPr>
              <w:t>feedback</w:t>
            </w:r>
          </w:p>
        </w:tc>
        <w:tc>
          <w:tcPr>
            <w:tcW w:w="2078" w:type="dxa"/>
            <w:vMerge/>
          </w:tcPr>
          <w:p w:rsidR="00FF030B" w:rsidRDefault="00FF030B" w:rsidP="00CF5433"/>
        </w:tc>
      </w:tr>
      <w:tr w:rsidR="007C39CA" w:rsidRPr="00C037D8" w:rsidTr="007C39CA">
        <w:tc>
          <w:tcPr>
            <w:tcW w:w="3967" w:type="dxa"/>
            <w:shd w:val="clear" w:color="auto" w:fill="F7CAAC" w:themeFill="accent2" w:themeFillTint="66"/>
          </w:tcPr>
          <w:p w:rsidR="007C39CA" w:rsidRDefault="007C39CA" w:rsidP="00F659D7">
            <w:r>
              <w:t xml:space="preserve">1 – 5 november </w:t>
            </w:r>
          </w:p>
        </w:tc>
        <w:tc>
          <w:tcPr>
            <w:tcW w:w="3017" w:type="dxa"/>
            <w:shd w:val="clear" w:color="auto" w:fill="F7CAAC" w:themeFill="accent2" w:themeFillTint="66"/>
          </w:tcPr>
          <w:p w:rsidR="007C39CA" w:rsidRPr="00C037D8" w:rsidRDefault="007C39CA" w:rsidP="00F659D7">
            <w:r>
              <w:t xml:space="preserve">Herfstvakantie </w:t>
            </w:r>
          </w:p>
        </w:tc>
        <w:tc>
          <w:tcPr>
            <w:tcW w:w="2078" w:type="dxa"/>
            <w:shd w:val="clear" w:color="auto" w:fill="F7CAAC" w:themeFill="accent2" w:themeFillTint="66"/>
          </w:tcPr>
          <w:p w:rsidR="007C39CA" w:rsidRDefault="007C39CA" w:rsidP="00F659D7"/>
        </w:tc>
      </w:tr>
      <w:tr w:rsidR="007C39CA" w:rsidRPr="00C037D8" w:rsidTr="007C39CA">
        <w:tc>
          <w:tcPr>
            <w:tcW w:w="3967" w:type="dxa"/>
          </w:tcPr>
          <w:p w:rsidR="007C39CA" w:rsidRDefault="007C39CA" w:rsidP="00F659D7">
            <w:r>
              <w:t xml:space="preserve">8 – 12 november </w:t>
            </w:r>
          </w:p>
        </w:tc>
        <w:tc>
          <w:tcPr>
            <w:tcW w:w="3017" w:type="dxa"/>
          </w:tcPr>
          <w:p w:rsidR="009746D0" w:rsidRDefault="009746D0" w:rsidP="009746D0">
            <w:r>
              <w:t xml:space="preserve">Voordelen en uitdagingen van diversiteit </w:t>
            </w:r>
          </w:p>
          <w:p w:rsidR="007C39CA" w:rsidRPr="00C037D8" w:rsidRDefault="009746D0" w:rsidP="009746D0">
            <w:r w:rsidRPr="00782AF8">
              <w:rPr>
                <w:color w:val="00B050"/>
              </w:rPr>
              <w:t xml:space="preserve">verkennen en verwonderen </w:t>
            </w:r>
            <w:r w:rsidRPr="00782AF8">
              <w:rPr>
                <w:color w:val="0070C0"/>
              </w:rPr>
              <w:t>onderzoek opstellen</w:t>
            </w:r>
          </w:p>
        </w:tc>
        <w:tc>
          <w:tcPr>
            <w:tcW w:w="2078" w:type="dxa"/>
          </w:tcPr>
          <w:p w:rsidR="001275D0" w:rsidRDefault="001275D0" w:rsidP="001275D0">
            <w:r>
              <w:t xml:space="preserve">Voordelen en uitdagingen van diversiteit </w:t>
            </w:r>
          </w:p>
          <w:p w:rsidR="007C39CA" w:rsidRDefault="007C39CA" w:rsidP="00F659D7"/>
        </w:tc>
      </w:tr>
      <w:tr w:rsidR="007C39CA" w:rsidRPr="00C037D8" w:rsidTr="007C39CA">
        <w:tc>
          <w:tcPr>
            <w:tcW w:w="3967" w:type="dxa"/>
          </w:tcPr>
          <w:p w:rsidR="007C39CA" w:rsidRDefault="007C39CA" w:rsidP="00F659D7">
            <w:r>
              <w:t xml:space="preserve">15 – 19 november </w:t>
            </w:r>
          </w:p>
        </w:tc>
        <w:tc>
          <w:tcPr>
            <w:tcW w:w="3017" w:type="dxa"/>
          </w:tcPr>
          <w:p w:rsidR="009746D0" w:rsidRDefault="009746D0" w:rsidP="009746D0">
            <w:r>
              <w:t xml:space="preserve">Voordelen en uitdagingen van diversiteit </w:t>
            </w:r>
          </w:p>
          <w:p w:rsidR="007C39CA" w:rsidRPr="00C037D8" w:rsidRDefault="009746D0" w:rsidP="009746D0">
            <w:r w:rsidRPr="00782AF8">
              <w:rPr>
                <w:color w:val="7030A0"/>
              </w:rPr>
              <w:t>onderzoek uitvoeren</w:t>
            </w:r>
          </w:p>
        </w:tc>
        <w:tc>
          <w:tcPr>
            <w:tcW w:w="2078" w:type="dxa"/>
          </w:tcPr>
          <w:p w:rsidR="00BA0AF6" w:rsidRDefault="00BA0AF6" w:rsidP="00BA0AF6">
            <w:r>
              <w:t xml:space="preserve">Voordelen en uitdagingen van diversiteit </w:t>
            </w:r>
          </w:p>
          <w:p w:rsidR="007C39CA" w:rsidRDefault="007C39CA" w:rsidP="0074163F"/>
        </w:tc>
      </w:tr>
      <w:tr w:rsidR="007C39CA" w:rsidRPr="00C037D8" w:rsidTr="007C39CA">
        <w:tc>
          <w:tcPr>
            <w:tcW w:w="3967" w:type="dxa"/>
          </w:tcPr>
          <w:p w:rsidR="007C39CA" w:rsidRDefault="007C39CA" w:rsidP="00F659D7">
            <w:r>
              <w:t xml:space="preserve">22 – 26 november </w:t>
            </w:r>
          </w:p>
        </w:tc>
        <w:tc>
          <w:tcPr>
            <w:tcW w:w="3017" w:type="dxa"/>
          </w:tcPr>
          <w:p w:rsidR="009746D0" w:rsidRDefault="009746D0" w:rsidP="009746D0">
            <w:r>
              <w:t xml:space="preserve">Voordelen en uitdagingen van diversiteit </w:t>
            </w:r>
          </w:p>
          <w:p w:rsidR="007C39CA" w:rsidRPr="00C037D8" w:rsidRDefault="009746D0" w:rsidP="009746D0">
            <w:r w:rsidRPr="00782AF8">
              <w:rPr>
                <w:color w:val="7030A0"/>
              </w:rPr>
              <w:t>onderzoek uitvoeren</w:t>
            </w:r>
          </w:p>
        </w:tc>
        <w:tc>
          <w:tcPr>
            <w:tcW w:w="2078" w:type="dxa"/>
          </w:tcPr>
          <w:p w:rsidR="00BA0AF6" w:rsidRDefault="00BA0AF6" w:rsidP="00BA0AF6">
            <w:r>
              <w:t xml:space="preserve">Voordelen en uitdagingen van diversiteit </w:t>
            </w:r>
          </w:p>
          <w:p w:rsidR="007C39CA" w:rsidRDefault="007C39CA" w:rsidP="00F659D7"/>
        </w:tc>
      </w:tr>
      <w:tr w:rsidR="007C39CA" w:rsidRPr="00C037D8" w:rsidTr="007C39CA">
        <w:tc>
          <w:tcPr>
            <w:tcW w:w="3967" w:type="dxa"/>
          </w:tcPr>
          <w:p w:rsidR="007C39CA" w:rsidRDefault="007C39CA" w:rsidP="00F659D7">
            <w:r>
              <w:t xml:space="preserve">29 – 3 december </w:t>
            </w:r>
          </w:p>
        </w:tc>
        <w:tc>
          <w:tcPr>
            <w:tcW w:w="3017" w:type="dxa"/>
          </w:tcPr>
          <w:p w:rsidR="00710710" w:rsidRDefault="00710710" w:rsidP="00710710">
            <w:r>
              <w:t xml:space="preserve">Voordelen en uitdagingen van diversiteit </w:t>
            </w:r>
          </w:p>
          <w:p w:rsidR="007C39CA" w:rsidRPr="00C037D8" w:rsidRDefault="00710710" w:rsidP="00710710">
            <w:r w:rsidRPr="00782AF8">
              <w:rPr>
                <w:color w:val="FF0000"/>
              </w:rPr>
              <w:t xml:space="preserve">Evaluatie </w:t>
            </w:r>
            <w:r>
              <w:t xml:space="preserve">+ </w:t>
            </w:r>
            <w:r w:rsidRPr="00782AF8">
              <w:rPr>
                <w:color w:val="FF6600"/>
              </w:rPr>
              <w:t>feedback</w:t>
            </w:r>
          </w:p>
        </w:tc>
        <w:tc>
          <w:tcPr>
            <w:tcW w:w="2078" w:type="dxa"/>
          </w:tcPr>
          <w:p w:rsidR="00BA0AF6" w:rsidRDefault="00BA0AF6" w:rsidP="00BA0AF6">
            <w:r>
              <w:t xml:space="preserve">Voordelen en uitdagingen van diversiteit </w:t>
            </w:r>
          </w:p>
          <w:p w:rsidR="007C39CA" w:rsidRDefault="007C39CA" w:rsidP="00F659D7"/>
        </w:tc>
      </w:tr>
      <w:tr w:rsidR="007C39CA" w:rsidRPr="00C037D8" w:rsidTr="007C39CA">
        <w:tc>
          <w:tcPr>
            <w:tcW w:w="3967" w:type="dxa"/>
          </w:tcPr>
          <w:p w:rsidR="007C39CA" w:rsidRDefault="007C39CA" w:rsidP="00F659D7">
            <w:r>
              <w:t xml:space="preserve">6 – 10 december </w:t>
            </w:r>
          </w:p>
        </w:tc>
        <w:tc>
          <w:tcPr>
            <w:tcW w:w="3017" w:type="dxa"/>
          </w:tcPr>
          <w:p w:rsidR="007C39CA" w:rsidRPr="00C037D8" w:rsidRDefault="00710710" w:rsidP="009746D0">
            <w:r w:rsidRPr="009746D0">
              <w:rPr>
                <w:highlight w:val="yellow"/>
              </w:rPr>
              <w:t xml:space="preserve">Leren </w:t>
            </w:r>
            <w:proofErr w:type="spellStart"/>
            <w:r w:rsidRPr="009746D0">
              <w:rPr>
                <w:highlight w:val="yellow"/>
              </w:rPr>
              <w:t>Leren</w:t>
            </w:r>
            <w:proofErr w:type="spellEnd"/>
            <w:r>
              <w:t xml:space="preserve"> </w:t>
            </w:r>
            <w:r w:rsidRPr="002A6E5D">
              <w:rPr>
                <w:highlight w:val="yellow"/>
              </w:rPr>
              <w:t>3A</w:t>
            </w:r>
          </w:p>
        </w:tc>
        <w:tc>
          <w:tcPr>
            <w:tcW w:w="2078" w:type="dxa"/>
          </w:tcPr>
          <w:p w:rsidR="007C39CA" w:rsidRDefault="007C39CA" w:rsidP="00F659D7"/>
        </w:tc>
      </w:tr>
      <w:tr w:rsidR="007C39CA" w:rsidRPr="00C037D8" w:rsidTr="007C39CA">
        <w:tc>
          <w:tcPr>
            <w:tcW w:w="3967" w:type="dxa"/>
          </w:tcPr>
          <w:p w:rsidR="007C39CA" w:rsidRDefault="007C39CA" w:rsidP="00F659D7">
            <w:r>
              <w:t>13 – 17 december</w:t>
            </w:r>
          </w:p>
        </w:tc>
        <w:tc>
          <w:tcPr>
            <w:tcW w:w="3017" w:type="dxa"/>
          </w:tcPr>
          <w:p w:rsidR="007C39CA" w:rsidRPr="00C037D8" w:rsidRDefault="007C39CA" w:rsidP="00F659D7">
            <w:r>
              <w:t xml:space="preserve">Examens </w:t>
            </w:r>
          </w:p>
        </w:tc>
        <w:tc>
          <w:tcPr>
            <w:tcW w:w="2078" w:type="dxa"/>
          </w:tcPr>
          <w:p w:rsidR="007C39CA" w:rsidRDefault="00BA0AF6" w:rsidP="00F659D7">
            <w:r>
              <w:t xml:space="preserve"> </w:t>
            </w:r>
          </w:p>
        </w:tc>
      </w:tr>
      <w:tr w:rsidR="007C39CA" w:rsidRPr="00C037D8" w:rsidTr="007C39CA">
        <w:tc>
          <w:tcPr>
            <w:tcW w:w="3967" w:type="dxa"/>
          </w:tcPr>
          <w:p w:rsidR="007C39CA" w:rsidRDefault="007C39CA" w:rsidP="00F659D7">
            <w:r>
              <w:t xml:space="preserve">20 – 24 december </w:t>
            </w:r>
          </w:p>
        </w:tc>
        <w:tc>
          <w:tcPr>
            <w:tcW w:w="3017" w:type="dxa"/>
          </w:tcPr>
          <w:p w:rsidR="007C39CA" w:rsidRPr="00C037D8" w:rsidRDefault="007C39CA" w:rsidP="00F659D7">
            <w:r>
              <w:t xml:space="preserve">Examens </w:t>
            </w:r>
          </w:p>
        </w:tc>
        <w:tc>
          <w:tcPr>
            <w:tcW w:w="2078" w:type="dxa"/>
          </w:tcPr>
          <w:p w:rsidR="00046C8E" w:rsidRDefault="00046C8E" w:rsidP="00F659D7">
            <w:r>
              <w:t xml:space="preserve"> </w:t>
            </w:r>
          </w:p>
        </w:tc>
      </w:tr>
      <w:tr w:rsidR="007C39CA" w:rsidRPr="00C037D8" w:rsidTr="007C39CA">
        <w:tc>
          <w:tcPr>
            <w:tcW w:w="3967" w:type="dxa"/>
            <w:shd w:val="clear" w:color="auto" w:fill="F7CAAC" w:themeFill="accent2" w:themeFillTint="66"/>
          </w:tcPr>
          <w:p w:rsidR="007C39CA" w:rsidRDefault="007C39CA" w:rsidP="00F659D7">
            <w:r>
              <w:t xml:space="preserve">27 – 31 december </w:t>
            </w:r>
          </w:p>
        </w:tc>
        <w:tc>
          <w:tcPr>
            <w:tcW w:w="3017" w:type="dxa"/>
            <w:shd w:val="clear" w:color="auto" w:fill="F7CAAC" w:themeFill="accent2" w:themeFillTint="66"/>
          </w:tcPr>
          <w:p w:rsidR="007C39CA" w:rsidRPr="00C037D8" w:rsidRDefault="007C39CA" w:rsidP="00F659D7">
            <w:r>
              <w:t xml:space="preserve">Kerstvakantie </w:t>
            </w:r>
          </w:p>
        </w:tc>
        <w:tc>
          <w:tcPr>
            <w:tcW w:w="2078" w:type="dxa"/>
            <w:shd w:val="clear" w:color="auto" w:fill="F7CAAC" w:themeFill="accent2" w:themeFillTint="66"/>
          </w:tcPr>
          <w:p w:rsidR="007C39CA" w:rsidRDefault="007C39CA" w:rsidP="00F659D7"/>
        </w:tc>
      </w:tr>
      <w:tr w:rsidR="007C39CA" w:rsidRPr="00C037D8" w:rsidTr="007C39CA">
        <w:tc>
          <w:tcPr>
            <w:tcW w:w="3967" w:type="dxa"/>
            <w:shd w:val="clear" w:color="auto" w:fill="F7CAAC" w:themeFill="accent2" w:themeFillTint="66"/>
          </w:tcPr>
          <w:p w:rsidR="007C39CA" w:rsidRDefault="007C39CA" w:rsidP="00F659D7">
            <w:r>
              <w:t xml:space="preserve">3 – 7 januari </w:t>
            </w:r>
          </w:p>
        </w:tc>
        <w:tc>
          <w:tcPr>
            <w:tcW w:w="3017" w:type="dxa"/>
            <w:shd w:val="clear" w:color="auto" w:fill="F7CAAC" w:themeFill="accent2" w:themeFillTint="66"/>
          </w:tcPr>
          <w:p w:rsidR="007C39CA" w:rsidRPr="00C037D8" w:rsidRDefault="007C39CA" w:rsidP="00F659D7">
            <w:r>
              <w:t xml:space="preserve">Kerstvakantie </w:t>
            </w:r>
          </w:p>
        </w:tc>
        <w:tc>
          <w:tcPr>
            <w:tcW w:w="2078" w:type="dxa"/>
            <w:shd w:val="clear" w:color="auto" w:fill="F7CAAC" w:themeFill="accent2" w:themeFillTint="66"/>
          </w:tcPr>
          <w:p w:rsidR="007C39CA" w:rsidRDefault="007C39CA" w:rsidP="00F659D7"/>
        </w:tc>
      </w:tr>
      <w:tr w:rsidR="007C39CA" w:rsidRPr="00C037D8" w:rsidTr="007C39CA">
        <w:tc>
          <w:tcPr>
            <w:tcW w:w="3967" w:type="dxa"/>
          </w:tcPr>
          <w:p w:rsidR="007C39CA" w:rsidRDefault="007C39CA" w:rsidP="00F659D7">
            <w:r>
              <w:lastRenderedPageBreak/>
              <w:t xml:space="preserve">10 – 14 januari </w:t>
            </w:r>
          </w:p>
          <w:p w:rsidR="007C39CA" w:rsidRDefault="007C39CA" w:rsidP="00F659D7">
            <w:r>
              <w:t xml:space="preserve">Inleidende les over het thema </w:t>
            </w:r>
          </w:p>
        </w:tc>
        <w:tc>
          <w:tcPr>
            <w:tcW w:w="3017" w:type="dxa"/>
          </w:tcPr>
          <w:p w:rsidR="007C39CA" w:rsidRDefault="003608FF" w:rsidP="00F659D7">
            <w:r>
              <w:t xml:space="preserve">Verslaving </w:t>
            </w:r>
          </w:p>
          <w:p w:rsidR="007C39CA" w:rsidRPr="00C037D8" w:rsidRDefault="007C39CA" w:rsidP="00F659D7">
            <w:r w:rsidRPr="00782AF8">
              <w:rPr>
                <w:color w:val="00B050"/>
              </w:rPr>
              <w:t xml:space="preserve">verkennen en verwonderen </w:t>
            </w:r>
            <w:r w:rsidRPr="00782AF8">
              <w:rPr>
                <w:color w:val="0070C0"/>
              </w:rPr>
              <w:t>onderzoek opstellen</w:t>
            </w:r>
          </w:p>
        </w:tc>
        <w:tc>
          <w:tcPr>
            <w:tcW w:w="2078" w:type="dxa"/>
          </w:tcPr>
          <w:p w:rsidR="007C39CA" w:rsidRDefault="00435D1E" w:rsidP="00F659D7">
            <w:r>
              <w:t xml:space="preserve">Verslaving en mediawijsheid combineren </w:t>
            </w:r>
          </w:p>
        </w:tc>
      </w:tr>
      <w:tr w:rsidR="007C39CA" w:rsidRPr="00C037D8" w:rsidTr="007C39CA">
        <w:tc>
          <w:tcPr>
            <w:tcW w:w="3967" w:type="dxa"/>
          </w:tcPr>
          <w:p w:rsidR="007C39CA" w:rsidRDefault="007C39CA" w:rsidP="00F659D7">
            <w:r>
              <w:t xml:space="preserve">17 – 21 januari </w:t>
            </w:r>
          </w:p>
          <w:p w:rsidR="007C39CA" w:rsidRDefault="007C39CA" w:rsidP="00F659D7">
            <w:r>
              <w:t xml:space="preserve">Spreker over verslaving </w:t>
            </w:r>
          </w:p>
          <w:p w:rsidR="007C39CA" w:rsidRDefault="000B2142" w:rsidP="00F659D7">
            <w:hyperlink r:id="rId10" w:history="1">
              <w:r w:rsidR="007C39CA" w:rsidRPr="009B3871">
                <w:rPr>
                  <w:rStyle w:val="Hyperlink"/>
                </w:rPr>
                <w:t>https://matthiasdewilde.be/scholen/</w:t>
              </w:r>
            </w:hyperlink>
            <w:r w:rsidR="007C39CA">
              <w:t xml:space="preserve"> </w:t>
            </w:r>
          </w:p>
        </w:tc>
        <w:tc>
          <w:tcPr>
            <w:tcW w:w="3017" w:type="dxa"/>
          </w:tcPr>
          <w:p w:rsidR="00A7652B" w:rsidRDefault="003608FF" w:rsidP="00A7652B">
            <w:r>
              <w:t xml:space="preserve">Verslaving </w:t>
            </w:r>
          </w:p>
          <w:p w:rsidR="007C39CA" w:rsidRPr="00C037D8" w:rsidRDefault="00A7652B" w:rsidP="00F659D7">
            <w:r w:rsidRPr="00782AF8">
              <w:rPr>
                <w:color w:val="00B050"/>
              </w:rPr>
              <w:t xml:space="preserve">verkennen en verwonderen </w:t>
            </w:r>
            <w:r w:rsidRPr="00782AF8">
              <w:rPr>
                <w:color w:val="0070C0"/>
              </w:rPr>
              <w:t>onderzoek opstellen</w:t>
            </w:r>
          </w:p>
        </w:tc>
        <w:tc>
          <w:tcPr>
            <w:tcW w:w="2078" w:type="dxa"/>
          </w:tcPr>
          <w:p w:rsidR="007C39CA" w:rsidRDefault="007C39CA" w:rsidP="00F659D7"/>
        </w:tc>
      </w:tr>
      <w:tr w:rsidR="007C39CA" w:rsidRPr="00C037D8" w:rsidTr="007C39CA">
        <w:tc>
          <w:tcPr>
            <w:tcW w:w="3967" w:type="dxa"/>
          </w:tcPr>
          <w:p w:rsidR="007C39CA" w:rsidRDefault="007C39CA" w:rsidP="00F659D7">
            <w:r>
              <w:t xml:space="preserve">24 – 28 januari </w:t>
            </w:r>
          </w:p>
          <w:p w:rsidR="007C39CA" w:rsidRDefault="007C39CA" w:rsidP="00F659D7">
            <w:r>
              <w:t xml:space="preserve">Leerlingen voeren een opdracht uit over verslaving gebaseerd op de spreker </w:t>
            </w:r>
          </w:p>
        </w:tc>
        <w:tc>
          <w:tcPr>
            <w:tcW w:w="3017" w:type="dxa"/>
          </w:tcPr>
          <w:p w:rsidR="00A7652B" w:rsidRDefault="003608FF" w:rsidP="00A7652B">
            <w:r>
              <w:t xml:space="preserve">Verslaving </w:t>
            </w:r>
          </w:p>
          <w:p w:rsidR="007C39CA" w:rsidRPr="00C037D8" w:rsidRDefault="007C39CA" w:rsidP="00F659D7">
            <w:r w:rsidRPr="00782AF8">
              <w:rPr>
                <w:color w:val="7030A0"/>
              </w:rPr>
              <w:t>onderzoek uitvoeren</w:t>
            </w:r>
          </w:p>
        </w:tc>
        <w:tc>
          <w:tcPr>
            <w:tcW w:w="2078" w:type="dxa"/>
          </w:tcPr>
          <w:p w:rsidR="007C39CA" w:rsidRDefault="007C39CA" w:rsidP="00F659D7"/>
        </w:tc>
      </w:tr>
      <w:tr w:rsidR="007C39CA" w:rsidRPr="00C037D8" w:rsidTr="007C39CA">
        <w:tc>
          <w:tcPr>
            <w:tcW w:w="3967" w:type="dxa"/>
          </w:tcPr>
          <w:p w:rsidR="007C39CA" w:rsidRDefault="007C39CA" w:rsidP="00F659D7">
            <w:r>
              <w:t xml:space="preserve">31 – 4 februari </w:t>
            </w:r>
          </w:p>
        </w:tc>
        <w:tc>
          <w:tcPr>
            <w:tcW w:w="3017" w:type="dxa"/>
          </w:tcPr>
          <w:p w:rsidR="00A7652B" w:rsidRDefault="003608FF" w:rsidP="00A7652B">
            <w:r>
              <w:t xml:space="preserve">Verslaving </w:t>
            </w:r>
          </w:p>
          <w:p w:rsidR="007C39CA" w:rsidRPr="00C037D8" w:rsidRDefault="00A7652B" w:rsidP="00F659D7">
            <w:r w:rsidRPr="00782AF8">
              <w:rPr>
                <w:color w:val="7030A0"/>
              </w:rPr>
              <w:t>onderzoek uitvoeren</w:t>
            </w:r>
          </w:p>
        </w:tc>
        <w:tc>
          <w:tcPr>
            <w:tcW w:w="2078" w:type="dxa"/>
          </w:tcPr>
          <w:p w:rsidR="007C39CA" w:rsidRDefault="007C39CA" w:rsidP="00F659D7"/>
        </w:tc>
      </w:tr>
      <w:tr w:rsidR="007C39CA" w:rsidRPr="00C037D8" w:rsidTr="007C39CA">
        <w:tc>
          <w:tcPr>
            <w:tcW w:w="3967" w:type="dxa"/>
          </w:tcPr>
          <w:p w:rsidR="007C39CA" w:rsidRDefault="007C39CA" w:rsidP="00F659D7">
            <w:r>
              <w:t xml:space="preserve">7 – 11 februari </w:t>
            </w:r>
          </w:p>
        </w:tc>
        <w:tc>
          <w:tcPr>
            <w:tcW w:w="3017" w:type="dxa"/>
          </w:tcPr>
          <w:p w:rsidR="003E29E2" w:rsidRDefault="003608FF" w:rsidP="003E29E2">
            <w:r>
              <w:t xml:space="preserve">Verslaving </w:t>
            </w:r>
          </w:p>
          <w:p w:rsidR="007C39CA" w:rsidRPr="00C037D8" w:rsidRDefault="003E29E2" w:rsidP="003E29E2">
            <w:r w:rsidRPr="00782AF8">
              <w:rPr>
                <w:color w:val="7030A0"/>
              </w:rPr>
              <w:t>onderzoek uitvoeren</w:t>
            </w:r>
          </w:p>
        </w:tc>
        <w:tc>
          <w:tcPr>
            <w:tcW w:w="2078" w:type="dxa"/>
          </w:tcPr>
          <w:p w:rsidR="007C39CA" w:rsidRDefault="007C39CA" w:rsidP="00F659D7"/>
        </w:tc>
      </w:tr>
      <w:tr w:rsidR="007C39CA" w:rsidRPr="00C037D8" w:rsidTr="007C39CA">
        <w:tc>
          <w:tcPr>
            <w:tcW w:w="3967" w:type="dxa"/>
          </w:tcPr>
          <w:p w:rsidR="007C39CA" w:rsidRDefault="007C39CA" w:rsidP="00F659D7">
            <w:r>
              <w:t xml:space="preserve">14 – 18 februari </w:t>
            </w:r>
          </w:p>
        </w:tc>
        <w:tc>
          <w:tcPr>
            <w:tcW w:w="3017" w:type="dxa"/>
          </w:tcPr>
          <w:p w:rsidR="003E29E2" w:rsidRDefault="003608FF" w:rsidP="003E29E2">
            <w:r>
              <w:t xml:space="preserve">Verslaving </w:t>
            </w:r>
          </w:p>
          <w:p w:rsidR="007C39CA" w:rsidRPr="00C037D8" w:rsidRDefault="003E29E2" w:rsidP="003E29E2">
            <w:r w:rsidRPr="00782AF8">
              <w:rPr>
                <w:color w:val="7030A0"/>
              </w:rPr>
              <w:t>onderzoek uitvoeren</w:t>
            </w:r>
          </w:p>
        </w:tc>
        <w:tc>
          <w:tcPr>
            <w:tcW w:w="2078" w:type="dxa"/>
          </w:tcPr>
          <w:p w:rsidR="007C39CA" w:rsidRDefault="007C39CA" w:rsidP="00F659D7"/>
        </w:tc>
      </w:tr>
      <w:tr w:rsidR="007C39CA" w:rsidRPr="00C037D8" w:rsidTr="007C39CA">
        <w:tc>
          <w:tcPr>
            <w:tcW w:w="3967" w:type="dxa"/>
          </w:tcPr>
          <w:p w:rsidR="007C39CA" w:rsidRDefault="007C39CA" w:rsidP="00F659D7">
            <w:r>
              <w:t xml:space="preserve">21 – 25 februari (week tegen pesten) </w:t>
            </w:r>
          </w:p>
        </w:tc>
        <w:tc>
          <w:tcPr>
            <w:tcW w:w="3017" w:type="dxa"/>
          </w:tcPr>
          <w:p w:rsidR="003E29E2" w:rsidRDefault="003608FF" w:rsidP="003E29E2">
            <w:r>
              <w:t xml:space="preserve">Verslaving </w:t>
            </w:r>
          </w:p>
          <w:p w:rsidR="007C39CA" w:rsidRPr="00C037D8" w:rsidRDefault="003E29E2" w:rsidP="003E29E2">
            <w:r w:rsidRPr="00782AF8">
              <w:rPr>
                <w:color w:val="FF0000"/>
              </w:rPr>
              <w:t xml:space="preserve">Evaluatie </w:t>
            </w:r>
            <w:r>
              <w:t xml:space="preserve">+ </w:t>
            </w:r>
            <w:r w:rsidRPr="00782AF8">
              <w:rPr>
                <w:color w:val="FF6600"/>
              </w:rPr>
              <w:t>feedback</w:t>
            </w:r>
          </w:p>
        </w:tc>
        <w:tc>
          <w:tcPr>
            <w:tcW w:w="2078" w:type="dxa"/>
          </w:tcPr>
          <w:p w:rsidR="007C39CA" w:rsidRDefault="007C39CA" w:rsidP="00F659D7"/>
        </w:tc>
      </w:tr>
      <w:tr w:rsidR="007C39CA" w:rsidRPr="00C037D8" w:rsidTr="007C39CA">
        <w:tc>
          <w:tcPr>
            <w:tcW w:w="3967" w:type="dxa"/>
            <w:shd w:val="clear" w:color="auto" w:fill="F7CAAC" w:themeFill="accent2" w:themeFillTint="66"/>
          </w:tcPr>
          <w:p w:rsidR="007C39CA" w:rsidRDefault="007C39CA" w:rsidP="00F659D7">
            <w:r>
              <w:t xml:space="preserve">28 – 4 maart </w:t>
            </w:r>
          </w:p>
        </w:tc>
        <w:tc>
          <w:tcPr>
            <w:tcW w:w="3017" w:type="dxa"/>
            <w:shd w:val="clear" w:color="auto" w:fill="F7CAAC" w:themeFill="accent2" w:themeFillTint="66"/>
          </w:tcPr>
          <w:p w:rsidR="007C39CA" w:rsidRPr="00C037D8" w:rsidRDefault="007C39CA" w:rsidP="00F659D7">
            <w:r>
              <w:t xml:space="preserve">Krokusvakantie </w:t>
            </w:r>
          </w:p>
        </w:tc>
        <w:tc>
          <w:tcPr>
            <w:tcW w:w="2078" w:type="dxa"/>
            <w:shd w:val="clear" w:color="auto" w:fill="F7CAAC" w:themeFill="accent2" w:themeFillTint="66"/>
          </w:tcPr>
          <w:p w:rsidR="007C39CA" w:rsidRDefault="007C39CA" w:rsidP="00F659D7"/>
        </w:tc>
      </w:tr>
      <w:tr w:rsidR="007C39CA" w:rsidRPr="00C037D8" w:rsidTr="007C39CA">
        <w:tc>
          <w:tcPr>
            <w:tcW w:w="3967" w:type="dxa"/>
          </w:tcPr>
          <w:p w:rsidR="007C39CA" w:rsidRDefault="007C39CA" w:rsidP="00F659D7">
            <w:r>
              <w:t xml:space="preserve">7 – 11 maart </w:t>
            </w:r>
          </w:p>
        </w:tc>
        <w:tc>
          <w:tcPr>
            <w:tcW w:w="3017" w:type="dxa"/>
          </w:tcPr>
          <w:p w:rsidR="007C39CA" w:rsidRPr="00C037D8" w:rsidRDefault="00877C15" w:rsidP="009746D0">
            <w:r w:rsidRPr="009746D0">
              <w:rPr>
                <w:highlight w:val="yellow"/>
              </w:rPr>
              <w:t xml:space="preserve">Leren </w:t>
            </w:r>
            <w:proofErr w:type="spellStart"/>
            <w:r w:rsidRPr="009746D0">
              <w:rPr>
                <w:highlight w:val="yellow"/>
              </w:rPr>
              <w:t>Leren</w:t>
            </w:r>
            <w:proofErr w:type="spellEnd"/>
            <w:r>
              <w:t xml:space="preserve"> </w:t>
            </w:r>
            <w:r w:rsidRPr="002A6E5D">
              <w:rPr>
                <w:highlight w:val="yellow"/>
              </w:rPr>
              <w:t>3A</w:t>
            </w:r>
          </w:p>
        </w:tc>
        <w:tc>
          <w:tcPr>
            <w:tcW w:w="2078" w:type="dxa"/>
          </w:tcPr>
          <w:p w:rsidR="007C39CA" w:rsidRDefault="007C39CA" w:rsidP="00F659D7"/>
        </w:tc>
      </w:tr>
      <w:tr w:rsidR="007C39CA" w:rsidRPr="00C037D8" w:rsidTr="007C39CA">
        <w:tc>
          <w:tcPr>
            <w:tcW w:w="3967" w:type="dxa"/>
          </w:tcPr>
          <w:p w:rsidR="007C39CA" w:rsidRDefault="007C39CA" w:rsidP="00F659D7">
            <w:r>
              <w:t xml:space="preserve">14 – 18 maart </w:t>
            </w:r>
          </w:p>
        </w:tc>
        <w:tc>
          <w:tcPr>
            <w:tcW w:w="3017" w:type="dxa"/>
          </w:tcPr>
          <w:p w:rsidR="007C39CA" w:rsidRPr="00C037D8" w:rsidRDefault="003B0C4B" w:rsidP="009746D0">
            <w:r w:rsidRPr="009746D0">
              <w:rPr>
                <w:highlight w:val="yellow"/>
              </w:rPr>
              <w:t xml:space="preserve">Leren </w:t>
            </w:r>
            <w:proofErr w:type="spellStart"/>
            <w:r w:rsidRPr="009746D0">
              <w:rPr>
                <w:highlight w:val="yellow"/>
              </w:rPr>
              <w:t>Leren</w:t>
            </w:r>
            <w:proofErr w:type="spellEnd"/>
            <w:r>
              <w:t xml:space="preserve"> </w:t>
            </w:r>
            <w:r w:rsidRPr="002A6E5D">
              <w:rPr>
                <w:highlight w:val="yellow"/>
              </w:rPr>
              <w:t>3A</w:t>
            </w:r>
          </w:p>
        </w:tc>
        <w:tc>
          <w:tcPr>
            <w:tcW w:w="2078" w:type="dxa"/>
          </w:tcPr>
          <w:p w:rsidR="007C39CA" w:rsidRPr="005E4A32" w:rsidRDefault="005E4A32" w:rsidP="00F659D7">
            <w:pPr>
              <w:rPr>
                <w:highlight w:val="yellow"/>
              </w:rPr>
            </w:pPr>
            <w:r w:rsidRPr="005E4A32">
              <w:rPr>
                <w:highlight w:val="yellow"/>
              </w:rPr>
              <w:t xml:space="preserve">De B stroom werkt verslaving af </w:t>
            </w:r>
            <w:r w:rsidR="000C4BC8" w:rsidRPr="005E4A32">
              <w:rPr>
                <w:highlight w:val="yellow"/>
              </w:rPr>
              <w:t xml:space="preserve"> </w:t>
            </w:r>
          </w:p>
        </w:tc>
      </w:tr>
      <w:tr w:rsidR="007C39CA" w:rsidRPr="00C037D8" w:rsidTr="007C39CA">
        <w:tc>
          <w:tcPr>
            <w:tcW w:w="3967" w:type="dxa"/>
          </w:tcPr>
          <w:p w:rsidR="007C39CA" w:rsidRDefault="007C39CA" w:rsidP="00F659D7">
            <w:r>
              <w:t xml:space="preserve">21 – 25 maart </w:t>
            </w:r>
          </w:p>
        </w:tc>
        <w:tc>
          <w:tcPr>
            <w:tcW w:w="3017" w:type="dxa"/>
          </w:tcPr>
          <w:p w:rsidR="007C39CA" w:rsidRPr="00C037D8" w:rsidRDefault="007C39CA" w:rsidP="00F659D7">
            <w:r>
              <w:t xml:space="preserve">Examens </w:t>
            </w:r>
          </w:p>
        </w:tc>
        <w:tc>
          <w:tcPr>
            <w:tcW w:w="2078" w:type="dxa"/>
          </w:tcPr>
          <w:p w:rsidR="007C39CA" w:rsidRDefault="007C39CA" w:rsidP="00F659D7"/>
        </w:tc>
      </w:tr>
      <w:tr w:rsidR="007C39CA" w:rsidRPr="00C037D8" w:rsidTr="007C39CA">
        <w:tc>
          <w:tcPr>
            <w:tcW w:w="3967" w:type="dxa"/>
          </w:tcPr>
          <w:p w:rsidR="007C39CA" w:rsidRDefault="007C39CA" w:rsidP="00F659D7">
            <w:r>
              <w:t>28 – 1 april</w:t>
            </w:r>
          </w:p>
        </w:tc>
        <w:tc>
          <w:tcPr>
            <w:tcW w:w="3017" w:type="dxa"/>
          </w:tcPr>
          <w:p w:rsidR="007C39CA" w:rsidRPr="00C037D8" w:rsidRDefault="007C39CA" w:rsidP="00F659D7">
            <w:r>
              <w:t xml:space="preserve">Examens </w:t>
            </w:r>
          </w:p>
        </w:tc>
        <w:tc>
          <w:tcPr>
            <w:tcW w:w="2078" w:type="dxa"/>
          </w:tcPr>
          <w:p w:rsidR="007C39CA" w:rsidRDefault="007C39CA" w:rsidP="00F659D7"/>
        </w:tc>
      </w:tr>
      <w:tr w:rsidR="007C39CA" w:rsidRPr="00C037D8" w:rsidTr="007C39CA">
        <w:tc>
          <w:tcPr>
            <w:tcW w:w="3967" w:type="dxa"/>
            <w:shd w:val="clear" w:color="auto" w:fill="F7CAAC" w:themeFill="accent2" w:themeFillTint="66"/>
          </w:tcPr>
          <w:p w:rsidR="007C39CA" w:rsidRDefault="007C39CA" w:rsidP="00F659D7">
            <w:r>
              <w:t xml:space="preserve">4 – 8 april </w:t>
            </w:r>
          </w:p>
        </w:tc>
        <w:tc>
          <w:tcPr>
            <w:tcW w:w="3017" w:type="dxa"/>
            <w:shd w:val="clear" w:color="auto" w:fill="F7CAAC" w:themeFill="accent2" w:themeFillTint="66"/>
          </w:tcPr>
          <w:p w:rsidR="007C39CA" w:rsidRPr="00C037D8" w:rsidRDefault="007C39CA" w:rsidP="00F659D7">
            <w:r>
              <w:t xml:space="preserve">Paasvakantie </w:t>
            </w:r>
          </w:p>
        </w:tc>
        <w:tc>
          <w:tcPr>
            <w:tcW w:w="2078" w:type="dxa"/>
            <w:shd w:val="clear" w:color="auto" w:fill="F7CAAC" w:themeFill="accent2" w:themeFillTint="66"/>
          </w:tcPr>
          <w:p w:rsidR="007C39CA" w:rsidRDefault="007C39CA" w:rsidP="00F659D7"/>
        </w:tc>
      </w:tr>
      <w:tr w:rsidR="007C39CA" w:rsidRPr="00C037D8" w:rsidTr="007C39CA">
        <w:tc>
          <w:tcPr>
            <w:tcW w:w="3967" w:type="dxa"/>
            <w:shd w:val="clear" w:color="auto" w:fill="F7CAAC" w:themeFill="accent2" w:themeFillTint="66"/>
          </w:tcPr>
          <w:p w:rsidR="007C39CA" w:rsidRDefault="007C39CA" w:rsidP="00F659D7">
            <w:r>
              <w:t xml:space="preserve">11 – 15 april </w:t>
            </w:r>
          </w:p>
        </w:tc>
        <w:tc>
          <w:tcPr>
            <w:tcW w:w="3017" w:type="dxa"/>
            <w:shd w:val="clear" w:color="auto" w:fill="F7CAAC" w:themeFill="accent2" w:themeFillTint="66"/>
          </w:tcPr>
          <w:p w:rsidR="007C39CA" w:rsidRPr="00C037D8" w:rsidRDefault="007C39CA" w:rsidP="00F659D7">
            <w:r>
              <w:t xml:space="preserve">Paasvakantie </w:t>
            </w:r>
          </w:p>
        </w:tc>
        <w:tc>
          <w:tcPr>
            <w:tcW w:w="2078" w:type="dxa"/>
            <w:shd w:val="clear" w:color="auto" w:fill="F7CAAC" w:themeFill="accent2" w:themeFillTint="66"/>
          </w:tcPr>
          <w:p w:rsidR="007C39CA" w:rsidRDefault="007C39CA" w:rsidP="00F659D7"/>
        </w:tc>
      </w:tr>
      <w:tr w:rsidR="007C39CA" w:rsidRPr="00C037D8" w:rsidTr="007C39CA">
        <w:tc>
          <w:tcPr>
            <w:tcW w:w="3967" w:type="dxa"/>
          </w:tcPr>
          <w:p w:rsidR="007C39CA" w:rsidRDefault="007C39CA" w:rsidP="00F659D7">
            <w:r>
              <w:t xml:space="preserve">19 – 22 april </w:t>
            </w:r>
          </w:p>
        </w:tc>
        <w:tc>
          <w:tcPr>
            <w:tcW w:w="3017" w:type="dxa"/>
          </w:tcPr>
          <w:p w:rsidR="009746D0" w:rsidRDefault="009746D0" w:rsidP="009746D0">
            <w:r>
              <w:t>Gezondheid</w:t>
            </w:r>
            <w:r w:rsidR="003B0C4B">
              <w:t xml:space="preserve"> (voeding en beweging) </w:t>
            </w:r>
          </w:p>
          <w:p w:rsidR="007C39CA" w:rsidRPr="00C037D8" w:rsidRDefault="003B0C4B" w:rsidP="009746D0">
            <w:r w:rsidRPr="00782AF8">
              <w:rPr>
                <w:color w:val="00B050"/>
              </w:rPr>
              <w:t xml:space="preserve">verkennen en verwonderen </w:t>
            </w:r>
            <w:r w:rsidRPr="00782AF8">
              <w:rPr>
                <w:color w:val="0070C0"/>
              </w:rPr>
              <w:t>onderzoek opstellen</w:t>
            </w:r>
          </w:p>
        </w:tc>
        <w:tc>
          <w:tcPr>
            <w:tcW w:w="2078" w:type="dxa"/>
          </w:tcPr>
          <w:p w:rsidR="005E4A32" w:rsidRDefault="005E4A32" w:rsidP="005E4A32"/>
        </w:tc>
      </w:tr>
      <w:tr w:rsidR="007C39CA" w:rsidRPr="00C037D8" w:rsidTr="007C39CA">
        <w:tc>
          <w:tcPr>
            <w:tcW w:w="3967" w:type="dxa"/>
          </w:tcPr>
          <w:p w:rsidR="007C39CA" w:rsidRDefault="007C39CA" w:rsidP="00F659D7">
            <w:r>
              <w:t xml:space="preserve">25 – 29 april </w:t>
            </w:r>
          </w:p>
        </w:tc>
        <w:tc>
          <w:tcPr>
            <w:tcW w:w="3017" w:type="dxa"/>
          </w:tcPr>
          <w:p w:rsidR="009746D0" w:rsidRDefault="009746D0" w:rsidP="009746D0">
            <w:r>
              <w:t>Gezondheid</w:t>
            </w:r>
          </w:p>
          <w:p w:rsidR="007C39CA" w:rsidRPr="00C037D8" w:rsidRDefault="009746D0" w:rsidP="009746D0">
            <w:r w:rsidRPr="00782AF8">
              <w:rPr>
                <w:color w:val="7030A0"/>
              </w:rPr>
              <w:t>onderzoek uitvoeren</w:t>
            </w:r>
          </w:p>
        </w:tc>
        <w:tc>
          <w:tcPr>
            <w:tcW w:w="2078" w:type="dxa"/>
          </w:tcPr>
          <w:p w:rsidR="007C39CA" w:rsidRDefault="007C39CA" w:rsidP="00F659D7"/>
        </w:tc>
      </w:tr>
      <w:tr w:rsidR="007C39CA" w:rsidRPr="00C037D8" w:rsidTr="007C39CA">
        <w:tc>
          <w:tcPr>
            <w:tcW w:w="3967" w:type="dxa"/>
          </w:tcPr>
          <w:p w:rsidR="007C39CA" w:rsidRDefault="007C39CA" w:rsidP="00F659D7">
            <w:r>
              <w:t>2 – 6 mei</w:t>
            </w:r>
          </w:p>
        </w:tc>
        <w:tc>
          <w:tcPr>
            <w:tcW w:w="3017" w:type="dxa"/>
          </w:tcPr>
          <w:p w:rsidR="00A87981" w:rsidRDefault="00A87981" w:rsidP="00A87981">
            <w:r>
              <w:t>Gezondheid</w:t>
            </w:r>
          </w:p>
          <w:p w:rsidR="007C39CA" w:rsidRPr="00C037D8" w:rsidRDefault="00A87981" w:rsidP="00A87981">
            <w:r w:rsidRPr="00782AF8">
              <w:rPr>
                <w:color w:val="FF0000"/>
              </w:rPr>
              <w:t xml:space="preserve">Evaluatie </w:t>
            </w:r>
            <w:r>
              <w:t xml:space="preserve">+ </w:t>
            </w:r>
            <w:r w:rsidRPr="00782AF8">
              <w:rPr>
                <w:color w:val="FF6600"/>
              </w:rPr>
              <w:t>feedback</w:t>
            </w:r>
          </w:p>
        </w:tc>
        <w:tc>
          <w:tcPr>
            <w:tcW w:w="2078" w:type="dxa"/>
          </w:tcPr>
          <w:p w:rsidR="007C39CA" w:rsidRDefault="007C39CA" w:rsidP="00F659D7"/>
        </w:tc>
      </w:tr>
      <w:tr w:rsidR="007C39CA" w:rsidRPr="00C037D8" w:rsidTr="007C39CA">
        <w:tc>
          <w:tcPr>
            <w:tcW w:w="3967" w:type="dxa"/>
          </w:tcPr>
          <w:p w:rsidR="007C39CA" w:rsidRDefault="007C39CA" w:rsidP="00F659D7">
            <w:r>
              <w:t>9 – 13 mei</w:t>
            </w:r>
          </w:p>
        </w:tc>
        <w:tc>
          <w:tcPr>
            <w:tcW w:w="3017" w:type="dxa"/>
          </w:tcPr>
          <w:p w:rsidR="00A87981" w:rsidRDefault="00A87981" w:rsidP="00A87981">
            <w:r>
              <w:t xml:space="preserve">Gezondheid (hygiëne en ziekte)  </w:t>
            </w:r>
          </w:p>
          <w:p w:rsidR="007C39CA" w:rsidRPr="00C037D8" w:rsidRDefault="00A87981" w:rsidP="00A87981">
            <w:r w:rsidRPr="00782AF8">
              <w:rPr>
                <w:color w:val="00B050"/>
              </w:rPr>
              <w:t xml:space="preserve">verkennen en verwonderen </w:t>
            </w:r>
            <w:r w:rsidRPr="00782AF8">
              <w:rPr>
                <w:color w:val="0070C0"/>
              </w:rPr>
              <w:t>onderzoek opstellen</w:t>
            </w:r>
          </w:p>
        </w:tc>
        <w:tc>
          <w:tcPr>
            <w:tcW w:w="2078" w:type="dxa"/>
          </w:tcPr>
          <w:p w:rsidR="007C39CA" w:rsidRPr="00F659D7" w:rsidRDefault="007C39CA" w:rsidP="00F659D7">
            <w:pPr>
              <w:rPr>
                <w:i/>
                <w:highlight w:val="yellow"/>
              </w:rPr>
            </w:pPr>
          </w:p>
        </w:tc>
      </w:tr>
      <w:tr w:rsidR="007C39CA" w:rsidRPr="00C037D8" w:rsidTr="007C39CA">
        <w:tc>
          <w:tcPr>
            <w:tcW w:w="3967" w:type="dxa"/>
          </w:tcPr>
          <w:p w:rsidR="007C39CA" w:rsidRDefault="007C39CA" w:rsidP="00F659D7">
            <w:r>
              <w:t>16 – 20 mei</w:t>
            </w:r>
          </w:p>
        </w:tc>
        <w:tc>
          <w:tcPr>
            <w:tcW w:w="3017" w:type="dxa"/>
          </w:tcPr>
          <w:p w:rsidR="007C39CA" w:rsidRPr="00C037D8" w:rsidRDefault="00A87981" w:rsidP="00877C15">
            <w:r w:rsidRPr="00F659D7">
              <w:rPr>
                <w:i/>
                <w:highlight w:val="yellow"/>
              </w:rPr>
              <w:t>Margeweek (bosklasse)</w:t>
            </w:r>
          </w:p>
        </w:tc>
        <w:tc>
          <w:tcPr>
            <w:tcW w:w="2078" w:type="dxa"/>
          </w:tcPr>
          <w:p w:rsidR="007C39CA" w:rsidRDefault="007C39CA" w:rsidP="00F659D7"/>
        </w:tc>
      </w:tr>
      <w:tr w:rsidR="007C39CA" w:rsidRPr="00C037D8" w:rsidTr="007C39CA">
        <w:tc>
          <w:tcPr>
            <w:tcW w:w="3967" w:type="dxa"/>
          </w:tcPr>
          <w:p w:rsidR="007C39CA" w:rsidRDefault="007C39CA" w:rsidP="00F659D7">
            <w:r>
              <w:t xml:space="preserve">23 – 25 mei (korte week) </w:t>
            </w:r>
          </w:p>
        </w:tc>
        <w:tc>
          <w:tcPr>
            <w:tcW w:w="3017" w:type="dxa"/>
          </w:tcPr>
          <w:p w:rsidR="003E29E2" w:rsidRDefault="003E29E2" w:rsidP="003E29E2">
            <w:r>
              <w:t>Gezondheid</w:t>
            </w:r>
          </w:p>
          <w:p w:rsidR="007C39CA" w:rsidRPr="00C037D8" w:rsidRDefault="003E29E2" w:rsidP="003E29E2">
            <w:r w:rsidRPr="00782AF8">
              <w:rPr>
                <w:color w:val="7030A0"/>
              </w:rPr>
              <w:t>onderzoek uitvoeren</w:t>
            </w:r>
          </w:p>
        </w:tc>
        <w:tc>
          <w:tcPr>
            <w:tcW w:w="2078" w:type="dxa"/>
          </w:tcPr>
          <w:p w:rsidR="007C39CA" w:rsidRDefault="007C39CA" w:rsidP="00F659D7"/>
        </w:tc>
      </w:tr>
      <w:tr w:rsidR="007C39CA" w:rsidRPr="00C037D8" w:rsidTr="007C39CA">
        <w:tc>
          <w:tcPr>
            <w:tcW w:w="3967" w:type="dxa"/>
          </w:tcPr>
          <w:p w:rsidR="007C39CA" w:rsidRDefault="007C39CA" w:rsidP="00F659D7">
            <w:r>
              <w:t xml:space="preserve">30 – 3 juni </w:t>
            </w:r>
          </w:p>
        </w:tc>
        <w:tc>
          <w:tcPr>
            <w:tcW w:w="3017" w:type="dxa"/>
          </w:tcPr>
          <w:p w:rsidR="003E29E2" w:rsidRDefault="003E29E2" w:rsidP="003E29E2">
            <w:r>
              <w:t>Gezondheid</w:t>
            </w:r>
          </w:p>
          <w:p w:rsidR="007C39CA" w:rsidRDefault="003E29E2" w:rsidP="003E29E2">
            <w:r w:rsidRPr="00782AF8">
              <w:rPr>
                <w:color w:val="FF0000"/>
              </w:rPr>
              <w:t xml:space="preserve">Evaluatie </w:t>
            </w:r>
            <w:r>
              <w:t xml:space="preserve">+ </w:t>
            </w:r>
            <w:r w:rsidRPr="00782AF8">
              <w:rPr>
                <w:color w:val="FF6600"/>
              </w:rPr>
              <w:t>feedback</w:t>
            </w:r>
          </w:p>
        </w:tc>
        <w:tc>
          <w:tcPr>
            <w:tcW w:w="2078" w:type="dxa"/>
          </w:tcPr>
          <w:p w:rsidR="007C39CA" w:rsidRDefault="007C39CA" w:rsidP="00F659D7"/>
        </w:tc>
      </w:tr>
      <w:tr w:rsidR="007C39CA" w:rsidRPr="00C037D8" w:rsidTr="007C39CA">
        <w:tc>
          <w:tcPr>
            <w:tcW w:w="3967" w:type="dxa"/>
          </w:tcPr>
          <w:p w:rsidR="007C39CA" w:rsidRDefault="007C39CA" w:rsidP="00F659D7">
            <w:r>
              <w:t>7 – 10 juni</w:t>
            </w:r>
          </w:p>
        </w:tc>
        <w:tc>
          <w:tcPr>
            <w:tcW w:w="3017" w:type="dxa"/>
          </w:tcPr>
          <w:p w:rsidR="007C39CA" w:rsidRDefault="00A87981" w:rsidP="00F659D7">
            <w:r w:rsidRPr="009746D0">
              <w:rPr>
                <w:highlight w:val="yellow"/>
              </w:rPr>
              <w:t xml:space="preserve">Leren </w:t>
            </w:r>
            <w:proofErr w:type="spellStart"/>
            <w:r w:rsidRPr="009746D0">
              <w:rPr>
                <w:highlight w:val="yellow"/>
              </w:rPr>
              <w:t>Leren</w:t>
            </w:r>
            <w:proofErr w:type="spellEnd"/>
            <w:r>
              <w:t xml:space="preserve"> </w:t>
            </w:r>
            <w:r w:rsidRPr="002A6E5D">
              <w:rPr>
                <w:highlight w:val="yellow"/>
              </w:rPr>
              <w:t>3A</w:t>
            </w:r>
          </w:p>
        </w:tc>
        <w:tc>
          <w:tcPr>
            <w:tcW w:w="2078" w:type="dxa"/>
          </w:tcPr>
          <w:p w:rsidR="007C39CA" w:rsidRDefault="00A87981" w:rsidP="00F659D7">
            <w:r>
              <w:t xml:space="preserve">B stroom werkt thema gezondheid af. </w:t>
            </w:r>
          </w:p>
        </w:tc>
      </w:tr>
      <w:tr w:rsidR="007C39CA" w:rsidRPr="00C037D8" w:rsidTr="007C39CA">
        <w:tc>
          <w:tcPr>
            <w:tcW w:w="3967" w:type="dxa"/>
          </w:tcPr>
          <w:p w:rsidR="007C39CA" w:rsidRDefault="007C39CA" w:rsidP="00F659D7">
            <w:r>
              <w:t>13 – 17 juni</w:t>
            </w:r>
          </w:p>
        </w:tc>
        <w:tc>
          <w:tcPr>
            <w:tcW w:w="3017" w:type="dxa"/>
          </w:tcPr>
          <w:p w:rsidR="007C39CA" w:rsidRPr="00C037D8" w:rsidRDefault="007C39CA" w:rsidP="00F659D7">
            <w:r>
              <w:t xml:space="preserve">Examens </w:t>
            </w:r>
          </w:p>
        </w:tc>
        <w:tc>
          <w:tcPr>
            <w:tcW w:w="2078" w:type="dxa"/>
          </w:tcPr>
          <w:p w:rsidR="007C39CA" w:rsidRDefault="007C39CA" w:rsidP="00F659D7"/>
        </w:tc>
      </w:tr>
      <w:tr w:rsidR="007C39CA" w:rsidRPr="00C037D8" w:rsidTr="007C39CA">
        <w:tc>
          <w:tcPr>
            <w:tcW w:w="3967" w:type="dxa"/>
          </w:tcPr>
          <w:p w:rsidR="007C39CA" w:rsidRDefault="007C39CA" w:rsidP="00F659D7">
            <w:r>
              <w:t xml:space="preserve">20 – 24 juni </w:t>
            </w:r>
          </w:p>
        </w:tc>
        <w:tc>
          <w:tcPr>
            <w:tcW w:w="3017" w:type="dxa"/>
          </w:tcPr>
          <w:p w:rsidR="007C39CA" w:rsidRPr="00C037D8" w:rsidRDefault="007C39CA" w:rsidP="00F659D7">
            <w:r>
              <w:t xml:space="preserve">Examens </w:t>
            </w:r>
          </w:p>
        </w:tc>
        <w:tc>
          <w:tcPr>
            <w:tcW w:w="2078" w:type="dxa"/>
          </w:tcPr>
          <w:p w:rsidR="007C39CA" w:rsidRDefault="007C39CA" w:rsidP="00F659D7"/>
        </w:tc>
      </w:tr>
      <w:tr w:rsidR="007C39CA" w:rsidRPr="00C037D8" w:rsidTr="007C39CA">
        <w:tc>
          <w:tcPr>
            <w:tcW w:w="3967" w:type="dxa"/>
          </w:tcPr>
          <w:p w:rsidR="007C39CA" w:rsidRDefault="007C39CA" w:rsidP="00F659D7">
            <w:r>
              <w:t xml:space="preserve">27 – 30 juni </w:t>
            </w:r>
          </w:p>
        </w:tc>
        <w:tc>
          <w:tcPr>
            <w:tcW w:w="3017" w:type="dxa"/>
          </w:tcPr>
          <w:p w:rsidR="007C39CA" w:rsidRPr="00C037D8" w:rsidRDefault="007C39CA" w:rsidP="00F659D7">
            <w:r>
              <w:t xml:space="preserve">Laatste week </w:t>
            </w:r>
          </w:p>
        </w:tc>
        <w:tc>
          <w:tcPr>
            <w:tcW w:w="2078" w:type="dxa"/>
          </w:tcPr>
          <w:p w:rsidR="007C39CA" w:rsidRDefault="007C39CA" w:rsidP="00F659D7"/>
        </w:tc>
      </w:tr>
    </w:tbl>
    <w:p w:rsidR="00C57E68" w:rsidRDefault="00C57E68" w:rsidP="003869BA">
      <w:pPr>
        <w:pStyle w:val="Kop3"/>
      </w:pPr>
    </w:p>
    <w:p w:rsidR="001F3617" w:rsidRDefault="001F3617">
      <w:pPr>
        <w:rPr>
          <w:rFonts w:asciiTheme="majorHAnsi" w:eastAsiaTheme="majorEastAsia" w:hAnsiTheme="majorHAnsi" w:cstheme="majorBidi"/>
          <w:b/>
          <w:color w:val="1F4D78" w:themeColor="accent1" w:themeShade="7F"/>
          <w:sz w:val="24"/>
          <w:szCs w:val="24"/>
        </w:rPr>
      </w:pPr>
      <w:bookmarkStart w:id="7" w:name="_Toc101183362"/>
      <w:r>
        <w:br w:type="page"/>
      </w:r>
    </w:p>
    <w:p w:rsidR="003869BA" w:rsidRPr="00BA0894" w:rsidRDefault="00C90D48" w:rsidP="00BA0894">
      <w:pPr>
        <w:pStyle w:val="Kop3"/>
      </w:pPr>
      <w:r>
        <w:lastRenderedPageBreak/>
        <w:t>J</w:t>
      </w:r>
      <w:r w:rsidR="003869BA">
        <w:t>aarplan 4</w:t>
      </w:r>
      <w:r w:rsidR="003869BA" w:rsidRPr="003869BA">
        <w:rPr>
          <w:vertAlign w:val="superscript"/>
        </w:rPr>
        <w:t>e</w:t>
      </w:r>
      <w:r w:rsidR="003869BA">
        <w:t xml:space="preserve"> middelbaar </w:t>
      </w:r>
      <w:r w:rsidR="00FE04E3" w:rsidRPr="002F0932">
        <w:rPr>
          <w:highlight w:val="yellow"/>
        </w:rPr>
        <w:t>(Momenteel geen klas in</w:t>
      </w:r>
      <w:r w:rsidR="00F92A0E">
        <w:rPr>
          <w:highlight w:val="yellow"/>
        </w:rPr>
        <w:t xml:space="preserve"> =&gt; 4A </w:t>
      </w:r>
      <w:r w:rsidR="00FE04E3" w:rsidRPr="002F0932">
        <w:rPr>
          <w:highlight w:val="yellow"/>
        </w:rPr>
        <w:t>)</w:t>
      </w:r>
      <w:bookmarkEnd w:id="7"/>
    </w:p>
    <w:tbl>
      <w:tblPr>
        <w:tblStyle w:val="Tabelraster"/>
        <w:tblW w:w="0" w:type="auto"/>
        <w:tblLook w:val="04A0" w:firstRow="1" w:lastRow="0" w:firstColumn="1" w:lastColumn="0" w:noHBand="0" w:noVBand="1"/>
      </w:tblPr>
      <w:tblGrid>
        <w:gridCol w:w="3005"/>
        <w:gridCol w:w="3493"/>
        <w:gridCol w:w="2564"/>
      </w:tblGrid>
      <w:tr w:rsidR="00566C41" w:rsidRPr="00C037D8" w:rsidTr="00566C41">
        <w:tc>
          <w:tcPr>
            <w:tcW w:w="3005" w:type="dxa"/>
            <w:shd w:val="clear" w:color="auto" w:fill="F4B083" w:themeFill="accent2" w:themeFillTint="99"/>
          </w:tcPr>
          <w:p w:rsidR="00566C41" w:rsidRPr="00C037D8" w:rsidRDefault="00566C41" w:rsidP="00C820D4">
            <w:pPr>
              <w:jc w:val="center"/>
              <w:rPr>
                <w:b/>
              </w:rPr>
            </w:pPr>
            <w:r w:rsidRPr="00C037D8">
              <w:rPr>
                <w:b/>
              </w:rPr>
              <w:t>Data lesweek</w:t>
            </w:r>
          </w:p>
        </w:tc>
        <w:tc>
          <w:tcPr>
            <w:tcW w:w="3493" w:type="dxa"/>
            <w:shd w:val="clear" w:color="auto" w:fill="F4B083" w:themeFill="accent2" w:themeFillTint="99"/>
          </w:tcPr>
          <w:p w:rsidR="00566C41" w:rsidRPr="00C037D8" w:rsidRDefault="00566C41" w:rsidP="00C820D4">
            <w:pPr>
              <w:jc w:val="center"/>
              <w:rPr>
                <w:b/>
              </w:rPr>
            </w:pPr>
            <w:r w:rsidRPr="00C037D8">
              <w:rPr>
                <w:b/>
              </w:rPr>
              <w:t>Wat is er gepland?</w:t>
            </w:r>
          </w:p>
        </w:tc>
        <w:tc>
          <w:tcPr>
            <w:tcW w:w="2564" w:type="dxa"/>
            <w:shd w:val="clear" w:color="auto" w:fill="F4B083" w:themeFill="accent2" w:themeFillTint="99"/>
          </w:tcPr>
          <w:p w:rsidR="00566C41" w:rsidRPr="00C037D8" w:rsidRDefault="00566C41" w:rsidP="00C820D4">
            <w:pPr>
              <w:jc w:val="center"/>
              <w:rPr>
                <w:b/>
              </w:rPr>
            </w:pPr>
            <w:r>
              <w:rPr>
                <w:b/>
              </w:rPr>
              <w:t xml:space="preserve">Nota’s </w:t>
            </w:r>
          </w:p>
        </w:tc>
      </w:tr>
      <w:tr w:rsidR="00566C41" w:rsidRPr="00C037D8" w:rsidTr="00566C41">
        <w:tc>
          <w:tcPr>
            <w:tcW w:w="3005" w:type="dxa"/>
          </w:tcPr>
          <w:p w:rsidR="00566C41" w:rsidRPr="00C037D8" w:rsidRDefault="00566C41" w:rsidP="00C820D4">
            <w:r>
              <w:t xml:space="preserve">1 – 3 september </w:t>
            </w:r>
          </w:p>
        </w:tc>
        <w:tc>
          <w:tcPr>
            <w:tcW w:w="3493" w:type="dxa"/>
          </w:tcPr>
          <w:p w:rsidR="00566C41" w:rsidRPr="004276E5" w:rsidRDefault="00566C41" w:rsidP="00C820D4">
            <w:r w:rsidRPr="004276E5">
              <w:t xml:space="preserve">Mappen klaarmaken + inleiding eerste thema? </w:t>
            </w:r>
          </w:p>
        </w:tc>
        <w:tc>
          <w:tcPr>
            <w:tcW w:w="2564" w:type="dxa"/>
          </w:tcPr>
          <w:p w:rsidR="00566C41" w:rsidRPr="004276E5" w:rsidRDefault="00566C41" w:rsidP="00C820D4"/>
        </w:tc>
      </w:tr>
      <w:tr w:rsidR="00566C41" w:rsidRPr="00C037D8" w:rsidTr="00566C41">
        <w:tc>
          <w:tcPr>
            <w:tcW w:w="3005" w:type="dxa"/>
          </w:tcPr>
          <w:p w:rsidR="00566C41" w:rsidRPr="00C037D8" w:rsidRDefault="00566C41" w:rsidP="00C820D4">
            <w:r>
              <w:t xml:space="preserve">6 – 10 september </w:t>
            </w:r>
          </w:p>
        </w:tc>
        <w:tc>
          <w:tcPr>
            <w:tcW w:w="3493" w:type="dxa"/>
          </w:tcPr>
          <w:p w:rsidR="00566C41" w:rsidRPr="00C037D8" w:rsidRDefault="00566C41" w:rsidP="00C820D4">
            <w:r>
              <w:t xml:space="preserve">Portfolio </w:t>
            </w:r>
            <w:r w:rsidR="00E25EF8">
              <w:t xml:space="preserve">(persoonlijke identiteit) </w:t>
            </w:r>
          </w:p>
        </w:tc>
        <w:tc>
          <w:tcPr>
            <w:tcW w:w="2564" w:type="dxa"/>
          </w:tcPr>
          <w:p w:rsidR="00566C41" w:rsidRDefault="00566C41" w:rsidP="00C820D4"/>
        </w:tc>
      </w:tr>
      <w:tr w:rsidR="00566C41" w:rsidRPr="00C037D8" w:rsidTr="00566C41">
        <w:tc>
          <w:tcPr>
            <w:tcW w:w="3005" w:type="dxa"/>
          </w:tcPr>
          <w:p w:rsidR="00566C41" w:rsidRPr="00C037D8" w:rsidRDefault="00566C41" w:rsidP="009609AF">
            <w:r>
              <w:t xml:space="preserve">13 – 17 september </w:t>
            </w:r>
          </w:p>
        </w:tc>
        <w:tc>
          <w:tcPr>
            <w:tcW w:w="3493" w:type="dxa"/>
          </w:tcPr>
          <w:p w:rsidR="00566C41" w:rsidRPr="00C037D8" w:rsidRDefault="00566C41" w:rsidP="009609AF">
            <w:r>
              <w:t>Portfolio</w:t>
            </w:r>
          </w:p>
        </w:tc>
        <w:tc>
          <w:tcPr>
            <w:tcW w:w="2564" w:type="dxa"/>
          </w:tcPr>
          <w:p w:rsidR="00566C41" w:rsidRDefault="00566C41" w:rsidP="009609AF"/>
        </w:tc>
      </w:tr>
      <w:tr w:rsidR="00FC5226" w:rsidRPr="00C037D8" w:rsidTr="00566C41">
        <w:tc>
          <w:tcPr>
            <w:tcW w:w="3005" w:type="dxa"/>
          </w:tcPr>
          <w:p w:rsidR="00FC5226" w:rsidRPr="00C037D8" w:rsidRDefault="00FC5226" w:rsidP="00FC5226">
            <w:r>
              <w:t xml:space="preserve">20 – 24 september </w:t>
            </w:r>
          </w:p>
        </w:tc>
        <w:tc>
          <w:tcPr>
            <w:tcW w:w="3493" w:type="dxa"/>
          </w:tcPr>
          <w:p w:rsidR="00FC5226" w:rsidRDefault="00FC5226" w:rsidP="00FC5226">
            <w:r w:rsidRPr="0036780D">
              <w:t xml:space="preserve">Mensenrechten en democratie </w:t>
            </w:r>
          </w:p>
          <w:p w:rsidR="00FC5226" w:rsidRDefault="00FC5226" w:rsidP="00FC5226">
            <w:r w:rsidRPr="00782AF8">
              <w:rPr>
                <w:color w:val="00B050"/>
              </w:rPr>
              <w:t xml:space="preserve">verkennen en verwonderen </w:t>
            </w:r>
            <w:r w:rsidRPr="00782AF8">
              <w:rPr>
                <w:color w:val="0070C0"/>
              </w:rPr>
              <w:t>onderzoek opstellen</w:t>
            </w:r>
          </w:p>
        </w:tc>
        <w:tc>
          <w:tcPr>
            <w:tcW w:w="2564" w:type="dxa"/>
          </w:tcPr>
          <w:p w:rsidR="00FC5226" w:rsidRDefault="00FC5226" w:rsidP="00FC5226">
            <w:r>
              <w:t>Dit thema onderverdelen in verschillende focus punten, er zijn veel doelen rond dus voldoende tijd voor nemen!</w:t>
            </w:r>
          </w:p>
        </w:tc>
      </w:tr>
      <w:tr w:rsidR="00FC5226" w:rsidRPr="00C037D8" w:rsidTr="00566C41">
        <w:tc>
          <w:tcPr>
            <w:tcW w:w="3005" w:type="dxa"/>
          </w:tcPr>
          <w:p w:rsidR="00FC5226" w:rsidRPr="00C037D8" w:rsidRDefault="00FC5226" w:rsidP="00FC5226">
            <w:r>
              <w:t xml:space="preserve">27 – 1 oktober </w:t>
            </w:r>
          </w:p>
        </w:tc>
        <w:tc>
          <w:tcPr>
            <w:tcW w:w="3493" w:type="dxa"/>
          </w:tcPr>
          <w:p w:rsidR="00FC5226" w:rsidRDefault="00FC5226" w:rsidP="00FC5226">
            <w:r w:rsidRPr="0036780D">
              <w:t xml:space="preserve">Mensenrechten en democratie </w:t>
            </w:r>
          </w:p>
          <w:p w:rsidR="00FC5226" w:rsidRDefault="00FC5226" w:rsidP="00FC5226">
            <w:r w:rsidRPr="00782AF8">
              <w:rPr>
                <w:color w:val="7030A0"/>
              </w:rPr>
              <w:t>onderzoek uitvoeren</w:t>
            </w:r>
          </w:p>
        </w:tc>
        <w:tc>
          <w:tcPr>
            <w:tcW w:w="2564" w:type="dxa"/>
          </w:tcPr>
          <w:p w:rsidR="00FC5226" w:rsidRPr="0036780D" w:rsidRDefault="00FC5226" w:rsidP="00FC5226">
            <w:pPr>
              <w:jc w:val="both"/>
            </w:pPr>
          </w:p>
        </w:tc>
      </w:tr>
      <w:tr w:rsidR="00FC5226" w:rsidRPr="00C037D8" w:rsidTr="00566C41">
        <w:tc>
          <w:tcPr>
            <w:tcW w:w="3005" w:type="dxa"/>
          </w:tcPr>
          <w:p w:rsidR="00FC5226" w:rsidRPr="00C037D8" w:rsidRDefault="00FC5226" w:rsidP="00FC5226">
            <w:r>
              <w:t xml:space="preserve">4 – 8 oktober </w:t>
            </w:r>
          </w:p>
        </w:tc>
        <w:tc>
          <w:tcPr>
            <w:tcW w:w="3493" w:type="dxa"/>
          </w:tcPr>
          <w:p w:rsidR="00FC5226" w:rsidRDefault="00FC5226" w:rsidP="00FC5226">
            <w:r w:rsidRPr="0036780D">
              <w:t xml:space="preserve">Mensenrechten en democratie </w:t>
            </w:r>
          </w:p>
          <w:p w:rsidR="00FC5226" w:rsidRDefault="00D6362E" w:rsidP="00FC5226">
            <w:r w:rsidRPr="00782AF8">
              <w:rPr>
                <w:color w:val="FF0000"/>
              </w:rPr>
              <w:t xml:space="preserve">Evaluatie </w:t>
            </w:r>
            <w:r>
              <w:t xml:space="preserve">+ </w:t>
            </w:r>
            <w:r w:rsidRPr="00782AF8">
              <w:rPr>
                <w:color w:val="FF6600"/>
              </w:rPr>
              <w:t>feedback</w:t>
            </w:r>
          </w:p>
        </w:tc>
        <w:tc>
          <w:tcPr>
            <w:tcW w:w="2564" w:type="dxa"/>
          </w:tcPr>
          <w:p w:rsidR="00FC5226" w:rsidRPr="0036780D" w:rsidRDefault="00FC5226" w:rsidP="00FC5226"/>
        </w:tc>
      </w:tr>
      <w:tr w:rsidR="00FC5226" w:rsidRPr="00C037D8" w:rsidTr="00566C41">
        <w:tc>
          <w:tcPr>
            <w:tcW w:w="3005" w:type="dxa"/>
          </w:tcPr>
          <w:p w:rsidR="00FC5226" w:rsidRPr="00C037D8" w:rsidRDefault="00FC5226" w:rsidP="00FC5226">
            <w:r>
              <w:t xml:space="preserve">11 – 15 oktober </w:t>
            </w:r>
          </w:p>
        </w:tc>
        <w:tc>
          <w:tcPr>
            <w:tcW w:w="3493" w:type="dxa"/>
          </w:tcPr>
          <w:p w:rsidR="00FC5226" w:rsidRDefault="00FC5226" w:rsidP="00FC5226">
            <w:r w:rsidRPr="0036780D">
              <w:t xml:space="preserve">Mensenrechten en democratie </w:t>
            </w:r>
          </w:p>
          <w:p w:rsidR="00FC5226" w:rsidRDefault="00D6362E" w:rsidP="00FC5226">
            <w:r w:rsidRPr="00782AF8">
              <w:rPr>
                <w:color w:val="00B050"/>
              </w:rPr>
              <w:t xml:space="preserve">verkennen en verwonderen </w:t>
            </w:r>
            <w:r w:rsidRPr="00782AF8">
              <w:rPr>
                <w:color w:val="0070C0"/>
              </w:rPr>
              <w:t>onderzoek opstellen</w:t>
            </w:r>
          </w:p>
        </w:tc>
        <w:tc>
          <w:tcPr>
            <w:tcW w:w="2564" w:type="dxa"/>
          </w:tcPr>
          <w:p w:rsidR="00FC5226" w:rsidRPr="0036780D" w:rsidRDefault="00FC5226" w:rsidP="00FC5226"/>
        </w:tc>
      </w:tr>
      <w:tr w:rsidR="00FC5226" w:rsidRPr="00C037D8" w:rsidTr="00566C41">
        <w:tc>
          <w:tcPr>
            <w:tcW w:w="3005" w:type="dxa"/>
          </w:tcPr>
          <w:p w:rsidR="00FC5226" w:rsidRDefault="00FC5226" w:rsidP="00FC5226">
            <w:r>
              <w:t xml:space="preserve">18 – 22 oktober </w:t>
            </w:r>
          </w:p>
        </w:tc>
        <w:tc>
          <w:tcPr>
            <w:tcW w:w="3493" w:type="dxa"/>
          </w:tcPr>
          <w:p w:rsidR="00FC5226" w:rsidRDefault="00FC5226" w:rsidP="00FC5226">
            <w:r w:rsidRPr="0036780D">
              <w:t xml:space="preserve">Mensenrechten en democratie </w:t>
            </w:r>
          </w:p>
          <w:p w:rsidR="00FC5226" w:rsidRDefault="00FC5226" w:rsidP="00FC5226">
            <w:r w:rsidRPr="00782AF8">
              <w:rPr>
                <w:color w:val="7030A0"/>
              </w:rPr>
              <w:t>onderzoek uitvoeren</w:t>
            </w:r>
          </w:p>
        </w:tc>
        <w:tc>
          <w:tcPr>
            <w:tcW w:w="2564" w:type="dxa"/>
          </w:tcPr>
          <w:p w:rsidR="00FC5226" w:rsidRPr="0036780D" w:rsidRDefault="00FC5226" w:rsidP="00FC5226"/>
        </w:tc>
      </w:tr>
      <w:tr w:rsidR="00FC5226" w:rsidRPr="00C037D8" w:rsidTr="00566C41">
        <w:tc>
          <w:tcPr>
            <w:tcW w:w="3005" w:type="dxa"/>
          </w:tcPr>
          <w:p w:rsidR="00FC5226" w:rsidRDefault="00FC5226" w:rsidP="00FC5226">
            <w:r>
              <w:t xml:space="preserve">25 – 29 oktober </w:t>
            </w:r>
          </w:p>
        </w:tc>
        <w:tc>
          <w:tcPr>
            <w:tcW w:w="3493" w:type="dxa"/>
          </w:tcPr>
          <w:p w:rsidR="00FC5226" w:rsidRDefault="00FC5226" w:rsidP="00FC5226">
            <w:r w:rsidRPr="0036780D">
              <w:t xml:space="preserve">Mensenrechten en democratie </w:t>
            </w:r>
          </w:p>
          <w:p w:rsidR="00FC5226" w:rsidRDefault="00FC5226" w:rsidP="00FC5226">
            <w:r w:rsidRPr="00782AF8">
              <w:rPr>
                <w:color w:val="FF0000"/>
              </w:rPr>
              <w:t xml:space="preserve">Evaluatie </w:t>
            </w:r>
            <w:r>
              <w:t xml:space="preserve">+ </w:t>
            </w:r>
            <w:r w:rsidRPr="00782AF8">
              <w:rPr>
                <w:color w:val="FF6600"/>
              </w:rPr>
              <w:t>feedback</w:t>
            </w:r>
          </w:p>
        </w:tc>
        <w:tc>
          <w:tcPr>
            <w:tcW w:w="2564" w:type="dxa"/>
          </w:tcPr>
          <w:p w:rsidR="00FC5226" w:rsidRPr="0036780D" w:rsidRDefault="00FC5226" w:rsidP="00FC5226"/>
        </w:tc>
      </w:tr>
      <w:tr w:rsidR="00FC5226" w:rsidRPr="00C037D8" w:rsidTr="00566C41">
        <w:tc>
          <w:tcPr>
            <w:tcW w:w="3005" w:type="dxa"/>
            <w:shd w:val="clear" w:color="auto" w:fill="F7CAAC" w:themeFill="accent2" w:themeFillTint="66"/>
          </w:tcPr>
          <w:p w:rsidR="00FC5226" w:rsidRDefault="00FC5226" w:rsidP="00FC5226">
            <w:r>
              <w:t xml:space="preserve">1 – 5 november </w:t>
            </w:r>
          </w:p>
        </w:tc>
        <w:tc>
          <w:tcPr>
            <w:tcW w:w="3493" w:type="dxa"/>
            <w:shd w:val="clear" w:color="auto" w:fill="F7CAAC" w:themeFill="accent2" w:themeFillTint="66"/>
          </w:tcPr>
          <w:p w:rsidR="00FC5226" w:rsidRPr="00C037D8" w:rsidRDefault="00FC5226" w:rsidP="00FC5226">
            <w:r>
              <w:t xml:space="preserve">Herfstvakantie </w:t>
            </w:r>
          </w:p>
        </w:tc>
        <w:tc>
          <w:tcPr>
            <w:tcW w:w="2564" w:type="dxa"/>
            <w:shd w:val="clear" w:color="auto" w:fill="F7CAAC" w:themeFill="accent2" w:themeFillTint="66"/>
          </w:tcPr>
          <w:p w:rsidR="00FC5226" w:rsidRDefault="00FC5226" w:rsidP="00FC5226"/>
        </w:tc>
      </w:tr>
      <w:tr w:rsidR="00FC5226" w:rsidRPr="00C037D8" w:rsidTr="00566C41">
        <w:tc>
          <w:tcPr>
            <w:tcW w:w="3005" w:type="dxa"/>
          </w:tcPr>
          <w:p w:rsidR="00FC5226" w:rsidRDefault="00FC5226" w:rsidP="00FC5226">
            <w:r>
              <w:t xml:space="preserve">8 – 12 november </w:t>
            </w:r>
          </w:p>
        </w:tc>
        <w:tc>
          <w:tcPr>
            <w:tcW w:w="3493" w:type="dxa"/>
          </w:tcPr>
          <w:p w:rsidR="00FC5226" w:rsidRDefault="00FC5226" w:rsidP="00FC5226">
            <w:r w:rsidRPr="0036780D">
              <w:t xml:space="preserve">Mensenrechten en democratie </w:t>
            </w:r>
          </w:p>
          <w:p w:rsidR="00FC5226" w:rsidRDefault="00FC5226" w:rsidP="00FC5226">
            <w:r w:rsidRPr="00782AF8">
              <w:rPr>
                <w:color w:val="00B050"/>
              </w:rPr>
              <w:t xml:space="preserve">verkennen en verwonderen </w:t>
            </w:r>
            <w:r w:rsidRPr="00782AF8">
              <w:rPr>
                <w:color w:val="0070C0"/>
              </w:rPr>
              <w:t>onderzoek opstellen</w:t>
            </w:r>
          </w:p>
        </w:tc>
        <w:tc>
          <w:tcPr>
            <w:tcW w:w="2564" w:type="dxa"/>
          </w:tcPr>
          <w:p w:rsidR="00FC5226" w:rsidRPr="0036780D" w:rsidRDefault="00FC5226" w:rsidP="00FC5226"/>
        </w:tc>
      </w:tr>
      <w:tr w:rsidR="00FC5226" w:rsidRPr="00C037D8" w:rsidTr="00566C41">
        <w:tc>
          <w:tcPr>
            <w:tcW w:w="3005" w:type="dxa"/>
          </w:tcPr>
          <w:p w:rsidR="00FC5226" w:rsidRDefault="00FC5226" w:rsidP="00FC5226">
            <w:r>
              <w:t xml:space="preserve">15 – 19 november </w:t>
            </w:r>
          </w:p>
        </w:tc>
        <w:tc>
          <w:tcPr>
            <w:tcW w:w="3493" w:type="dxa"/>
          </w:tcPr>
          <w:p w:rsidR="00FC5226" w:rsidRDefault="00FC5226" w:rsidP="00FC5226">
            <w:r w:rsidRPr="0036780D">
              <w:t xml:space="preserve">Mensenrechten en democratie </w:t>
            </w:r>
            <w:r w:rsidRPr="00782AF8">
              <w:rPr>
                <w:color w:val="7030A0"/>
              </w:rPr>
              <w:t>onderzoek uitvoeren</w:t>
            </w:r>
          </w:p>
        </w:tc>
        <w:tc>
          <w:tcPr>
            <w:tcW w:w="2564" w:type="dxa"/>
          </w:tcPr>
          <w:p w:rsidR="00FC5226" w:rsidRPr="0036780D" w:rsidRDefault="00FC5226" w:rsidP="00FC5226"/>
        </w:tc>
      </w:tr>
      <w:tr w:rsidR="00FC5226" w:rsidRPr="00C037D8" w:rsidTr="00566C41">
        <w:tc>
          <w:tcPr>
            <w:tcW w:w="3005" w:type="dxa"/>
          </w:tcPr>
          <w:p w:rsidR="00FC5226" w:rsidRDefault="00FC5226" w:rsidP="00FC5226">
            <w:r>
              <w:t xml:space="preserve">22 – 26 november </w:t>
            </w:r>
          </w:p>
        </w:tc>
        <w:tc>
          <w:tcPr>
            <w:tcW w:w="3493" w:type="dxa"/>
          </w:tcPr>
          <w:p w:rsidR="00FC5226" w:rsidRDefault="00FC5226" w:rsidP="00FC5226">
            <w:r w:rsidRPr="0036780D">
              <w:t xml:space="preserve">Mensenrechten en democratie </w:t>
            </w:r>
          </w:p>
          <w:p w:rsidR="00FC5226" w:rsidRDefault="00FC5226" w:rsidP="00FC5226">
            <w:r w:rsidRPr="00782AF8">
              <w:rPr>
                <w:color w:val="7030A0"/>
              </w:rPr>
              <w:t>onderzoek uitvoeren</w:t>
            </w:r>
          </w:p>
        </w:tc>
        <w:tc>
          <w:tcPr>
            <w:tcW w:w="2564" w:type="dxa"/>
          </w:tcPr>
          <w:p w:rsidR="00FC5226" w:rsidRPr="0036780D" w:rsidRDefault="00FC5226" w:rsidP="00FC5226"/>
        </w:tc>
      </w:tr>
      <w:tr w:rsidR="00FC5226" w:rsidRPr="00C037D8" w:rsidTr="00566C41">
        <w:tc>
          <w:tcPr>
            <w:tcW w:w="3005" w:type="dxa"/>
          </w:tcPr>
          <w:p w:rsidR="00FC5226" w:rsidRDefault="00FC5226" w:rsidP="00FC5226">
            <w:r>
              <w:t xml:space="preserve">29 – 3 december </w:t>
            </w:r>
          </w:p>
        </w:tc>
        <w:tc>
          <w:tcPr>
            <w:tcW w:w="3493" w:type="dxa"/>
          </w:tcPr>
          <w:p w:rsidR="00FC5226" w:rsidRDefault="00FC5226" w:rsidP="00FC5226">
            <w:r w:rsidRPr="0036780D">
              <w:t xml:space="preserve">Mensenrechten en democratie </w:t>
            </w:r>
          </w:p>
          <w:p w:rsidR="00FC5226" w:rsidRDefault="00FC5226" w:rsidP="00FC5226">
            <w:r w:rsidRPr="00782AF8">
              <w:rPr>
                <w:color w:val="FF0000"/>
              </w:rPr>
              <w:t xml:space="preserve">Evaluatie </w:t>
            </w:r>
            <w:r>
              <w:t xml:space="preserve">+ </w:t>
            </w:r>
            <w:r w:rsidRPr="00782AF8">
              <w:rPr>
                <w:color w:val="FF6600"/>
              </w:rPr>
              <w:t>feedback</w:t>
            </w:r>
          </w:p>
        </w:tc>
        <w:tc>
          <w:tcPr>
            <w:tcW w:w="2564" w:type="dxa"/>
          </w:tcPr>
          <w:p w:rsidR="00FC5226" w:rsidRPr="0036780D" w:rsidRDefault="00FC5226" w:rsidP="00FC5226"/>
        </w:tc>
      </w:tr>
      <w:tr w:rsidR="00FC5226" w:rsidRPr="00C037D8" w:rsidTr="00566C41">
        <w:tc>
          <w:tcPr>
            <w:tcW w:w="3005" w:type="dxa"/>
          </w:tcPr>
          <w:p w:rsidR="00FC5226" w:rsidRDefault="00FC5226" w:rsidP="00FC5226">
            <w:r>
              <w:t xml:space="preserve">6 – 10 december </w:t>
            </w:r>
          </w:p>
        </w:tc>
        <w:tc>
          <w:tcPr>
            <w:tcW w:w="3493" w:type="dxa"/>
          </w:tcPr>
          <w:p w:rsidR="00FC5226" w:rsidRPr="00C037D8" w:rsidRDefault="00FC5226" w:rsidP="00FC5226">
            <w:r w:rsidRPr="004B2241">
              <w:rPr>
                <w:highlight w:val="yellow"/>
              </w:rPr>
              <w:t xml:space="preserve">Leren </w:t>
            </w:r>
            <w:proofErr w:type="spellStart"/>
            <w:r w:rsidRPr="004B2241">
              <w:rPr>
                <w:highlight w:val="yellow"/>
              </w:rPr>
              <w:t>Leren</w:t>
            </w:r>
            <w:proofErr w:type="spellEnd"/>
            <w:r w:rsidRPr="004B2241">
              <w:rPr>
                <w:highlight w:val="yellow"/>
              </w:rPr>
              <w:t xml:space="preserve"> 4A</w:t>
            </w:r>
          </w:p>
        </w:tc>
        <w:tc>
          <w:tcPr>
            <w:tcW w:w="2564" w:type="dxa"/>
          </w:tcPr>
          <w:p w:rsidR="00FC5226" w:rsidRPr="004B2241" w:rsidRDefault="00FC5226" w:rsidP="00FC5226">
            <w:pPr>
              <w:rPr>
                <w:highlight w:val="yellow"/>
              </w:rPr>
            </w:pPr>
          </w:p>
        </w:tc>
      </w:tr>
      <w:tr w:rsidR="00FC5226" w:rsidRPr="00C037D8" w:rsidTr="00566C41">
        <w:tc>
          <w:tcPr>
            <w:tcW w:w="3005" w:type="dxa"/>
          </w:tcPr>
          <w:p w:rsidR="00FC5226" w:rsidRDefault="00FC5226" w:rsidP="00FC5226">
            <w:r>
              <w:t>13 – 17 december</w:t>
            </w:r>
          </w:p>
        </w:tc>
        <w:tc>
          <w:tcPr>
            <w:tcW w:w="3493" w:type="dxa"/>
          </w:tcPr>
          <w:p w:rsidR="00FC5226" w:rsidRPr="00C037D8" w:rsidRDefault="00FC5226" w:rsidP="00FC5226">
            <w:r>
              <w:t xml:space="preserve">Examens </w:t>
            </w:r>
          </w:p>
        </w:tc>
        <w:tc>
          <w:tcPr>
            <w:tcW w:w="2564" w:type="dxa"/>
          </w:tcPr>
          <w:p w:rsidR="00FC5226" w:rsidRDefault="00FC5226" w:rsidP="00FC5226"/>
        </w:tc>
      </w:tr>
      <w:tr w:rsidR="00FC5226" w:rsidRPr="00C037D8" w:rsidTr="00566C41">
        <w:tc>
          <w:tcPr>
            <w:tcW w:w="3005" w:type="dxa"/>
          </w:tcPr>
          <w:p w:rsidR="00FC5226" w:rsidRDefault="00FC5226" w:rsidP="00FC5226">
            <w:r>
              <w:t xml:space="preserve">20 – 24 december </w:t>
            </w:r>
          </w:p>
        </w:tc>
        <w:tc>
          <w:tcPr>
            <w:tcW w:w="3493" w:type="dxa"/>
          </w:tcPr>
          <w:p w:rsidR="00FC5226" w:rsidRPr="00C037D8" w:rsidRDefault="00FC5226" w:rsidP="00FC5226">
            <w:r>
              <w:t xml:space="preserve">Examens </w:t>
            </w:r>
          </w:p>
        </w:tc>
        <w:tc>
          <w:tcPr>
            <w:tcW w:w="2564" w:type="dxa"/>
          </w:tcPr>
          <w:p w:rsidR="00FC5226" w:rsidRDefault="00FC5226" w:rsidP="00FC5226"/>
        </w:tc>
      </w:tr>
      <w:tr w:rsidR="00FC5226" w:rsidRPr="00C037D8" w:rsidTr="00566C41">
        <w:tc>
          <w:tcPr>
            <w:tcW w:w="3005" w:type="dxa"/>
            <w:shd w:val="clear" w:color="auto" w:fill="F7CAAC" w:themeFill="accent2" w:themeFillTint="66"/>
          </w:tcPr>
          <w:p w:rsidR="00FC5226" w:rsidRDefault="00FC5226" w:rsidP="00FC5226">
            <w:r>
              <w:t xml:space="preserve">27 – 31 december </w:t>
            </w:r>
          </w:p>
        </w:tc>
        <w:tc>
          <w:tcPr>
            <w:tcW w:w="3493" w:type="dxa"/>
            <w:shd w:val="clear" w:color="auto" w:fill="F7CAAC" w:themeFill="accent2" w:themeFillTint="66"/>
          </w:tcPr>
          <w:p w:rsidR="00FC5226" w:rsidRPr="00C037D8" w:rsidRDefault="00FC5226" w:rsidP="00FC5226">
            <w:r>
              <w:t xml:space="preserve">Kerstvakantie </w:t>
            </w:r>
          </w:p>
        </w:tc>
        <w:tc>
          <w:tcPr>
            <w:tcW w:w="2564" w:type="dxa"/>
            <w:shd w:val="clear" w:color="auto" w:fill="F7CAAC" w:themeFill="accent2" w:themeFillTint="66"/>
          </w:tcPr>
          <w:p w:rsidR="00FC5226" w:rsidRDefault="00FC5226" w:rsidP="00FC5226"/>
        </w:tc>
      </w:tr>
      <w:tr w:rsidR="00FC5226" w:rsidRPr="00C037D8" w:rsidTr="00566C41">
        <w:tc>
          <w:tcPr>
            <w:tcW w:w="3005" w:type="dxa"/>
            <w:shd w:val="clear" w:color="auto" w:fill="F7CAAC" w:themeFill="accent2" w:themeFillTint="66"/>
          </w:tcPr>
          <w:p w:rsidR="00FC5226" w:rsidRDefault="00FC5226" w:rsidP="00FC5226">
            <w:r>
              <w:t xml:space="preserve">3 – 7 januari </w:t>
            </w:r>
          </w:p>
        </w:tc>
        <w:tc>
          <w:tcPr>
            <w:tcW w:w="3493" w:type="dxa"/>
            <w:shd w:val="clear" w:color="auto" w:fill="F7CAAC" w:themeFill="accent2" w:themeFillTint="66"/>
          </w:tcPr>
          <w:p w:rsidR="00FC5226" w:rsidRPr="00C037D8" w:rsidRDefault="00FC5226" w:rsidP="00FC5226">
            <w:r>
              <w:t xml:space="preserve">Kerstvakantie </w:t>
            </w:r>
          </w:p>
        </w:tc>
        <w:tc>
          <w:tcPr>
            <w:tcW w:w="2564" w:type="dxa"/>
            <w:shd w:val="clear" w:color="auto" w:fill="F7CAAC" w:themeFill="accent2" w:themeFillTint="66"/>
          </w:tcPr>
          <w:p w:rsidR="00FC5226" w:rsidRDefault="00FC5226" w:rsidP="00FC5226"/>
        </w:tc>
      </w:tr>
      <w:tr w:rsidR="00FC5226" w:rsidRPr="00190C49" w:rsidTr="00566C41">
        <w:tc>
          <w:tcPr>
            <w:tcW w:w="3005" w:type="dxa"/>
          </w:tcPr>
          <w:p w:rsidR="00FC5226" w:rsidRDefault="00FC5226" w:rsidP="00FC5226">
            <w:r>
              <w:t xml:space="preserve">10 – 14 januari </w:t>
            </w:r>
          </w:p>
        </w:tc>
        <w:tc>
          <w:tcPr>
            <w:tcW w:w="3493" w:type="dxa"/>
          </w:tcPr>
          <w:p w:rsidR="00FC5226" w:rsidRDefault="00FC5226" w:rsidP="00FC5226">
            <w:r>
              <w:t>Seksuele gezondheid: omgaan met relaties (diversiteit)</w:t>
            </w:r>
          </w:p>
          <w:p w:rsidR="00FC5226" w:rsidRPr="00C037D8" w:rsidRDefault="00FC5226" w:rsidP="00FC5226">
            <w:r w:rsidRPr="00782AF8">
              <w:rPr>
                <w:color w:val="00B050"/>
              </w:rPr>
              <w:t xml:space="preserve">verkennen en verwonderen </w:t>
            </w:r>
            <w:r w:rsidRPr="00782AF8">
              <w:rPr>
                <w:color w:val="0070C0"/>
              </w:rPr>
              <w:t>onderzoek opstellen</w:t>
            </w:r>
          </w:p>
        </w:tc>
        <w:tc>
          <w:tcPr>
            <w:tcW w:w="2564" w:type="dxa"/>
          </w:tcPr>
          <w:p w:rsidR="00FC5226" w:rsidRPr="00526FAF" w:rsidRDefault="00622EC8" w:rsidP="00FC5226">
            <w:pPr>
              <w:rPr>
                <w:lang w:val="en-GB"/>
              </w:rPr>
            </w:pPr>
            <w:proofErr w:type="spellStart"/>
            <w:r w:rsidRPr="00526FAF">
              <w:rPr>
                <w:lang w:val="en-GB"/>
              </w:rPr>
              <w:t>Programma</w:t>
            </w:r>
            <w:proofErr w:type="spellEnd"/>
            <w:r w:rsidRPr="00526FAF">
              <w:rPr>
                <w:lang w:val="en-GB"/>
              </w:rPr>
              <w:t xml:space="preserve">: </w:t>
            </w:r>
            <w:proofErr w:type="spellStart"/>
            <w:r w:rsidRPr="00526FAF">
              <w:rPr>
                <w:lang w:val="en-GB"/>
              </w:rPr>
              <w:t>cupido</w:t>
            </w:r>
            <w:proofErr w:type="spellEnd"/>
            <w:r w:rsidRPr="00526FAF">
              <w:rPr>
                <w:lang w:val="en-GB"/>
              </w:rPr>
              <w:t xml:space="preserve"> of zo </w:t>
            </w:r>
            <w:r w:rsidR="00526FAF" w:rsidRPr="00526FAF">
              <w:rPr>
                <w:lang w:val="en-GB"/>
              </w:rPr>
              <w:t xml:space="preserve">? </w:t>
            </w:r>
          </w:p>
          <w:p w:rsidR="00526FAF" w:rsidRPr="00526FAF" w:rsidRDefault="00526FAF" w:rsidP="00FC5226">
            <w:pPr>
              <w:rPr>
                <w:lang w:val="en-GB"/>
              </w:rPr>
            </w:pPr>
            <w:r w:rsidRPr="00526FAF">
              <w:rPr>
                <w:lang w:val="en-GB"/>
              </w:rPr>
              <w:t xml:space="preserve">Can you fix it, </w:t>
            </w:r>
            <w:proofErr w:type="spellStart"/>
            <w:r w:rsidRPr="00526FAF">
              <w:rPr>
                <w:lang w:val="en-GB"/>
              </w:rPr>
              <w:t>interactieve</w:t>
            </w:r>
            <w:proofErr w:type="spellEnd"/>
            <w:r w:rsidRPr="00526FAF">
              <w:rPr>
                <w:lang w:val="en-GB"/>
              </w:rPr>
              <w:t xml:space="preserve"> films </w:t>
            </w:r>
          </w:p>
        </w:tc>
      </w:tr>
      <w:tr w:rsidR="00FC5226" w:rsidRPr="00C037D8" w:rsidTr="00566C41">
        <w:tc>
          <w:tcPr>
            <w:tcW w:w="3005" w:type="dxa"/>
          </w:tcPr>
          <w:p w:rsidR="00FC5226" w:rsidRDefault="00FC5226" w:rsidP="00FC5226">
            <w:r>
              <w:t xml:space="preserve">17 – 21 januari </w:t>
            </w:r>
          </w:p>
        </w:tc>
        <w:tc>
          <w:tcPr>
            <w:tcW w:w="3493" w:type="dxa"/>
          </w:tcPr>
          <w:p w:rsidR="00FC5226" w:rsidRDefault="00FC5226" w:rsidP="00FC5226">
            <w:r>
              <w:t>Seksuele gezondheid: omgaan met relaties (diversiteit)</w:t>
            </w:r>
          </w:p>
          <w:p w:rsidR="00FC5226" w:rsidRPr="00C037D8" w:rsidRDefault="00FC5226" w:rsidP="00FC5226">
            <w:r w:rsidRPr="00782AF8">
              <w:rPr>
                <w:color w:val="00B050"/>
              </w:rPr>
              <w:t xml:space="preserve">verkennen en verwonderen </w:t>
            </w:r>
            <w:r w:rsidRPr="00782AF8">
              <w:rPr>
                <w:color w:val="0070C0"/>
              </w:rPr>
              <w:t>onderzoek opstellen</w:t>
            </w:r>
          </w:p>
        </w:tc>
        <w:tc>
          <w:tcPr>
            <w:tcW w:w="2564" w:type="dxa"/>
          </w:tcPr>
          <w:p w:rsidR="00FC5226" w:rsidRDefault="00FC5226" w:rsidP="00FC5226"/>
        </w:tc>
      </w:tr>
      <w:tr w:rsidR="00FC5226" w:rsidRPr="00C037D8" w:rsidTr="00566C41">
        <w:tc>
          <w:tcPr>
            <w:tcW w:w="3005" w:type="dxa"/>
          </w:tcPr>
          <w:p w:rsidR="00FC5226" w:rsidRDefault="00FC5226" w:rsidP="00FC5226">
            <w:r>
              <w:t xml:space="preserve">24 – 28 januari </w:t>
            </w:r>
          </w:p>
        </w:tc>
        <w:tc>
          <w:tcPr>
            <w:tcW w:w="3493" w:type="dxa"/>
          </w:tcPr>
          <w:p w:rsidR="00FC5226" w:rsidRDefault="00FC5226" w:rsidP="00FC5226">
            <w:r>
              <w:t>Seksuele gezondheid: omgaan met relaties (diversiteit)</w:t>
            </w:r>
          </w:p>
          <w:p w:rsidR="005E6B28" w:rsidRPr="00C037D8" w:rsidRDefault="005E6B28" w:rsidP="00FC5226">
            <w:r w:rsidRPr="00782AF8">
              <w:rPr>
                <w:color w:val="7030A0"/>
              </w:rPr>
              <w:t>onderzoek uitvoeren</w:t>
            </w:r>
          </w:p>
        </w:tc>
        <w:tc>
          <w:tcPr>
            <w:tcW w:w="2564" w:type="dxa"/>
          </w:tcPr>
          <w:p w:rsidR="00FC5226" w:rsidRDefault="00FC5226" w:rsidP="00FC5226"/>
        </w:tc>
      </w:tr>
      <w:tr w:rsidR="00FC5226" w:rsidRPr="00C037D8" w:rsidTr="00566C41">
        <w:tc>
          <w:tcPr>
            <w:tcW w:w="3005" w:type="dxa"/>
          </w:tcPr>
          <w:p w:rsidR="00FC5226" w:rsidRDefault="00FC5226" w:rsidP="00FC5226">
            <w:r>
              <w:t xml:space="preserve">31 – 4 februari </w:t>
            </w:r>
          </w:p>
        </w:tc>
        <w:tc>
          <w:tcPr>
            <w:tcW w:w="3493" w:type="dxa"/>
          </w:tcPr>
          <w:p w:rsidR="00FC5226" w:rsidRDefault="00FC5226" w:rsidP="00FC5226">
            <w:r>
              <w:t>Seksuele gezondheid: omgaan met relaties (diversiteit)</w:t>
            </w:r>
          </w:p>
          <w:p w:rsidR="005E6B28" w:rsidRPr="00C037D8" w:rsidRDefault="005E6B28" w:rsidP="00FC5226">
            <w:r w:rsidRPr="00782AF8">
              <w:rPr>
                <w:color w:val="7030A0"/>
              </w:rPr>
              <w:t>onderzoek uitvoeren</w:t>
            </w:r>
          </w:p>
        </w:tc>
        <w:tc>
          <w:tcPr>
            <w:tcW w:w="2564" w:type="dxa"/>
          </w:tcPr>
          <w:p w:rsidR="00FC5226" w:rsidRDefault="00FC5226" w:rsidP="00FC5226"/>
        </w:tc>
      </w:tr>
      <w:tr w:rsidR="00FC5226" w:rsidRPr="00C037D8" w:rsidTr="00566C41">
        <w:tc>
          <w:tcPr>
            <w:tcW w:w="3005" w:type="dxa"/>
          </w:tcPr>
          <w:p w:rsidR="00FC5226" w:rsidRDefault="00FC5226" w:rsidP="00FC5226">
            <w:r>
              <w:lastRenderedPageBreak/>
              <w:t xml:space="preserve">7 – 11 februari </w:t>
            </w:r>
          </w:p>
        </w:tc>
        <w:tc>
          <w:tcPr>
            <w:tcW w:w="3493" w:type="dxa"/>
          </w:tcPr>
          <w:p w:rsidR="00FC5226" w:rsidRDefault="00FC5226" w:rsidP="00FC5226">
            <w:r>
              <w:t>Seksuele gezondheid: omgaan met relaties (diversiteit)</w:t>
            </w:r>
          </w:p>
          <w:p w:rsidR="005E6B28" w:rsidRPr="00C037D8" w:rsidRDefault="005E6B28" w:rsidP="00FC5226">
            <w:r w:rsidRPr="00782AF8">
              <w:rPr>
                <w:color w:val="7030A0"/>
              </w:rPr>
              <w:t>onderzoek uitvoeren</w:t>
            </w:r>
          </w:p>
        </w:tc>
        <w:tc>
          <w:tcPr>
            <w:tcW w:w="2564" w:type="dxa"/>
          </w:tcPr>
          <w:p w:rsidR="00FC5226" w:rsidRPr="00C037D8" w:rsidRDefault="00FC5226" w:rsidP="00FC5226"/>
        </w:tc>
      </w:tr>
      <w:tr w:rsidR="00FC5226" w:rsidRPr="00C037D8" w:rsidTr="00566C41">
        <w:tc>
          <w:tcPr>
            <w:tcW w:w="3005" w:type="dxa"/>
          </w:tcPr>
          <w:p w:rsidR="00FC5226" w:rsidRDefault="00FC5226" w:rsidP="00FC5226">
            <w:r>
              <w:t xml:space="preserve">14 – 18 februari </w:t>
            </w:r>
          </w:p>
        </w:tc>
        <w:tc>
          <w:tcPr>
            <w:tcW w:w="3493" w:type="dxa"/>
          </w:tcPr>
          <w:p w:rsidR="00FC5226" w:rsidRDefault="00FC5226" w:rsidP="00FC5226">
            <w:r>
              <w:t>Seksuele gezondheid: omgaan met relaties (diversiteit)</w:t>
            </w:r>
          </w:p>
          <w:p w:rsidR="005E6B28" w:rsidRPr="00C037D8" w:rsidRDefault="005E6B28" w:rsidP="00FC5226">
            <w:r w:rsidRPr="00782AF8">
              <w:rPr>
                <w:color w:val="7030A0"/>
              </w:rPr>
              <w:t>onderzoek uitvoeren</w:t>
            </w:r>
          </w:p>
        </w:tc>
        <w:tc>
          <w:tcPr>
            <w:tcW w:w="2564" w:type="dxa"/>
          </w:tcPr>
          <w:p w:rsidR="00FC5226" w:rsidRPr="00C037D8" w:rsidRDefault="00FC5226" w:rsidP="00FC5226"/>
        </w:tc>
      </w:tr>
      <w:tr w:rsidR="00FC5226" w:rsidRPr="00C037D8" w:rsidTr="00566C41">
        <w:tc>
          <w:tcPr>
            <w:tcW w:w="3005" w:type="dxa"/>
          </w:tcPr>
          <w:p w:rsidR="00FC5226" w:rsidRDefault="00FC5226" w:rsidP="00FC5226">
            <w:r>
              <w:t xml:space="preserve">21 – 25 februari (wek tegen pesten) </w:t>
            </w:r>
          </w:p>
        </w:tc>
        <w:tc>
          <w:tcPr>
            <w:tcW w:w="3493" w:type="dxa"/>
          </w:tcPr>
          <w:p w:rsidR="00FC5226" w:rsidRDefault="00FC5226" w:rsidP="00FC5226">
            <w:r>
              <w:t xml:space="preserve"> Seksuele gezondheid: omgaan met relaties (diversiteit)</w:t>
            </w:r>
          </w:p>
          <w:p w:rsidR="00FC5226" w:rsidRPr="00C037D8" w:rsidRDefault="00FC5226" w:rsidP="00FC5226">
            <w:r w:rsidRPr="00782AF8">
              <w:rPr>
                <w:color w:val="FF0000"/>
              </w:rPr>
              <w:t xml:space="preserve">Evaluatie </w:t>
            </w:r>
            <w:r>
              <w:t xml:space="preserve">+ </w:t>
            </w:r>
            <w:r w:rsidRPr="00782AF8">
              <w:rPr>
                <w:color w:val="FF6600"/>
              </w:rPr>
              <w:t>feedback</w:t>
            </w:r>
          </w:p>
        </w:tc>
        <w:tc>
          <w:tcPr>
            <w:tcW w:w="2564" w:type="dxa"/>
          </w:tcPr>
          <w:p w:rsidR="00FC5226" w:rsidRDefault="00FC5226" w:rsidP="00FC5226"/>
        </w:tc>
      </w:tr>
      <w:tr w:rsidR="00FC5226" w:rsidRPr="00C037D8" w:rsidTr="00566C41">
        <w:tc>
          <w:tcPr>
            <w:tcW w:w="3005" w:type="dxa"/>
            <w:shd w:val="clear" w:color="auto" w:fill="F7CAAC" w:themeFill="accent2" w:themeFillTint="66"/>
          </w:tcPr>
          <w:p w:rsidR="00FC5226" w:rsidRDefault="00FC5226" w:rsidP="00FC5226">
            <w:r>
              <w:t xml:space="preserve">28 – 4 maart </w:t>
            </w:r>
          </w:p>
        </w:tc>
        <w:tc>
          <w:tcPr>
            <w:tcW w:w="3493" w:type="dxa"/>
            <w:shd w:val="clear" w:color="auto" w:fill="F7CAAC" w:themeFill="accent2" w:themeFillTint="66"/>
          </w:tcPr>
          <w:p w:rsidR="00FC5226" w:rsidRPr="00C037D8" w:rsidRDefault="00FC5226" w:rsidP="00FC5226">
            <w:r>
              <w:t xml:space="preserve">Krokusvakantie </w:t>
            </w:r>
          </w:p>
        </w:tc>
        <w:tc>
          <w:tcPr>
            <w:tcW w:w="2564" w:type="dxa"/>
            <w:shd w:val="clear" w:color="auto" w:fill="F7CAAC" w:themeFill="accent2" w:themeFillTint="66"/>
          </w:tcPr>
          <w:p w:rsidR="00FC5226" w:rsidRDefault="00FC5226" w:rsidP="00FC5226"/>
        </w:tc>
      </w:tr>
      <w:tr w:rsidR="00FC5226" w:rsidRPr="00C037D8" w:rsidTr="00566C41">
        <w:tc>
          <w:tcPr>
            <w:tcW w:w="3005" w:type="dxa"/>
          </w:tcPr>
          <w:p w:rsidR="00FC5226" w:rsidRDefault="00FC5226" w:rsidP="00FC5226">
            <w:r>
              <w:t xml:space="preserve">7 – 11 maart </w:t>
            </w:r>
          </w:p>
        </w:tc>
        <w:tc>
          <w:tcPr>
            <w:tcW w:w="3493" w:type="dxa"/>
          </w:tcPr>
          <w:p w:rsidR="00FC5226" w:rsidRPr="00C037D8" w:rsidRDefault="00FC5226" w:rsidP="00FC5226">
            <w:r w:rsidRPr="004B2241">
              <w:rPr>
                <w:highlight w:val="yellow"/>
              </w:rPr>
              <w:t xml:space="preserve">Leren </w:t>
            </w:r>
            <w:proofErr w:type="spellStart"/>
            <w:r w:rsidRPr="004B2241">
              <w:rPr>
                <w:highlight w:val="yellow"/>
              </w:rPr>
              <w:t>Leren</w:t>
            </w:r>
            <w:proofErr w:type="spellEnd"/>
            <w:r w:rsidRPr="004B2241">
              <w:rPr>
                <w:highlight w:val="yellow"/>
              </w:rPr>
              <w:t xml:space="preserve"> 4A</w:t>
            </w:r>
          </w:p>
        </w:tc>
        <w:tc>
          <w:tcPr>
            <w:tcW w:w="2564" w:type="dxa"/>
          </w:tcPr>
          <w:p w:rsidR="00FC5226" w:rsidRDefault="00FC5226" w:rsidP="00FC5226"/>
        </w:tc>
      </w:tr>
      <w:tr w:rsidR="00FC5226" w:rsidRPr="00C037D8" w:rsidTr="00566C41">
        <w:tc>
          <w:tcPr>
            <w:tcW w:w="3005" w:type="dxa"/>
          </w:tcPr>
          <w:p w:rsidR="00FC5226" w:rsidRDefault="00FC5226" w:rsidP="00FC5226">
            <w:r>
              <w:t xml:space="preserve">14 – 18 maart </w:t>
            </w:r>
          </w:p>
        </w:tc>
        <w:tc>
          <w:tcPr>
            <w:tcW w:w="3493" w:type="dxa"/>
          </w:tcPr>
          <w:p w:rsidR="00FC5226" w:rsidRPr="00C037D8" w:rsidRDefault="00FC5226" w:rsidP="00FC5226">
            <w:r w:rsidRPr="004B2241">
              <w:rPr>
                <w:highlight w:val="yellow"/>
              </w:rPr>
              <w:t xml:space="preserve">Leren </w:t>
            </w:r>
            <w:proofErr w:type="spellStart"/>
            <w:r w:rsidRPr="004B2241">
              <w:rPr>
                <w:highlight w:val="yellow"/>
              </w:rPr>
              <w:t>Leren</w:t>
            </w:r>
            <w:proofErr w:type="spellEnd"/>
            <w:r w:rsidRPr="004B2241">
              <w:rPr>
                <w:highlight w:val="yellow"/>
              </w:rPr>
              <w:t xml:space="preserve"> 4A</w:t>
            </w:r>
            <w:r>
              <w:t xml:space="preserve"> </w:t>
            </w:r>
          </w:p>
        </w:tc>
        <w:tc>
          <w:tcPr>
            <w:tcW w:w="2564" w:type="dxa"/>
          </w:tcPr>
          <w:p w:rsidR="00FC5226" w:rsidRPr="004B2241" w:rsidRDefault="00FC5226" w:rsidP="00FC5226">
            <w:pPr>
              <w:rPr>
                <w:highlight w:val="yellow"/>
              </w:rPr>
            </w:pPr>
          </w:p>
        </w:tc>
      </w:tr>
      <w:tr w:rsidR="00FC5226" w:rsidRPr="00C037D8" w:rsidTr="00566C41">
        <w:tc>
          <w:tcPr>
            <w:tcW w:w="3005" w:type="dxa"/>
          </w:tcPr>
          <w:p w:rsidR="00FC5226" w:rsidRDefault="00FC5226" w:rsidP="00FC5226">
            <w:r>
              <w:t xml:space="preserve">21 – 25 maart </w:t>
            </w:r>
          </w:p>
        </w:tc>
        <w:tc>
          <w:tcPr>
            <w:tcW w:w="3493" w:type="dxa"/>
          </w:tcPr>
          <w:p w:rsidR="00FC5226" w:rsidRPr="00C037D8" w:rsidRDefault="00FC5226" w:rsidP="00FC5226">
            <w:r>
              <w:t xml:space="preserve">Examens </w:t>
            </w:r>
          </w:p>
        </w:tc>
        <w:tc>
          <w:tcPr>
            <w:tcW w:w="2564" w:type="dxa"/>
          </w:tcPr>
          <w:p w:rsidR="00FC5226" w:rsidRDefault="00FC5226" w:rsidP="00FC5226"/>
        </w:tc>
      </w:tr>
      <w:tr w:rsidR="00FC5226" w:rsidRPr="00C037D8" w:rsidTr="00566C41">
        <w:tc>
          <w:tcPr>
            <w:tcW w:w="3005" w:type="dxa"/>
          </w:tcPr>
          <w:p w:rsidR="00FC5226" w:rsidRDefault="00FC5226" w:rsidP="00FC5226">
            <w:r>
              <w:t>28 – 1 april</w:t>
            </w:r>
          </w:p>
        </w:tc>
        <w:tc>
          <w:tcPr>
            <w:tcW w:w="3493" w:type="dxa"/>
          </w:tcPr>
          <w:p w:rsidR="00FC5226" w:rsidRPr="00C037D8" w:rsidRDefault="00FC5226" w:rsidP="00FC5226">
            <w:r>
              <w:t xml:space="preserve">Examens </w:t>
            </w:r>
          </w:p>
        </w:tc>
        <w:tc>
          <w:tcPr>
            <w:tcW w:w="2564" w:type="dxa"/>
          </w:tcPr>
          <w:p w:rsidR="00FC5226" w:rsidRDefault="00FC5226" w:rsidP="00FC5226"/>
        </w:tc>
      </w:tr>
      <w:tr w:rsidR="00FC5226" w:rsidRPr="00C037D8" w:rsidTr="00566C41">
        <w:tc>
          <w:tcPr>
            <w:tcW w:w="3005" w:type="dxa"/>
            <w:shd w:val="clear" w:color="auto" w:fill="F7CAAC" w:themeFill="accent2" w:themeFillTint="66"/>
          </w:tcPr>
          <w:p w:rsidR="00FC5226" w:rsidRDefault="00FC5226" w:rsidP="00FC5226">
            <w:r>
              <w:t xml:space="preserve">4 – 8 april </w:t>
            </w:r>
          </w:p>
        </w:tc>
        <w:tc>
          <w:tcPr>
            <w:tcW w:w="3493" w:type="dxa"/>
            <w:shd w:val="clear" w:color="auto" w:fill="F7CAAC" w:themeFill="accent2" w:themeFillTint="66"/>
          </w:tcPr>
          <w:p w:rsidR="00FC5226" w:rsidRPr="00C037D8" w:rsidRDefault="00FC5226" w:rsidP="00FC5226">
            <w:r>
              <w:t xml:space="preserve">Paasvakantie </w:t>
            </w:r>
          </w:p>
        </w:tc>
        <w:tc>
          <w:tcPr>
            <w:tcW w:w="2564" w:type="dxa"/>
            <w:shd w:val="clear" w:color="auto" w:fill="F7CAAC" w:themeFill="accent2" w:themeFillTint="66"/>
          </w:tcPr>
          <w:p w:rsidR="00FC5226" w:rsidRDefault="00FC5226" w:rsidP="00FC5226"/>
        </w:tc>
      </w:tr>
      <w:tr w:rsidR="00FC5226" w:rsidRPr="00C037D8" w:rsidTr="00566C41">
        <w:tc>
          <w:tcPr>
            <w:tcW w:w="3005" w:type="dxa"/>
            <w:shd w:val="clear" w:color="auto" w:fill="F7CAAC" w:themeFill="accent2" w:themeFillTint="66"/>
          </w:tcPr>
          <w:p w:rsidR="00FC5226" w:rsidRDefault="00FC5226" w:rsidP="00FC5226">
            <w:r>
              <w:t xml:space="preserve">11 – 15 april </w:t>
            </w:r>
          </w:p>
        </w:tc>
        <w:tc>
          <w:tcPr>
            <w:tcW w:w="3493" w:type="dxa"/>
            <w:shd w:val="clear" w:color="auto" w:fill="F7CAAC" w:themeFill="accent2" w:themeFillTint="66"/>
          </w:tcPr>
          <w:p w:rsidR="00FC5226" w:rsidRPr="00C037D8" w:rsidRDefault="00FC5226" w:rsidP="00FC5226">
            <w:r>
              <w:t xml:space="preserve">Paasvakantie </w:t>
            </w:r>
          </w:p>
        </w:tc>
        <w:tc>
          <w:tcPr>
            <w:tcW w:w="2564" w:type="dxa"/>
            <w:shd w:val="clear" w:color="auto" w:fill="F7CAAC" w:themeFill="accent2" w:themeFillTint="66"/>
          </w:tcPr>
          <w:p w:rsidR="00FC5226" w:rsidRDefault="00FC5226" w:rsidP="00FC5226"/>
        </w:tc>
      </w:tr>
      <w:tr w:rsidR="00FC5226" w:rsidRPr="00C037D8" w:rsidTr="00566C41">
        <w:tc>
          <w:tcPr>
            <w:tcW w:w="3005" w:type="dxa"/>
          </w:tcPr>
          <w:p w:rsidR="00FC5226" w:rsidRDefault="00FC5226" w:rsidP="00FC5226">
            <w:r>
              <w:t xml:space="preserve">19 – 22 april </w:t>
            </w:r>
          </w:p>
        </w:tc>
        <w:tc>
          <w:tcPr>
            <w:tcW w:w="3493" w:type="dxa"/>
          </w:tcPr>
          <w:p w:rsidR="00FC5226" w:rsidRDefault="00FC5226" w:rsidP="00FC5226">
            <w:r>
              <w:t>Bewustzijn en culturele expressie</w:t>
            </w:r>
          </w:p>
          <w:p w:rsidR="00FC5226" w:rsidRPr="00C037D8" w:rsidRDefault="00FC5226" w:rsidP="00FC5226">
            <w:r w:rsidRPr="00782AF8">
              <w:rPr>
                <w:color w:val="00B050"/>
              </w:rPr>
              <w:t xml:space="preserve">verkennen en verwonderen </w:t>
            </w:r>
            <w:r w:rsidRPr="00782AF8">
              <w:rPr>
                <w:color w:val="0070C0"/>
              </w:rPr>
              <w:t>onderzoek opstellen</w:t>
            </w:r>
          </w:p>
        </w:tc>
        <w:tc>
          <w:tcPr>
            <w:tcW w:w="2564" w:type="dxa"/>
          </w:tcPr>
          <w:p w:rsidR="00FC5226" w:rsidRDefault="00FC5226" w:rsidP="00FC5226"/>
        </w:tc>
      </w:tr>
      <w:tr w:rsidR="00FC5226" w:rsidRPr="00C037D8" w:rsidTr="00566C41">
        <w:tc>
          <w:tcPr>
            <w:tcW w:w="3005" w:type="dxa"/>
          </w:tcPr>
          <w:p w:rsidR="00FC5226" w:rsidRDefault="00FC5226" w:rsidP="00FC5226">
            <w:r>
              <w:t xml:space="preserve">25 – 29 april </w:t>
            </w:r>
          </w:p>
        </w:tc>
        <w:tc>
          <w:tcPr>
            <w:tcW w:w="3493" w:type="dxa"/>
          </w:tcPr>
          <w:p w:rsidR="00FC5226" w:rsidRDefault="00FC5226" w:rsidP="00FC5226">
            <w:r>
              <w:t>Bewustzijn en culturele expressie</w:t>
            </w:r>
          </w:p>
          <w:p w:rsidR="00FC5226" w:rsidRPr="00C037D8" w:rsidRDefault="00FC5226" w:rsidP="00FC5226">
            <w:r w:rsidRPr="00782AF8">
              <w:rPr>
                <w:color w:val="7030A0"/>
              </w:rPr>
              <w:t>onderzoek uitvoeren</w:t>
            </w:r>
          </w:p>
        </w:tc>
        <w:tc>
          <w:tcPr>
            <w:tcW w:w="2564" w:type="dxa"/>
          </w:tcPr>
          <w:p w:rsidR="00FC5226" w:rsidRDefault="00FC5226" w:rsidP="00FC5226"/>
        </w:tc>
      </w:tr>
      <w:tr w:rsidR="00FC5226" w:rsidRPr="00C037D8" w:rsidTr="00566C41">
        <w:tc>
          <w:tcPr>
            <w:tcW w:w="3005" w:type="dxa"/>
          </w:tcPr>
          <w:p w:rsidR="00FC5226" w:rsidRDefault="00FC5226" w:rsidP="00FC5226">
            <w:r>
              <w:t>2 – 6 mei</w:t>
            </w:r>
          </w:p>
        </w:tc>
        <w:tc>
          <w:tcPr>
            <w:tcW w:w="3493" w:type="dxa"/>
          </w:tcPr>
          <w:p w:rsidR="00DF3FFC" w:rsidRDefault="00DF3FFC" w:rsidP="00DF3FFC">
            <w:r>
              <w:t>Bewustzijn en culturele expressie</w:t>
            </w:r>
          </w:p>
          <w:p w:rsidR="00FC5226" w:rsidRPr="00F659D7" w:rsidRDefault="00DF3FFC" w:rsidP="00DF3FFC">
            <w:pPr>
              <w:rPr>
                <w:i/>
                <w:highlight w:val="yellow"/>
              </w:rPr>
            </w:pPr>
            <w:r w:rsidRPr="00782AF8">
              <w:rPr>
                <w:color w:val="7030A0"/>
              </w:rPr>
              <w:t>onderzoek uitvoeren</w:t>
            </w:r>
          </w:p>
        </w:tc>
        <w:tc>
          <w:tcPr>
            <w:tcW w:w="2564" w:type="dxa"/>
          </w:tcPr>
          <w:p w:rsidR="00FC5226" w:rsidRPr="00F659D7" w:rsidRDefault="00FC5226" w:rsidP="00FC5226">
            <w:pPr>
              <w:rPr>
                <w:i/>
                <w:highlight w:val="yellow"/>
              </w:rPr>
            </w:pPr>
          </w:p>
        </w:tc>
      </w:tr>
      <w:tr w:rsidR="00FC5226" w:rsidRPr="00C037D8" w:rsidTr="00566C41">
        <w:tc>
          <w:tcPr>
            <w:tcW w:w="3005" w:type="dxa"/>
          </w:tcPr>
          <w:p w:rsidR="00FC5226" w:rsidRDefault="00FC5226" w:rsidP="00FC5226">
            <w:r>
              <w:t>9 – 13 mei</w:t>
            </w:r>
          </w:p>
        </w:tc>
        <w:tc>
          <w:tcPr>
            <w:tcW w:w="3493" w:type="dxa"/>
          </w:tcPr>
          <w:p w:rsidR="00FC5226" w:rsidRDefault="00FC5226" w:rsidP="00FC5226">
            <w:r>
              <w:t>Bewustzijn en culturele expressie</w:t>
            </w:r>
          </w:p>
          <w:p w:rsidR="00FC5226" w:rsidRPr="00C037D8" w:rsidRDefault="00FC5226" w:rsidP="00FC5226">
            <w:r w:rsidRPr="00782AF8">
              <w:rPr>
                <w:color w:val="7030A0"/>
              </w:rPr>
              <w:t>onderzoek uitvoeren</w:t>
            </w:r>
          </w:p>
        </w:tc>
        <w:tc>
          <w:tcPr>
            <w:tcW w:w="2564" w:type="dxa"/>
          </w:tcPr>
          <w:p w:rsidR="00FC5226" w:rsidRDefault="00FC5226" w:rsidP="00FC5226"/>
        </w:tc>
      </w:tr>
      <w:tr w:rsidR="00DF3FFC" w:rsidRPr="00C037D8" w:rsidTr="00566C41">
        <w:tc>
          <w:tcPr>
            <w:tcW w:w="3005" w:type="dxa"/>
          </w:tcPr>
          <w:p w:rsidR="00DF3FFC" w:rsidRDefault="00DF3FFC" w:rsidP="00DF3FFC">
            <w:r>
              <w:t>16 – 20 mei</w:t>
            </w:r>
          </w:p>
        </w:tc>
        <w:tc>
          <w:tcPr>
            <w:tcW w:w="3493" w:type="dxa"/>
          </w:tcPr>
          <w:p w:rsidR="00DF3FFC" w:rsidRDefault="00DF3FFC" w:rsidP="00DF3FFC">
            <w:r w:rsidRPr="00F659D7">
              <w:rPr>
                <w:i/>
                <w:highlight w:val="yellow"/>
              </w:rPr>
              <w:t>Margeweek (bosklasse)</w:t>
            </w:r>
          </w:p>
        </w:tc>
        <w:tc>
          <w:tcPr>
            <w:tcW w:w="2564" w:type="dxa"/>
          </w:tcPr>
          <w:p w:rsidR="00DF3FFC" w:rsidRPr="00F659D7" w:rsidRDefault="00DF3FFC" w:rsidP="00DF3FFC">
            <w:pPr>
              <w:rPr>
                <w:i/>
                <w:highlight w:val="yellow"/>
              </w:rPr>
            </w:pPr>
            <w:r>
              <w:rPr>
                <w:i/>
                <w:highlight w:val="yellow"/>
              </w:rPr>
              <w:t>Bosklassen is voor 3 e en 4</w:t>
            </w:r>
            <w:r w:rsidRPr="006B3E59">
              <w:rPr>
                <w:i/>
                <w:highlight w:val="yellow"/>
                <w:vertAlign w:val="superscript"/>
              </w:rPr>
              <w:t>e</w:t>
            </w:r>
            <w:r>
              <w:rPr>
                <w:i/>
                <w:highlight w:val="yellow"/>
              </w:rPr>
              <w:t xml:space="preserve"> jaar. </w:t>
            </w:r>
          </w:p>
        </w:tc>
      </w:tr>
      <w:tr w:rsidR="00DF3FFC" w:rsidRPr="00C037D8" w:rsidTr="00566C41">
        <w:tc>
          <w:tcPr>
            <w:tcW w:w="3005" w:type="dxa"/>
          </w:tcPr>
          <w:p w:rsidR="00DF3FFC" w:rsidRDefault="00DF3FFC" w:rsidP="00DF3FFC">
            <w:r>
              <w:t xml:space="preserve">23 – 25 mei (korte week) </w:t>
            </w:r>
          </w:p>
        </w:tc>
        <w:tc>
          <w:tcPr>
            <w:tcW w:w="3493" w:type="dxa"/>
          </w:tcPr>
          <w:p w:rsidR="00DF3FFC" w:rsidRDefault="00DF3FFC" w:rsidP="00DF3FFC">
            <w:r>
              <w:t>Bewustzijn en culturele expressie</w:t>
            </w:r>
          </w:p>
          <w:p w:rsidR="00DF3FFC" w:rsidRPr="00C037D8" w:rsidRDefault="00DF3FFC" w:rsidP="00DF3FFC">
            <w:r w:rsidRPr="00782AF8">
              <w:rPr>
                <w:color w:val="FF0000"/>
              </w:rPr>
              <w:t xml:space="preserve">Evaluatie </w:t>
            </w:r>
            <w:r>
              <w:t xml:space="preserve">+ </w:t>
            </w:r>
            <w:r w:rsidRPr="00782AF8">
              <w:rPr>
                <w:color w:val="FF6600"/>
              </w:rPr>
              <w:t>feedback</w:t>
            </w:r>
          </w:p>
        </w:tc>
        <w:tc>
          <w:tcPr>
            <w:tcW w:w="2564" w:type="dxa"/>
          </w:tcPr>
          <w:p w:rsidR="00DF3FFC" w:rsidRDefault="00DF3FFC" w:rsidP="00DF3FFC"/>
        </w:tc>
      </w:tr>
      <w:tr w:rsidR="00DF3FFC" w:rsidRPr="00C037D8" w:rsidTr="00566C41">
        <w:tc>
          <w:tcPr>
            <w:tcW w:w="3005" w:type="dxa"/>
          </w:tcPr>
          <w:p w:rsidR="00DF3FFC" w:rsidRDefault="00DF3FFC" w:rsidP="00DF3FFC">
            <w:r>
              <w:t xml:space="preserve">30 – 3 juni </w:t>
            </w:r>
          </w:p>
        </w:tc>
        <w:tc>
          <w:tcPr>
            <w:tcW w:w="3493" w:type="dxa"/>
          </w:tcPr>
          <w:p w:rsidR="00DF3FFC" w:rsidRDefault="00DF3FFC" w:rsidP="00DF3FFC">
            <w:r w:rsidRPr="005E5828">
              <w:rPr>
                <w:highlight w:val="yellow"/>
              </w:rPr>
              <w:t xml:space="preserve">Leren </w:t>
            </w:r>
            <w:proofErr w:type="spellStart"/>
            <w:r w:rsidRPr="005E5828">
              <w:rPr>
                <w:highlight w:val="yellow"/>
              </w:rPr>
              <w:t>Leren</w:t>
            </w:r>
            <w:proofErr w:type="spellEnd"/>
            <w:r w:rsidRPr="005E5828">
              <w:rPr>
                <w:highlight w:val="yellow"/>
              </w:rPr>
              <w:t xml:space="preserve"> 4A</w:t>
            </w:r>
          </w:p>
        </w:tc>
        <w:tc>
          <w:tcPr>
            <w:tcW w:w="2564" w:type="dxa"/>
          </w:tcPr>
          <w:p w:rsidR="00DF3FFC" w:rsidRDefault="00DF3FFC" w:rsidP="00DF3FFC"/>
        </w:tc>
      </w:tr>
      <w:tr w:rsidR="00DF3FFC" w:rsidRPr="00C037D8" w:rsidTr="00566C41">
        <w:tc>
          <w:tcPr>
            <w:tcW w:w="3005" w:type="dxa"/>
          </w:tcPr>
          <w:p w:rsidR="00DF3FFC" w:rsidRDefault="00DF3FFC" w:rsidP="00DF3FFC">
            <w:r>
              <w:t>7 – 10 juni</w:t>
            </w:r>
          </w:p>
        </w:tc>
        <w:tc>
          <w:tcPr>
            <w:tcW w:w="3493" w:type="dxa"/>
          </w:tcPr>
          <w:p w:rsidR="00DF3FFC" w:rsidRDefault="00DF3FFC" w:rsidP="00DF3FFC">
            <w:r w:rsidRPr="005E6B28">
              <w:rPr>
                <w:highlight w:val="yellow"/>
              </w:rPr>
              <w:t>Studieloopbaan</w:t>
            </w:r>
            <w:r>
              <w:t xml:space="preserve"> + persoonlijke identiteit </w:t>
            </w:r>
          </w:p>
        </w:tc>
        <w:tc>
          <w:tcPr>
            <w:tcW w:w="2564" w:type="dxa"/>
          </w:tcPr>
          <w:p w:rsidR="00DF3FFC" w:rsidRPr="005E5828" w:rsidRDefault="00DF3FFC" w:rsidP="00DF3FFC">
            <w:pPr>
              <w:rPr>
                <w:highlight w:val="yellow"/>
              </w:rPr>
            </w:pPr>
          </w:p>
        </w:tc>
      </w:tr>
      <w:tr w:rsidR="00DF3FFC" w:rsidRPr="00C037D8" w:rsidTr="00566C41">
        <w:tc>
          <w:tcPr>
            <w:tcW w:w="3005" w:type="dxa"/>
          </w:tcPr>
          <w:p w:rsidR="00DF3FFC" w:rsidRDefault="00DF3FFC" w:rsidP="00DF3FFC">
            <w:r>
              <w:t>13 – 17 juni</w:t>
            </w:r>
          </w:p>
        </w:tc>
        <w:tc>
          <w:tcPr>
            <w:tcW w:w="3493" w:type="dxa"/>
          </w:tcPr>
          <w:p w:rsidR="00DF3FFC" w:rsidRPr="00C037D8" w:rsidRDefault="00DF3FFC" w:rsidP="00DF3FFC">
            <w:r>
              <w:t xml:space="preserve">Examens </w:t>
            </w:r>
          </w:p>
        </w:tc>
        <w:tc>
          <w:tcPr>
            <w:tcW w:w="2564" w:type="dxa"/>
          </w:tcPr>
          <w:p w:rsidR="00DF3FFC" w:rsidRDefault="00DF3FFC" w:rsidP="00DF3FFC"/>
        </w:tc>
      </w:tr>
      <w:tr w:rsidR="00DF3FFC" w:rsidRPr="00C037D8" w:rsidTr="00566C41">
        <w:tc>
          <w:tcPr>
            <w:tcW w:w="3005" w:type="dxa"/>
          </w:tcPr>
          <w:p w:rsidR="00DF3FFC" w:rsidRDefault="00DF3FFC" w:rsidP="00DF3FFC">
            <w:r>
              <w:t xml:space="preserve">20 – 24 juni </w:t>
            </w:r>
          </w:p>
        </w:tc>
        <w:tc>
          <w:tcPr>
            <w:tcW w:w="3493" w:type="dxa"/>
          </w:tcPr>
          <w:p w:rsidR="00DF3FFC" w:rsidRPr="00C037D8" w:rsidRDefault="00DF3FFC" w:rsidP="00DF3FFC">
            <w:r>
              <w:t xml:space="preserve">Examens </w:t>
            </w:r>
          </w:p>
        </w:tc>
        <w:tc>
          <w:tcPr>
            <w:tcW w:w="2564" w:type="dxa"/>
          </w:tcPr>
          <w:p w:rsidR="00DF3FFC" w:rsidRDefault="00DF3FFC" w:rsidP="00DF3FFC"/>
        </w:tc>
      </w:tr>
      <w:tr w:rsidR="00DF3FFC" w:rsidRPr="00C037D8" w:rsidTr="00566C41">
        <w:tc>
          <w:tcPr>
            <w:tcW w:w="3005" w:type="dxa"/>
          </w:tcPr>
          <w:p w:rsidR="00DF3FFC" w:rsidRDefault="00DF3FFC" w:rsidP="00DF3FFC">
            <w:r>
              <w:t xml:space="preserve">27 – 30 juni </w:t>
            </w:r>
          </w:p>
        </w:tc>
        <w:tc>
          <w:tcPr>
            <w:tcW w:w="3493" w:type="dxa"/>
          </w:tcPr>
          <w:p w:rsidR="00DF3FFC" w:rsidRPr="00C037D8" w:rsidRDefault="00DF3FFC" w:rsidP="00DF3FFC">
            <w:r>
              <w:t xml:space="preserve">Laatste week </w:t>
            </w:r>
          </w:p>
        </w:tc>
        <w:tc>
          <w:tcPr>
            <w:tcW w:w="2564" w:type="dxa"/>
          </w:tcPr>
          <w:p w:rsidR="00DF3FFC" w:rsidRDefault="00DF3FFC" w:rsidP="00DF3FFC"/>
        </w:tc>
      </w:tr>
    </w:tbl>
    <w:p w:rsidR="00DA668F" w:rsidRDefault="00DA668F">
      <w:pPr>
        <w:rPr>
          <w:rStyle w:val="Hyperlink"/>
          <w:b/>
          <w:color w:val="auto"/>
          <w:u w:val="none"/>
        </w:rPr>
      </w:pPr>
    </w:p>
    <w:p w:rsidR="00C547EC" w:rsidRPr="00EF6DE2" w:rsidRDefault="00C547EC">
      <w:pPr>
        <w:rPr>
          <w:rStyle w:val="Hyperlink"/>
          <w:b/>
          <w:color w:val="auto"/>
          <w:u w:val="none"/>
        </w:rPr>
      </w:pPr>
      <w:r w:rsidRPr="00BB4F08">
        <w:rPr>
          <w:rStyle w:val="Hyperlink"/>
          <w:b/>
          <w:color w:val="auto"/>
          <w:highlight w:val="yellow"/>
          <w:u w:val="none"/>
        </w:rPr>
        <w:t>Waar wordt med</w:t>
      </w:r>
      <w:r w:rsidR="00E346BD">
        <w:rPr>
          <w:rStyle w:val="Hyperlink"/>
          <w:b/>
          <w:color w:val="auto"/>
          <w:highlight w:val="yellow"/>
          <w:u w:val="none"/>
        </w:rPr>
        <w:t xml:space="preserve">iawijsheid gepland bij </w:t>
      </w:r>
      <w:r w:rsidR="00E346BD" w:rsidRPr="00BF4AC4">
        <w:rPr>
          <w:rStyle w:val="Hyperlink"/>
          <w:b/>
          <w:color w:val="auto"/>
          <w:highlight w:val="yellow"/>
        </w:rPr>
        <w:t>A stroom</w:t>
      </w:r>
      <w:r w:rsidR="00E346BD" w:rsidRPr="00BF4AC4">
        <w:rPr>
          <w:rStyle w:val="Hyperlink"/>
          <w:b/>
          <w:color w:val="auto"/>
        </w:rPr>
        <w:t>???</w:t>
      </w:r>
      <w:r w:rsidR="00E346BD">
        <w:rPr>
          <w:rStyle w:val="Hyperlink"/>
          <w:b/>
          <w:color w:val="auto"/>
          <w:u w:val="none"/>
        </w:rPr>
        <w:t xml:space="preserve"> </w:t>
      </w:r>
      <w:r w:rsidR="003608FF">
        <w:rPr>
          <w:rStyle w:val="Hyperlink"/>
          <w:b/>
          <w:color w:val="auto"/>
          <w:u w:val="none"/>
        </w:rPr>
        <w:t xml:space="preserve"> </w:t>
      </w:r>
      <w:r w:rsidR="004C763D">
        <w:rPr>
          <w:rStyle w:val="Hyperlink"/>
          <w:b/>
          <w:color w:val="auto"/>
          <w:u w:val="none"/>
        </w:rPr>
        <w:t xml:space="preserve">=&gt; kan dit verwerkt worden in een ander thema? BV in de combinatie met seksuele opvoeding =&gt; </w:t>
      </w:r>
      <w:proofErr w:type="spellStart"/>
      <w:r w:rsidR="004C763D">
        <w:rPr>
          <w:rStyle w:val="Hyperlink"/>
          <w:b/>
          <w:color w:val="auto"/>
          <w:u w:val="none"/>
        </w:rPr>
        <w:t>sexting</w:t>
      </w:r>
      <w:proofErr w:type="spellEnd"/>
      <w:r w:rsidR="004C763D">
        <w:rPr>
          <w:rStyle w:val="Hyperlink"/>
          <w:b/>
          <w:color w:val="auto"/>
          <w:u w:val="none"/>
        </w:rPr>
        <w:t xml:space="preserve"> + relaties online, …. </w:t>
      </w:r>
    </w:p>
    <w:p w:rsidR="00E8729D" w:rsidRDefault="000B2142">
      <w:hyperlink r:id="rId11" w:history="1">
        <w:r w:rsidR="00D141DE" w:rsidRPr="006D477C">
          <w:rPr>
            <w:rStyle w:val="Hyperlink"/>
          </w:rPr>
          <w:t>https://www.klascement.net/fysiek-materiaal/110655/so-what-the-gayme/?previous</w:t>
        </w:r>
      </w:hyperlink>
      <w:r w:rsidR="00D141DE">
        <w:t xml:space="preserve"> </w:t>
      </w:r>
    </w:p>
    <w:p w:rsidR="00E8729D" w:rsidRDefault="000B2142">
      <w:r w:rsidRPr="000B2142">
        <w:rPr>
          <w:highlight w:val="yellow"/>
        </w:rPr>
        <w:t xml:space="preserve">Waar passen we de </w:t>
      </w:r>
      <w:proofErr w:type="spellStart"/>
      <w:r>
        <w:rPr>
          <w:highlight w:val="yellow"/>
        </w:rPr>
        <w:t>onderzoeks</w:t>
      </w:r>
      <w:r w:rsidRPr="000B2142">
        <w:rPr>
          <w:highlight w:val="yellow"/>
        </w:rPr>
        <w:t>vaardigheden</w:t>
      </w:r>
      <w:proofErr w:type="spellEnd"/>
      <w:r w:rsidRPr="000B2142">
        <w:rPr>
          <w:highlight w:val="yellow"/>
        </w:rPr>
        <w:t xml:space="preserve"> toe? (over ondernemingszin)</w:t>
      </w:r>
    </w:p>
    <w:p w:rsidR="000B2142" w:rsidRDefault="000B2142" w:rsidP="000B2142">
      <w:pPr>
        <w:pStyle w:val="Lijstalinea"/>
        <w:numPr>
          <w:ilvl w:val="0"/>
          <w:numId w:val="19"/>
        </w:numPr>
      </w:pPr>
      <w:proofErr w:type="spellStart"/>
      <w:r>
        <w:t>Mss</w:t>
      </w:r>
      <w:proofErr w:type="spellEnd"/>
      <w:r>
        <w:t xml:space="preserve"> bij bewustzijn en culturele expressie? </w:t>
      </w:r>
      <w:bookmarkStart w:id="8" w:name="_GoBack"/>
      <w:bookmarkEnd w:id="8"/>
    </w:p>
    <w:p w:rsidR="000B2142" w:rsidRDefault="000B2142"/>
    <w:p w:rsidR="00A267A2" w:rsidRDefault="00E8729D" w:rsidP="00E8729D">
      <w:pPr>
        <w:pStyle w:val="Lijstalinea"/>
        <w:numPr>
          <w:ilvl w:val="0"/>
          <w:numId w:val="19"/>
        </w:numPr>
      </w:pPr>
      <w:r>
        <w:t xml:space="preserve">Dit jaarplan kan nog veranderen wegens de toevoeging van de projectweek rond kunst en cultuur dat nog besloten moet worden. </w:t>
      </w:r>
      <w:r w:rsidR="003869BA">
        <w:br w:type="page"/>
      </w:r>
    </w:p>
    <w:p w:rsidR="00D141DE" w:rsidRDefault="00D141DE">
      <w:pPr>
        <w:rPr>
          <w:rFonts w:asciiTheme="majorHAnsi" w:eastAsiaTheme="majorEastAsia" w:hAnsiTheme="majorHAnsi" w:cstheme="majorBidi"/>
          <w:color w:val="2E74B5" w:themeColor="accent1" w:themeShade="BF"/>
          <w:sz w:val="26"/>
          <w:szCs w:val="26"/>
        </w:rPr>
      </w:pPr>
    </w:p>
    <w:p w:rsidR="00341946" w:rsidRDefault="00341946" w:rsidP="00341946">
      <w:pPr>
        <w:pStyle w:val="Kop2"/>
      </w:pPr>
      <w:bookmarkStart w:id="9" w:name="_Toc101183363"/>
      <w:r>
        <w:t>B stroom (2 klassen - 1u/week)</w:t>
      </w:r>
      <w:bookmarkEnd w:id="9"/>
    </w:p>
    <w:p w:rsidR="009C1EFF" w:rsidRDefault="009C1EFF" w:rsidP="009C1EFF">
      <w:pPr>
        <w:jc w:val="center"/>
      </w:pPr>
      <w:r w:rsidRPr="009C1EFF">
        <w:rPr>
          <w:highlight w:val="yellow"/>
        </w:rPr>
        <w:t>3</w:t>
      </w:r>
      <w:r w:rsidRPr="009C1EFF">
        <w:rPr>
          <w:highlight w:val="yellow"/>
          <w:vertAlign w:val="superscript"/>
        </w:rPr>
        <w:t>e</w:t>
      </w:r>
      <w:r w:rsidRPr="009C1EFF">
        <w:rPr>
          <w:highlight w:val="yellow"/>
        </w:rPr>
        <w:t xml:space="preserve"> en 4</w:t>
      </w:r>
      <w:r w:rsidRPr="009C1EFF">
        <w:rPr>
          <w:highlight w:val="yellow"/>
          <w:vertAlign w:val="superscript"/>
        </w:rPr>
        <w:t>e</w:t>
      </w:r>
      <w:r w:rsidRPr="009C1EFF">
        <w:rPr>
          <w:highlight w:val="yellow"/>
        </w:rPr>
        <w:t xml:space="preserve"> middelbaar zitten in de B stroom samen in de klas. Wat betekend dat een opsplitsing per jaar niet mogelijk is van de leerstof.</w:t>
      </w:r>
      <w:r>
        <w:t xml:space="preserve"> </w:t>
      </w:r>
      <w:r w:rsidRPr="009C1EFF">
        <w:rPr>
          <w:highlight w:val="yellow"/>
        </w:rPr>
        <w:t>De leerstof zal elkaar dus afwisselen zodat alles op 2 jaar gezien is zonder overlappingen voor de leerlingen.</w:t>
      </w:r>
      <w:r>
        <w:t xml:space="preserve"> </w:t>
      </w:r>
    </w:p>
    <w:p w:rsidR="00341946" w:rsidRDefault="00AB33F5" w:rsidP="00341946">
      <w:pPr>
        <w:pStyle w:val="Lijstalinea"/>
        <w:numPr>
          <w:ilvl w:val="0"/>
          <w:numId w:val="19"/>
        </w:numPr>
        <w:jc w:val="center"/>
      </w:pPr>
      <w:r>
        <w:t xml:space="preserve">Tenzij hier nog wijzigingen in komen natuurlijk, dan moet dit herbekeken worden. </w:t>
      </w:r>
    </w:p>
    <w:p w:rsidR="00273E40" w:rsidRDefault="00273E40" w:rsidP="00273E40">
      <w:pPr>
        <w:rPr>
          <w:b/>
          <w:color w:val="FF0000"/>
          <w:sz w:val="28"/>
        </w:rPr>
      </w:pPr>
    </w:p>
    <w:p w:rsidR="002E3697" w:rsidRPr="00273E40" w:rsidRDefault="00273E40" w:rsidP="00273E40">
      <w:pPr>
        <w:rPr>
          <w:b/>
          <w:color w:val="FF0000"/>
          <w:sz w:val="28"/>
        </w:rPr>
      </w:pPr>
      <w:r w:rsidRPr="00273E40">
        <w:rPr>
          <w:b/>
          <w:color w:val="FF0000"/>
          <w:sz w:val="28"/>
        </w:rPr>
        <w:t xml:space="preserve">Aanpak: </w:t>
      </w:r>
    </w:p>
    <w:p w:rsidR="00273E40" w:rsidRDefault="00273E40" w:rsidP="00273E40">
      <w:r>
        <w:t>De doelen zijn volledig overeenkomstig met die van de 2</w:t>
      </w:r>
      <w:r w:rsidRPr="00273E40">
        <w:rPr>
          <w:vertAlign w:val="superscript"/>
        </w:rPr>
        <w:t>e</w:t>
      </w:r>
      <w:r>
        <w:t xml:space="preserve"> graad A stroom. Het jaarplan van die klassen kan dus overgenomen worden. </w:t>
      </w:r>
    </w:p>
    <w:p w:rsidR="00273E40" w:rsidRDefault="00273E40" w:rsidP="00273E40">
      <w:r>
        <w:t xml:space="preserve">Waarop wordt er wel </w:t>
      </w:r>
      <w:r w:rsidRPr="00273E40">
        <w:rPr>
          <w:b/>
          <w:color w:val="FF0000"/>
        </w:rPr>
        <w:t>gedifferentieerd</w:t>
      </w:r>
      <w:r>
        <w:t xml:space="preserve">: </w:t>
      </w:r>
    </w:p>
    <w:p w:rsidR="00273E40" w:rsidRPr="00273E40" w:rsidRDefault="00273E40" w:rsidP="00273E40">
      <w:pPr>
        <w:pStyle w:val="Lijstalinea"/>
        <w:numPr>
          <w:ilvl w:val="0"/>
          <w:numId w:val="33"/>
        </w:numPr>
        <w:rPr>
          <w:rFonts w:asciiTheme="majorHAnsi" w:eastAsiaTheme="majorEastAsia" w:hAnsiTheme="majorHAnsi" w:cstheme="majorBidi"/>
          <w:color w:val="2E74B5" w:themeColor="accent1" w:themeShade="BF"/>
          <w:sz w:val="32"/>
          <w:szCs w:val="32"/>
        </w:rPr>
      </w:pPr>
      <w:r>
        <w:t>Mediawijsheid komt niet voor in het jaarplan van de B stroom</w:t>
      </w:r>
      <w:r w:rsidR="0069503E">
        <w:t xml:space="preserve">. De focus van het lesonderwerp kan dus wat anders liggen. </w:t>
      </w:r>
    </w:p>
    <w:p w:rsidR="004918EA" w:rsidRPr="00273E40" w:rsidRDefault="00273E40" w:rsidP="00273E40">
      <w:pPr>
        <w:pStyle w:val="Lijstalinea"/>
        <w:numPr>
          <w:ilvl w:val="0"/>
          <w:numId w:val="33"/>
        </w:numPr>
        <w:rPr>
          <w:rFonts w:asciiTheme="majorHAnsi" w:eastAsiaTheme="majorEastAsia" w:hAnsiTheme="majorHAnsi" w:cstheme="majorBidi"/>
          <w:color w:val="2E74B5" w:themeColor="accent1" w:themeShade="BF"/>
          <w:sz w:val="32"/>
          <w:szCs w:val="32"/>
        </w:rPr>
      </w:pPr>
      <w:r>
        <w:t xml:space="preserve">Leren </w:t>
      </w:r>
      <w:proofErr w:type="spellStart"/>
      <w:r>
        <w:t>leren</w:t>
      </w:r>
      <w:proofErr w:type="spellEnd"/>
      <w:r>
        <w:t xml:space="preserve"> voor examens komt niet aan bod. Deze extra lesmomenten zullen gebruikt worden om leerachterstand in te halen en meer op tempo van de leerlingen te werken. En extra les per thema kan geen kwaad als marge om de leerlingen meer tijd te geven in het verwerken van de leerstof. </w:t>
      </w:r>
      <w:r w:rsidR="004918EA">
        <w:br w:type="page"/>
      </w:r>
    </w:p>
    <w:p w:rsidR="00341946" w:rsidRDefault="007E57A9" w:rsidP="00341946">
      <w:pPr>
        <w:pStyle w:val="Kop1"/>
      </w:pPr>
      <w:bookmarkStart w:id="10" w:name="_Toc101183364"/>
      <w:r>
        <w:lastRenderedPageBreak/>
        <w:t>OV3 (5</w:t>
      </w:r>
      <w:r w:rsidR="00341946">
        <w:t xml:space="preserve"> klassen – 2u/week)</w:t>
      </w:r>
      <w:bookmarkEnd w:id="10"/>
    </w:p>
    <w:p w:rsidR="001C7189" w:rsidRPr="00AC1B8A" w:rsidRDefault="00A0157B" w:rsidP="001C7189">
      <w:pPr>
        <w:pStyle w:val="Kop3"/>
      </w:pPr>
      <w:bookmarkStart w:id="11" w:name="_Toc101183365"/>
      <w:r>
        <w:t xml:space="preserve">Welke ontwikkelingsdoelen zijn van toepassing? </w:t>
      </w:r>
      <w:r w:rsidR="001C7189">
        <w:t xml:space="preserve"> leerplandoelen</w:t>
      </w:r>
      <w:bookmarkEnd w:id="11"/>
      <w:r w:rsidR="001C7189">
        <w:t xml:space="preserve">  </w:t>
      </w:r>
    </w:p>
    <w:p w:rsidR="001C7189" w:rsidRDefault="00A0157B" w:rsidP="00A0157B">
      <w:pPr>
        <w:pStyle w:val="Kop4"/>
      </w:pPr>
      <w:r>
        <w:t xml:space="preserve">Specifieke vakgebonden </w:t>
      </w:r>
    </w:p>
    <w:p w:rsidR="00A0157B" w:rsidRDefault="00A0157B" w:rsidP="00A0157B">
      <w:pPr>
        <w:pStyle w:val="Lijstalinea"/>
        <w:numPr>
          <w:ilvl w:val="0"/>
          <w:numId w:val="18"/>
        </w:numPr>
      </w:pPr>
      <w:r>
        <w:t xml:space="preserve">Sociale vaardigheden </w:t>
      </w:r>
    </w:p>
    <w:p w:rsidR="00A0157B" w:rsidRDefault="00A0157B" w:rsidP="00A0157B">
      <w:pPr>
        <w:pStyle w:val="Lijstalinea"/>
        <w:numPr>
          <w:ilvl w:val="1"/>
          <w:numId w:val="18"/>
        </w:numPr>
      </w:pPr>
      <w:r>
        <w:t xml:space="preserve">Omgaan met verschillen </w:t>
      </w:r>
    </w:p>
    <w:p w:rsidR="00A0157B" w:rsidRPr="00C3381B" w:rsidRDefault="00A0157B" w:rsidP="00A0157B">
      <w:pPr>
        <w:pStyle w:val="Lijstalinea"/>
        <w:numPr>
          <w:ilvl w:val="1"/>
          <w:numId w:val="18"/>
        </w:numPr>
        <w:rPr>
          <w:highlight w:val="yellow"/>
        </w:rPr>
      </w:pPr>
      <w:r w:rsidRPr="00C3381B">
        <w:rPr>
          <w:highlight w:val="yellow"/>
        </w:rPr>
        <w:t>Omgaan met stress</w:t>
      </w:r>
      <w:r w:rsidR="00C3381B">
        <w:rPr>
          <w:highlight w:val="yellow"/>
        </w:rPr>
        <w:t xml:space="preserve"> =&gt; meer op inzetten komend jaar </w:t>
      </w:r>
    </w:p>
    <w:p w:rsidR="00A0157B" w:rsidRDefault="00A0157B" w:rsidP="00A0157B">
      <w:pPr>
        <w:pStyle w:val="Lijstalinea"/>
        <w:numPr>
          <w:ilvl w:val="1"/>
          <w:numId w:val="18"/>
        </w:numPr>
      </w:pPr>
      <w:r>
        <w:t xml:space="preserve">Omgaan met anderen </w:t>
      </w:r>
    </w:p>
    <w:p w:rsidR="00A0157B" w:rsidRPr="00A0157B" w:rsidRDefault="00A0157B" w:rsidP="00A0157B">
      <w:pPr>
        <w:pStyle w:val="Lijstalinea"/>
        <w:numPr>
          <w:ilvl w:val="1"/>
          <w:numId w:val="18"/>
        </w:numPr>
      </w:pPr>
      <w:r>
        <w:t xml:space="preserve">Samenwerken </w:t>
      </w:r>
      <w:r w:rsidR="008C7494">
        <w:t xml:space="preserve">=&gt; basisattitude, komt in alle lessen voor </w:t>
      </w:r>
    </w:p>
    <w:p w:rsidR="00A0157B" w:rsidRDefault="00A0157B" w:rsidP="00A0157B">
      <w:pPr>
        <w:pStyle w:val="Kop4"/>
      </w:pPr>
      <w:r>
        <w:t xml:space="preserve">Aanvullingen </w:t>
      </w:r>
    </w:p>
    <w:p w:rsidR="00A0157B" w:rsidRDefault="00A0157B" w:rsidP="00A0157B">
      <w:pPr>
        <w:pStyle w:val="Lijstalinea"/>
        <w:numPr>
          <w:ilvl w:val="0"/>
          <w:numId w:val="21"/>
        </w:numPr>
      </w:pPr>
      <w:r>
        <w:t xml:space="preserve">Functionele taalvaardigheden </w:t>
      </w:r>
    </w:p>
    <w:p w:rsidR="00A0157B" w:rsidRDefault="00A0157B" w:rsidP="00A0157B">
      <w:pPr>
        <w:pStyle w:val="Lijstalinea"/>
        <w:numPr>
          <w:ilvl w:val="0"/>
          <w:numId w:val="21"/>
        </w:numPr>
      </w:pPr>
      <w:r>
        <w:t xml:space="preserve">Actualiteit </w:t>
      </w:r>
      <w:r w:rsidR="00B85820">
        <w:t xml:space="preserve">=&gt; linken aan dikke truien!! </w:t>
      </w:r>
    </w:p>
    <w:p w:rsidR="00A0157B" w:rsidRDefault="00A0157B" w:rsidP="00A0157B">
      <w:pPr>
        <w:pStyle w:val="Lijstalinea"/>
        <w:numPr>
          <w:ilvl w:val="0"/>
          <w:numId w:val="21"/>
        </w:numPr>
      </w:pPr>
      <w:r>
        <w:t xml:space="preserve">Projectwerking: </w:t>
      </w:r>
    </w:p>
    <w:p w:rsidR="00A0157B" w:rsidRDefault="00A0157B" w:rsidP="00A0157B">
      <w:pPr>
        <w:pStyle w:val="Lijstalinea"/>
        <w:numPr>
          <w:ilvl w:val="1"/>
          <w:numId w:val="21"/>
        </w:numPr>
      </w:pPr>
      <w:r>
        <w:t xml:space="preserve">Bosklasse </w:t>
      </w:r>
    </w:p>
    <w:p w:rsidR="00A0157B" w:rsidRDefault="00A0157B" w:rsidP="00A0157B">
      <w:pPr>
        <w:pStyle w:val="Lijstalinea"/>
        <w:numPr>
          <w:ilvl w:val="0"/>
          <w:numId w:val="22"/>
        </w:numPr>
        <w:ind w:left="709"/>
      </w:pPr>
      <w:r>
        <w:t>Democratie</w:t>
      </w:r>
    </w:p>
    <w:p w:rsidR="00A0157B" w:rsidRDefault="00A0157B" w:rsidP="00A0157B">
      <w:pPr>
        <w:pStyle w:val="Lijstalinea"/>
        <w:numPr>
          <w:ilvl w:val="0"/>
          <w:numId w:val="22"/>
        </w:numPr>
        <w:ind w:left="709"/>
      </w:pPr>
      <w:r>
        <w:t xml:space="preserve">Mens en kinderrechten </w:t>
      </w:r>
    </w:p>
    <w:p w:rsidR="00A0157B" w:rsidRDefault="00A0157B" w:rsidP="00A0157B">
      <w:pPr>
        <w:pStyle w:val="Lijstalinea"/>
        <w:numPr>
          <w:ilvl w:val="0"/>
          <w:numId w:val="22"/>
        </w:numPr>
        <w:ind w:left="709"/>
      </w:pPr>
      <w:r>
        <w:t xml:space="preserve">Seksuele opvoeding </w:t>
      </w:r>
    </w:p>
    <w:p w:rsidR="00763D09" w:rsidRDefault="008C7494" w:rsidP="00763D09">
      <w:pPr>
        <w:pStyle w:val="Lijstalinea"/>
        <w:numPr>
          <w:ilvl w:val="0"/>
          <w:numId w:val="22"/>
        </w:numPr>
        <w:ind w:left="709"/>
      </w:pPr>
      <w:r>
        <w:t xml:space="preserve">Crea </w:t>
      </w:r>
    </w:p>
    <w:p w:rsidR="00F5547B" w:rsidRDefault="00F5547B">
      <w:pPr>
        <w:rPr>
          <w:rFonts w:asciiTheme="majorHAnsi" w:eastAsiaTheme="majorEastAsia" w:hAnsiTheme="majorHAnsi" w:cstheme="majorBidi"/>
          <w:b/>
          <w:color w:val="1F4D78" w:themeColor="accent1" w:themeShade="7F"/>
          <w:sz w:val="24"/>
          <w:szCs w:val="24"/>
        </w:rPr>
      </w:pPr>
      <w:r>
        <w:br w:type="page"/>
      </w:r>
    </w:p>
    <w:p w:rsidR="00763D09" w:rsidRDefault="00763D09" w:rsidP="00763D09">
      <w:pPr>
        <w:pStyle w:val="Kop3"/>
      </w:pPr>
      <w:bookmarkStart w:id="12" w:name="_Toc101183367"/>
      <w:r>
        <w:lastRenderedPageBreak/>
        <w:t>Jaarplan</w:t>
      </w:r>
      <w:r w:rsidR="00F5547B">
        <w:t xml:space="preserve"> (</w:t>
      </w:r>
      <w:r w:rsidR="006448D6">
        <w:t>2/3WS – 2/3HL – 2BHO + 2LA – 2/3 ME</w:t>
      </w:r>
      <w:r w:rsidR="00BF4AC4">
        <w:t xml:space="preserve"> </w:t>
      </w:r>
      <w:r w:rsidR="006448D6">
        <w:t>)</w:t>
      </w:r>
      <w:bookmarkEnd w:id="12"/>
    </w:p>
    <w:tbl>
      <w:tblPr>
        <w:tblStyle w:val="Tabelraster"/>
        <w:tblW w:w="0" w:type="auto"/>
        <w:tblLook w:val="04A0" w:firstRow="1" w:lastRow="0" w:firstColumn="1" w:lastColumn="0" w:noHBand="0" w:noVBand="1"/>
      </w:tblPr>
      <w:tblGrid>
        <w:gridCol w:w="3539"/>
        <w:gridCol w:w="3538"/>
        <w:gridCol w:w="1985"/>
      </w:tblGrid>
      <w:tr w:rsidR="000C0C11" w:rsidRPr="00C037D8" w:rsidTr="00B70FC4">
        <w:tc>
          <w:tcPr>
            <w:tcW w:w="3539" w:type="dxa"/>
            <w:shd w:val="clear" w:color="auto" w:fill="F4B083" w:themeFill="accent2" w:themeFillTint="99"/>
          </w:tcPr>
          <w:p w:rsidR="000C0C11" w:rsidRPr="00C037D8" w:rsidRDefault="000C0C11" w:rsidP="00093696">
            <w:pPr>
              <w:jc w:val="center"/>
              <w:rPr>
                <w:b/>
              </w:rPr>
            </w:pPr>
            <w:r w:rsidRPr="00C037D8">
              <w:rPr>
                <w:b/>
              </w:rPr>
              <w:t>Data lesweek</w:t>
            </w:r>
          </w:p>
        </w:tc>
        <w:tc>
          <w:tcPr>
            <w:tcW w:w="3538" w:type="dxa"/>
            <w:shd w:val="clear" w:color="auto" w:fill="F4B083" w:themeFill="accent2" w:themeFillTint="99"/>
          </w:tcPr>
          <w:p w:rsidR="000C0C11" w:rsidRPr="00C037D8" w:rsidRDefault="000C0C11" w:rsidP="00093696">
            <w:pPr>
              <w:jc w:val="center"/>
              <w:rPr>
                <w:b/>
              </w:rPr>
            </w:pPr>
            <w:r w:rsidRPr="00C037D8">
              <w:rPr>
                <w:b/>
              </w:rPr>
              <w:t>Wat is er gepland?</w:t>
            </w:r>
          </w:p>
        </w:tc>
        <w:tc>
          <w:tcPr>
            <w:tcW w:w="1985" w:type="dxa"/>
            <w:shd w:val="clear" w:color="auto" w:fill="F4B083" w:themeFill="accent2" w:themeFillTint="99"/>
          </w:tcPr>
          <w:p w:rsidR="000C0C11" w:rsidRPr="00C037D8" w:rsidRDefault="00781299" w:rsidP="00093696">
            <w:pPr>
              <w:jc w:val="center"/>
              <w:rPr>
                <w:b/>
              </w:rPr>
            </w:pPr>
            <w:r>
              <w:rPr>
                <w:b/>
              </w:rPr>
              <w:t xml:space="preserve">Nota’s </w:t>
            </w:r>
          </w:p>
        </w:tc>
      </w:tr>
      <w:tr w:rsidR="000C0C11" w:rsidRPr="00C037D8" w:rsidTr="00B70FC4">
        <w:tc>
          <w:tcPr>
            <w:tcW w:w="3539" w:type="dxa"/>
          </w:tcPr>
          <w:p w:rsidR="000C0C11" w:rsidRPr="00C037D8" w:rsidRDefault="000C0C11" w:rsidP="00CF5E24">
            <w:r>
              <w:t xml:space="preserve">1 – 3 september </w:t>
            </w:r>
          </w:p>
        </w:tc>
        <w:tc>
          <w:tcPr>
            <w:tcW w:w="3538" w:type="dxa"/>
          </w:tcPr>
          <w:p w:rsidR="000C0C11" w:rsidRPr="004276E5" w:rsidRDefault="000C0C11" w:rsidP="00CF5E24">
            <w:r w:rsidRPr="004276E5">
              <w:t xml:space="preserve">Mappen klaarmaken + inleiding eerste thema? </w:t>
            </w:r>
          </w:p>
        </w:tc>
        <w:tc>
          <w:tcPr>
            <w:tcW w:w="1985" w:type="dxa"/>
          </w:tcPr>
          <w:p w:rsidR="000C0C11" w:rsidRPr="004276E5" w:rsidRDefault="000C0C11" w:rsidP="00CF5E24"/>
        </w:tc>
      </w:tr>
      <w:tr w:rsidR="000C0C11" w:rsidRPr="00C037D8" w:rsidTr="00B70FC4">
        <w:tc>
          <w:tcPr>
            <w:tcW w:w="3539" w:type="dxa"/>
          </w:tcPr>
          <w:p w:rsidR="000C0C11" w:rsidRPr="00C037D8" w:rsidRDefault="000C0C11" w:rsidP="00CF5E24">
            <w:r>
              <w:t xml:space="preserve">6 – 10 september </w:t>
            </w:r>
          </w:p>
        </w:tc>
        <w:tc>
          <w:tcPr>
            <w:tcW w:w="3538" w:type="dxa"/>
          </w:tcPr>
          <w:p w:rsidR="000C0C11" w:rsidRDefault="000C0C11" w:rsidP="00CF5E24">
            <w:r w:rsidRPr="004276E5">
              <w:t>Eigen identiteit portfolio</w:t>
            </w:r>
          </w:p>
        </w:tc>
        <w:tc>
          <w:tcPr>
            <w:tcW w:w="1985" w:type="dxa"/>
          </w:tcPr>
          <w:p w:rsidR="000C0C11" w:rsidRPr="004276E5" w:rsidRDefault="000C0C11" w:rsidP="00CF5E24"/>
        </w:tc>
      </w:tr>
      <w:tr w:rsidR="000C0C11" w:rsidRPr="00C037D8" w:rsidTr="00B70FC4">
        <w:tc>
          <w:tcPr>
            <w:tcW w:w="3539" w:type="dxa"/>
          </w:tcPr>
          <w:p w:rsidR="000C0C11" w:rsidRPr="00C037D8" w:rsidRDefault="000C0C11" w:rsidP="00CF5E24">
            <w:r>
              <w:t xml:space="preserve">13 – 17 september </w:t>
            </w:r>
          </w:p>
        </w:tc>
        <w:tc>
          <w:tcPr>
            <w:tcW w:w="3538" w:type="dxa"/>
          </w:tcPr>
          <w:p w:rsidR="000C0C11" w:rsidRPr="00C037D8" w:rsidRDefault="000C0C11" w:rsidP="00CF5E24">
            <w:r w:rsidRPr="000433F3">
              <w:t>Eigen identiteit portfolio voorstellen</w:t>
            </w:r>
          </w:p>
        </w:tc>
        <w:tc>
          <w:tcPr>
            <w:tcW w:w="1985" w:type="dxa"/>
          </w:tcPr>
          <w:p w:rsidR="000C0C11" w:rsidRPr="000433F3" w:rsidRDefault="000C0C11" w:rsidP="00CF5E24"/>
        </w:tc>
      </w:tr>
      <w:tr w:rsidR="000C0C11" w:rsidRPr="00C037D8" w:rsidTr="00B70FC4">
        <w:tc>
          <w:tcPr>
            <w:tcW w:w="3539" w:type="dxa"/>
          </w:tcPr>
          <w:p w:rsidR="000C0C11" w:rsidRDefault="000C0C11" w:rsidP="00CF5E24">
            <w:r>
              <w:t xml:space="preserve">20 – 24 september </w:t>
            </w:r>
          </w:p>
          <w:p w:rsidR="000C0C11" w:rsidRDefault="000C0C11" w:rsidP="00CF5E24"/>
          <w:p w:rsidR="000C0C11" w:rsidRPr="00C037D8" w:rsidRDefault="000C0C11" w:rsidP="00CF5E24"/>
        </w:tc>
        <w:tc>
          <w:tcPr>
            <w:tcW w:w="3538" w:type="dxa"/>
          </w:tcPr>
          <w:p w:rsidR="000C0C11" w:rsidRDefault="000C0C11" w:rsidP="00CF5E24">
            <w:r w:rsidRPr="009B7EBE">
              <w:t xml:space="preserve">Eigen identiteit </w:t>
            </w:r>
            <w:r>
              <w:t xml:space="preserve">/ diversiteit: </w:t>
            </w:r>
          </w:p>
          <w:p w:rsidR="000C0C11" w:rsidRDefault="000C0C11" w:rsidP="00CF5E24">
            <w:r w:rsidRPr="00782AF8">
              <w:rPr>
                <w:color w:val="00B050"/>
              </w:rPr>
              <w:t xml:space="preserve">verkennen en verwonderen </w:t>
            </w:r>
            <w:r w:rsidRPr="00782AF8">
              <w:rPr>
                <w:color w:val="0070C0"/>
              </w:rPr>
              <w:t>onderzoek opstellen</w:t>
            </w:r>
          </w:p>
        </w:tc>
        <w:tc>
          <w:tcPr>
            <w:tcW w:w="1985" w:type="dxa"/>
          </w:tcPr>
          <w:p w:rsidR="000C0C11" w:rsidRPr="009B7EBE" w:rsidRDefault="000C0C11" w:rsidP="00CF5E24"/>
        </w:tc>
      </w:tr>
      <w:tr w:rsidR="000C0C11" w:rsidRPr="00C037D8" w:rsidTr="00B70FC4">
        <w:tc>
          <w:tcPr>
            <w:tcW w:w="3539" w:type="dxa"/>
          </w:tcPr>
          <w:p w:rsidR="000C0C11" w:rsidRPr="00C037D8" w:rsidRDefault="000C0C11" w:rsidP="007D5133">
            <w:r>
              <w:t xml:space="preserve">27 – 1 oktober </w:t>
            </w:r>
          </w:p>
        </w:tc>
        <w:tc>
          <w:tcPr>
            <w:tcW w:w="3538" w:type="dxa"/>
          </w:tcPr>
          <w:p w:rsidR="000C0C11" w:rsidRDefault="000C0C11" w:rsidP="007D5133">
            <w:r w:rsidRPr="00DC3C23">
              <w:t xml:space="preserve">Eigen identiteit / diversiteit </w:t>
            </w:r>
          </w:p>
          <w:p w:rsidR="000C0C11" w:rsidRDefault="000C0C11" w:rsidP="007D5133">
            <w:r w:rsidRPr="00782AF8">
              <w:rPr>
                <w:color w:val="7030A0"/>
              </w:rPr>
              <w:t>onderzoek uitvoeren</w:t>
            </w:r>
          </w:p>
        </w:tc>
        <w:tc>
          <w:tcPr>
            <w:tcW w:w="1985" w:type="dxa"/>
          </w:tcPr>
          <w:p w:rsidR="00C10CAF" w:rsidRPr="00DC3C23" w:rsidRDefault="00C10CAF" w:rsidP="007D5133"/>
        </w:tc>
      </w:tr>
      <w:tr w:rsidR="00781299" w:rsidRPr="00C037D8" w:rsidTr="00B70FC4">
        <w:tc>
          <w:tcPr>
            <w:tcW w:w="3539" w:type="dxa"/>
          </w:tcPr>
          <w:p w:rsidR="00781299" w:rsidRPr="00C037D8" w:rsidRDefault="00781299" w:rsidP="00781299">
            <w:r>
              <w:t xml:space="preserve">4 – 8 oktober </w:t>
            </w:r>
          </w:p>
        </w:tc>
        <w:tc>
          <w:tcPr>
            <w:tcW w:w="3538" w:type="dxa"/>
          </w:tcPr>
          <w:p w:rsidR="00781299" w:rsidRDefault="00781299" w:rsidP="00781299">
            <w:r w:rsidRPr="00DC3C23">
              <w:t xml:space="preserve">Eigen identiteit / diversiteit </w:t>
            </w:r>
          </w:p>
          <w:p w:rsidR="00781299" w:rsidRDefault="00781299" w:rsidP="00781299">
            <w:r w:rsidRPr="00782AF8">
              <w:rPr>
                <w:color w:val="7030A0"/>
              </w:rPr>
              <w:t>onderzoek uitvoeren</w:t>
            </w:r>
          </w:p>
        </w:tc>
        <w:tc>
          <w:tcPr>
            <w:tcW w:w="1985" w:type="dxa"/>
          </w:tcPr>
          <w:p w:rsidR="00781299" w:rsidRPr="00DC3C23" w:rsidRDefault="00781299" w:rsidP="00781299">
            <w:r>
              <w:t xml:space="preserve"> </w:t>
            </w:r>
          </w:p>
        </w:tc>
      </w:tr>
      <w:tr w:rsidR="000C0C11" w:rsidRPr="00C037D8" w:rsidTr="00B70FC4">
        <w:tc>
          <w:tcPr>
            <w:tcW w:w="3539" w:type="dxa"/>
          </w:tcPr>
          <w:p w:rsidR="000C0C11" w:rsidRDefault="000C0C11" w:rsidP="007D5133">
            <w:r>
              <w:t xml:space="preserve">11 – 15 oktober </w:t>
            </w:r>
          </w:p>
          <w:p w:rsidR="00166941" w:rsidRPr="00C037D8" w:rsidRDefault="00166941" w:rsidP="00781299">
            <w:r>
              <w:t xml:space="preserve"> </w:t>
            </w:r>
          </w:p>
        </w:tc>
        <w:tc>
          <w:tcPr>
            <w:tcW w:w="3538" w:type="dxa"/>
          </w:tcPr>
          <w:p w:rsidR="00781299" w:rsidRDefault="000C0C11" w:rsidP="00781299">
            <w:r w:rsidRPr="00DC3C23">
              <w:t xml:space="preserve">Eigen identiteit / diversiteit </w:t>
            </w:r>
          </w:p>
          <w:p w:rsidR="000C0C11" w:rsidRDefault="00781299" w:rsidP="007D5133">
            <w:r w:rsidRPr="00782AF8">
              <w:rPr>
                <w:color w:val="FF0000"/>
              </w:rPr>
              <w:t xml:space="preserve">Evaluatie </w:t>
            </w:r>
            <w:r>
              <w:t xml:space="preserve">+ </w:t>
            </w:r>
            <w:r w:rsidRPr="00782AF8">
              <w:rPr>
                <w:color w:val="FF6600"/>
              </w:rPr>
              <w:t>feedback</w:t>
            </w:r>
          </w:p>
        </w:tc>
        <w:tc>
          <w:tcPr>
            <w:tcW w:w="1985" w:type="dxa"/>
          </w:tcPr>
          <w:p w:rsidR="000C0C11" w:rsidRPr="000C0C11" w:rsidRDefault="000C0C11" w:rsidP="007D5133">
            <w:pPr>
              <w:rPr>
                <w:highlight w:val="red"/>
              </w:rPr>
            </w:pPr>
          </w:p>
        </w:tc>
      </w:tr>
      <w:tr w:rsidR="000C0C11" w:rsidRPr="00C037D8" w:rsidTr="00B70FC4">
        <w:tc>
          <w:tcPr>
            <w:tcW w:w="3539" w:type="dxa"/>
          </w:tcPr>
          <w:p w:rsidR="000C0C11" w:rsidRDefault="000C0C11" w:rsidP="007D5133">
            <w:r>
              <w:t xml:space="preserve">18 – 22 oktober </w:t>
            </w:r>
          </w:p>
        </w:tc>
        <w:tc>
          <w:tcPr>
            <w:tcW w:w="3538" w:type="dxa"/>
          </w:tcPr>
          <w:p w:rsidR="000C0C11" w:rsidRDefault="00781299" w:rsidP="007D5133">
            <w:r>
              <w:t xml:space="preserve">Rode neuzen dag </w:t>
            </w:r>
          </w:p>
          <w:p w:rsidR="00781299" w:rsidRDefault="00781299" w:rsidP="007D5133">
            <w:r w:rsidRPr="00782AF8">
              <w:rPr>
                <w:color w:val="00B050"/>
              </w:rPr>
              <w:t xml:space="preserve">verkennen en verwonderen </w:t>
            </w:r>
            <w:r w:rsidRPr="00782AF8">
              <w:rPr>
                <w:color w:val="0070C0"/>
              </w:rPr>
              <w:t>onderzoek opstellen</w:t>
            </w:r>
          </w:p>
        </w:tc>
        <w:tc>
          <w:tcPr>
            <w:tcW w:w="1985" w:type="dxa"/>
          </w:tcPr>
          <w:p w:rsidR="000C0C11" w:rsidRPr="000C0C11" w:rsidRDefault="000C0C11" w:rsidP="007D5133">
            <w:pPr>
              <w:rPr>
                <w:highlight w:val="red"/>
              </w:rPr>
            </w:pPr>
          </w:p>
        </w:tc>
      </w:tr>
      <w:tr w:rsidR="000C0C11" w:rsidRPr="00C037D8" w:rsidTr="00B70FC4">
        <w:tc>
          <w:tcPr>
            <w:tcW w:w="3539" w:type="dxa"/>
          </w:tcPr>
          <w:p w:rsidR="000C0C11" w:rsidRDefault="000C0C11" w:rsidP="007D5133">
            <w:r>
              <w:t xml:space="preserve">25 – 29 oktober </w:t>
            </w:r>
          </w:p>
        </w:tc>
        <w:tc>
          <w:tcPr>
            <w:tcW w:w="3538" w:type="dxa"/>
          </w:tcPr>
          <w:p w:rsidR="00781299" w:rsidRDefault="00781299" w:rsidP="00781299">
            <w:r>
              <w:t xml:space="preserve">Rode neuzen dag </w:t>
            </w:r>
          </w:p>
          <w:p w:rsidR="000C0C11" w:rsidRDefault="00781299" w:rsidP="00781299">
            <w:r w:rsidRPr="00782AF8">
              <w:rPr>
                <w:color w:val="00B050"/>
              </w:rPr>
              <w:t xml:space="preserve">verkennen en verwonderen </w:t>
            </w:r>
            <w:r w:rsidRPr="00782AF8">
              <w:rPr>
                <w:color w:val="0070C0"/>
              </w:rPr>
              <w:t>onderzoek opstellen</w:t>
            </w:r>
          </w:p>
        </w:tc>
        <w:tc>
          <w:tcPr>
            <w:tcW w:w="1985" w:type="dxa"/>
          </w:tcPr>
          <w:p w:rsidR="000C0C11" w:rsidRPr="000C0C11" w:rsidRDefault="000C0C11" w:rsidP="007D5133">
            <w:pPr>
              <w:rPr>
                <w:highlight w:val="red"/>
              </w:rPr>
            </w:pPr>
          </w:p>
        </w:tc>
      </w:tr>
      <w:tr w:rsidR="000C0C11" w:rsidRPr="00C037D8" w:rsidTr="00B70FC4">
        <w:tc>
          <w:tcPr>
            <w:tcW w:w="3539" w:type="dxa"/>
            <w:shd w:val="clear" w:color="auto" w:fill="F7CAAC" w:themeFill="accent2" w:themeFillTint="66"/>
          </w:tcPr>
          <w:p w:rsidR="000C0C11" w:rsidRDefault="000C0C11" w:rsidP="00093696">
            <w:r>
              <w:t xml:space="preserve">1 – 5 november </w:t>
            </w:r>
          </w:p>
        </w:tc>
        <w:tc>
          <w:tcPr>
            <w:tcW w:w="3538" w:type="dxa"/>
            <w:shd w:val="clear" w:color="auto" w:fill="F7CAAC" w:themeFill="accent2" w:themeFillTint="66"/>
          </w:tcPr>
          <w:p w:rsidR="000C0C11" w:rsidRPr="00C037D8" w:rsidRDefault="000C0C11" w:rsidP="00093696">
            <w:r>
              <w:t xml:space="preserve">Herfstvakantie </w:t>
            </w:r>
          </w:p>
        </w:tc>
        <w:tc>
          <w:tcPr>
            <w:tcW w:w="1985" w:type="dxa"/>
            <w:shd w:val="clear" w:color="auto" w:fill="F7CAAC" w:themeFill="accent2" w:themeFillTint="66"/>
          </w:tcPr>
          <w:p w:rsidR="000C0C11" w:rsidRDefault="000C0C11" w:rsidP="00093696"/>
        </w:tc>
      </w:tr>
      <w:tr w:rsidR="000C0C11" w:rsidRPr="00C037D8" w:rsidTr="00B70FC4">
        <w:trPr>
          <w:trHeight w:val="741"/>
        </w:trPr>
        <w:tc>
          <w:tcPr>
            <w:tcW w:w="3539" w:type="dxa"/>
          </w:tcPr>
          <w:p w:rsidR="000C0C11" w:rsidRDefault="000C0C11" w:rsidP="007D5133">
            <w:r>
              <w:t xml:space="preserve">8 – 12 november </w:t>
            </w:r>
          </w:p>
          <w:p w:rsidR="000C0C11" w:rsidRPr="00C17202" w:rsidRDefault="00C17202" w:rsidP="00C17202">
            <w:pPr>
              <w:rPr>
                <w:i/>
              </w:rPr>
            </w:pPr>
            <w:r w:rsidRPr="00C17202">
              <w:rPr>
                <w:i/>
                <w:color w:val="FF0000"/>
              </w:rPr>
              <w:t xml:space="preserve">Focus </w:t>
            </w:r>
            <w:r w:rsidR="003B43EC" w:rsidRPr="00C17202">
              <w:rPr>
                <w:i/>
                <w:color w:val="FF0000"/>
              </w:rPr>
              <w:t xml:space="preserve">Rode neuzen dag = </w:t>
            </w:r>
            <w:r w:rsidRPr="00C17202">
              <w:rPr>
                <w:i/>
                <w:color w:val="FF0000"/>
              </w:rPr>
              <w:t xml:space="preserve">mentaal en fysiek welzijn =&gt; omgaan met gevoelens </w:t>
            </w:r>
            <w:r w:rsidR="003B43EC" w:rsidRPr="00C17202">
              <w:rPr>
                <w:i/>
                <w:color w:val="FF0000"/>
              </w:rPr>
              <w:t xml:space="preserve"> </w:t>
            </w:r>
            <w:r w:rsidR="000C0C11" w:rsidRPr="00C17202">
              <w:rPr>
                <w:i/>
                <w:color w:val="FF0000"/>
              </w:rPr>
              <w:t xml:space="preserve"> </w:t>
            </w:r>
          </w:p>
        </w:tc>
        <w:tc>
          <w:tcPr>
            <w:tcW w:w="3538" w:type="dxa"/>
          </w:tcPr>
          <w:p w:rsidR="003B43EC" w:rsidRDefault="003B43EC" w:rsidP="003B43EC">
            <w:r>
              <w:t xml:space="preserve">Rode neuzen dag </w:t>
            </w:r>
          </w:p>
          <w:p w:rsidR="000C0C11" w:rsidRDefault="003B43EC" w:rsidP="00670190">
            <w:r w:rsidRPr="00782AF8">
              <w:rPr>
                <w:color w:val="7030A0"/>
              </w:rPr>
              <w:t>onderzoek uitvoeren</w:t>
            </w:r>
          </w:p>
        </w:tc>
        <w:tc>
          <w:tcPr>
            <w:tcW w:w="1985" w:type="dxa"/>
          </w:tcPr>
          <w:p w:rsidR="000C0C11" w:rsidRPr="003B43EC" w:rsidRDefault="000C0C11" w:rsidP="007D5133">
            <w:pPr>
              <w:rPr>
                <w:highlight w:val="yellow"/>
              </w:rPr>
            </w:pPr>
          </w:p>
        </w:tc>
      </w:tr>
      <w:tr w:rsidR="003B43EC" w:rsidRPr="00C037D8" w:rsidTr="00B70FC4">
        <w:tc>
          <w:tcPr>
            <w:tcW w:w="3539" w:type="dxa"/>
          </w:tcPr>
          <w:p w:rsidR="003B43EC" w:rsidRDefault="003B43EC" w:rsidP="003B43EC">
            <w:r>
              <w:t xml:space="preserve">15 – 19 november </w:t>
            </w:r>
          </w:p>
        </w:tc>
        <w:tc>
          <w:tcPr>
            <w:tcW w:w="3538" w:type="dxa"/>
          </w:tcPr>
          <w:p w:rsidR="003B43EC" w:rsidRDefault="003B43EC" w:rsidP="003B43EC">
            <w:r>
              <w:t xml:space="preserve">Rode neuzen dag </w:t>
            </w:r>
          </w:p>
          <w:p w:rsidR="003B43EC" w:rsidRDefault="003B43EC" w:rsidP="003B43EC">
            <w:r w:rsidRPr="00782AF8">
              <w:rPr>
                <w:color w:val="FF0000"/>
              </w:rPr>
              <w:t xml:space="preserve">Evaluatie </w:t>
            </w:r>
            <w:r>
              <w:t xml:space="preserve">+ </w:t>
            </w:r>
            <w:r w:rsidRPr="00782AF8">
              <w:rPr>
                <w:color w:val="FF6600"/>
              </w:rPr>
              <w:t>feedback</w:t>
            </w:r>
          </w:p>
        </w:tc>
        <w:tc>
          <w:tcPr>
            <w:tcW w:w="1985" w:type="dxa"/>
          </w:tcPr>
          <w:p w:rsidR="003B43EC" w:rsidRPr="003B43EC" w:rsidRDefault="003B43EC" w:rsidP="003B43EC">
            <w:pPr>
              <w:rPr>
                <w:highlight w:val="yellow"/>
              </w:rPr>
            </w:pPr>
          </w:p>
        </w:tc>
      </w:tr>
      <w:tr w:rsidR="003B43EC" w:rsidRPr="00C037D8" w:rsidTr="00B70FC4">
        <w:tc>
          <w:tcPr>
            <w:tcW w:w="3539" w:type="dxa"/>
          </w:tcPr>
          <w:p w:rsidR="003B43EC" w:rsidRDefault="003B43EC" w:rsidP="003B43EC">
            <w:r>
              <w:t xml:space="preserve">22 – 26 november </w:t>
            </w:r>
          </w:p>
          <w:p w:rsidR="003B43EC" w:rsidRDefault="003B43EC" w:rsidP="003B43EC">
            <w:pPr>
              <w:pStyle w:val="Lijstalinea"/>
              <w:numPr>
                <w:ilvl w:val="0"/>
                <w:numId w:val="19"/>
              </w:numPr>
            </w:pPr>
            <w:r>
              <w:t xml:space="preserve">+ groepsfotomoment op de speelplaats </w:t>
            </w:r>
            <w:proofErr w:type="spellStart"/>
            <w:r>
              <w:t>sochtends</w:t>
            </w:r>
            <w:proofErr w:type="spellEnd"/>
            <w:r>
              <w:t xml:space="preserve"> voor de lessen starten (trekken vanaf de brug) </w:t>
            </w:r>
          </w:p>
        </w:tc>
        <w:tc>
          <w:tcPr>
            <w:tcW w:w="3538" w:type="dxa"/>
          </w:tcPr>
          <w:p w:rsidR="003B43EC" w:rsidRDefault="003B43EC" w:rsidP="003B43EC">
            <w:r>
              <w:t xml:space="preserve">Warme William </w:t>
            </w:r>
          </w:p>
          <w:p w:rsidR="003B43EC" w:rsidRDefault="003B43EC" w:rsidP="003B43EC">
            <w:r w:rsidRPr="00782AF8">
              <w:rPr>
                <w:color w:val="00B050"/>
              </w:rPr>
              <w:t xml:space="preserve">verkennen en verwonderen </w:t>
            </w:r>
            <w:r w:rsidRPr="00782AF8">
              <w:rPr>
                <w:color w:val="0070C0"/>
              </w:rPr>
              <w:t>onderzoek opstellen</w:t>
            </w:r>
          </w:p>
        </w:tc>
        <w:tc>
          <w:tcPr>
            <w:tcW w:w="1985" w:type="dxa"/>
          </w:tcPr>
          <w:p w:rsidR="003B43EC" w:rsidRPr="00C17202" w:rsidRDefault="00C17202" w:rsidP="00C17202">
            <w:r w:rsidRPr="00C17202">
              <w:t xml:space="preserve">Deze 2 acties lopen door op elkaar </w:t>
            </w:r>
            <w:r>
              <w:t xml:space="preserve">aangezien ze gelijkaardige thema’s hebben. de acties helpen dit thema bespreekbaar te maken. </w:t>
            </w:r>
          </w:p>
        </w:tc>
      </w:tr>
      <w:tr w:rsidR="003B43EC" w:rsidRPr="00C037D8" w:rsidTr="00B70FC4">
        <w:tc>
          <w:tcPr>
            <w:tcW w:w="3539" w:type="dxa"/>
          </w:tcPr>
          <w:p w:rsidR="003B43EC" w:rsidRDefault="003B43EC" w:rsidP="003B43EC">
            <w:r>
              <w:t xml:space="preserve">29 – 3 december </w:t>
            </w:r>
          </w:p>
          <w:p w:rsidR="003B43EC" w:rsidRPr="00C17202" w:rsidRDefault="00C17202" w:rsidP="00C17202">
            <w:pPr>
              <w:rPr>
                <w:i/>
              </w:rPr>
            </w:pPr>
            <w:r w:rsidRPr="00C17202">
              <w:rPr>
                <w:i/>
                <w:color w:val="FF0000"/>
              </w:rPr>
              <w:t xml:space="preserve">Focus </w:t>
            </w:r>
            <w:r w:rsidR="003B43EC" w:rsidRPr="00C17202">
              <w:rPr>
                <w:i/>
                <w:color w:val="FF0000"/>
              </w:rPr>
              <w:t xml:space="preserve">Warme William = mentaal welzijn </w:t>
            </w:r>
            <w:r>
              <w:rPr>
                <w:i/>
                <w:color w:val="FF0000"/>
              </w:rPr>
              <w:t xml:space="preserve">=&gt; </w:t>
            </w:r>
            <w:r w:rsidR="003B43EC" w:rsidRPr="00C17202">
              <w:rPr>
                <w:i/>
                <w:color w:val="FF0000"/>
              </w:rPr>
              <w:t xml:space="preserve">vriendschap en leren luisteren </w:t>
            </w:r>
          </w:p>
        </w:tc>
        <w:tc>
          <w:tcPr>
            <w:tcW w:w="3538" w:type="dxa"/>
          </w:tcPr>
          <w:p w:rsidR="003B43EC" w:rsidRDefault="003B43EC" w:rsidP="003B43EC">
            <w:r>
              <w:t xml:space="preserve">Warme William </w:t>
            </w:r>
          </w:p>
          <w:p w:rsidR="003B43EC" w:rsidRDefault="003B43EC" w:rsidP="003B43EC">
            <w:r w:rsidRPr="00782AF8">
              <w:rPr>
                <w:color w:val="7030A0"/>
              </w:rPr>
              <w:t>onderzoek uitvoeren</w:t>
            </w:r>
          </w:p>
        </w:tc>
        <w:tc>
          <w:tcPr>
            <w:tcW w:w="1985" w:type="dxa"/>
          </w:tcPr>
          <w:p w:rsidR="003B43EC" w:rsidRPr="00DB2771" w:rsidRDefault="003B43EC" w:rsidP="003B43EC">
            <w:pPr>
              <w:rPr>
                <w:highlight w:val="green"/>
              </w:rPr>
            </w:pPr>
          </w:p>
        </w:tc>
      </w:tr>
      <w:tr w:rsidR="003B43EC" w:rsidRPr="00C037D8" w:rsidTr="00B70FC4">
        <w:tc>
          <w:tcPr>
            <w:tcW w:w="3539" w:type="dxa"/>
          </w:tcPr>
          <w:p w:rsidR="003B43EC" w:rsidRDefault="003B43EC" w:rsidP="003B43EC">
            <w:r>
              <w:t xml:space="preserve">6 – 10 december </w:t>
            </w:r>
          </w:p>
        </w:tc>
        <w:tc>
          <w:tcPr>
            <w:tcW w:w="3538" w:type="dxa"/>
          </w:tcPr>
          <w:p w:rsidR="003B43EC" w:rsidRDefault="003B43EC" w:rsidP="003B43EC">
            <w:r>
              <w:t xml:space="preserve">Warme William </w:t>
            </w:r>
          </w:p>
          <w:p w:rsidR="003B43EC" w:rsidRDefault="003B43EC" w:rsidP="003B43EC">
            <w:r w:rsidRPr="00782AF8">
              <w:rPr>
                <w:color w:val="7030A0"/>
              </w:rPr>
              <w:t>onderzoek uitvoeren</w:t>
            </w:r>
          </w:p>
        </w:tc>
        <w:tc>
          <w:tcPr>
            <w:tcW w:w="1985" w:type="dxa"/>
          </w:tcPr>
          <w:p w:rsidR="003B43EC" w:rsidRPr="00DB2771" w:rsidRDefault="003B43EC" w:rsidP="003B43EC">
            <w:pPr>
              <w:rPr>
                <w:highlight w:val="green"/>
              </w:rPr>
            </w:pPr>
          </w:p>
        </w:tc>
      </w:tr>
      <w:tr w:rsidR="003B43EC" w:rsidRPr="00C037D8" w:rsidTr="00B70FC4">
        <w:tc>
          <w:tcPr>
            <w:tcW w:w="3539" w:type="dxa"/>
          </w:tcPr>
          <w:p w:rsidR="003B43EC" w:rsidRDefault="003B43EC" w:rsidP="003B43EC">
            <w:r>
              <w:t>13 – 17 december</w:t>
            </w:r>
          </w:p>
        </w:tc>
        <w:tc>
          <w:tcPr>
            <w:tcW w:w="3538" w:type="dxa"/>
          </w:tcPr>
          <w:p w:rsidR="003B43EC" w:rsidRDefault="003B43EC" w:rsidP="003B43EC">
            <w:r w:rsidRPr="00751689">
              <w:t xml:space="preserve">Gevoelens </w:t>
            </w:r>
          </w:p>
          <w:p w:rsidR="003B43EC" w:rsidRDefault="003B43EC" w:rsidP="003B43EC">
            <w:r w:rsidRPr="00782AF8">
              <w:rPr>
                <w:color w:val="7030A0"/>
              </w:rPr>
              <w:t>onderzoek uitvoeren</w:t>
            </w:r>
          </w:p>
        </w:tc>
        <w:tc>
          <w:tcPr>
            <w:tcW w:w="1985" w:type="dxa"/>
          </w:tcPr>
          <w:p w:rsidR="003B43EC" w:rsidRPr="00DB2771" w:rsidRDefault="003B43EC" w:rsidP="003B43EC">
            <w:pPr>
              <w:rPr>
                <w:highlight w:val="green"/>
              </w:rPr>
            </w:pPr>
          </w:p>
        </w:tc>
      </w:tr>
      <w:tr w:rsidR="003B43EC" w:rsidRPr="00C037D8" w:rsidTr="00B70FC4">
        <w:tc>
          <w:tcPr>
            <w:tcW w:w="3539" w:type="dxa"/>
          </w:tcPr>
          <w:p w:rsidR="003B43EC" w:rsidRDefault="003B43EC" w:rsidP="003B43EC">
            <w:r>
              <w:t xml:space="preserve">20 – 24 december </w:t>
            </w:r>
          </w:p>
        </w:tc>
        <w:tc>
          <w:tcPr>
            <w:tcW w:w="3538" w:type="dxa"/>
          </w:tcPr>
          <w:p w:rsidR="003B43EC" w:rsidRDefault="003B43EC" w:rsidP="003B43EC">
            <w:r>
              <w:t xml:space="preserve">Warme William </w:t>
            </w:r>
          </w:p>
          <w:p w:rsidR="003B43EC" w:rsidRDefault="003B43EC" w:rsidP="003B43EC">
            <w:r w:rsidRPr="00782AF8">
              <w:rPr>
                <w:color w:val="FF0000"/>
              </w:rPr>
              <w:t xml:space="preserve">Evaluatie </w:t>
            </w:r>
            <w:r>
              <w:t xml:space="preserve">+ </w:t>
            </w:r>
            <w:r w:rsidRPr="00782AF8">
              <w:rPr>
                <w:color w:val="FF6600"/>
              </w:rPr>
              <w:t>feedback</w:t>
            </w:r>
          </w:p>
        </w:tc>
        <w:tc>
          <w:tcPr>
            <w:tcW w:w="1985" w:type="dxa"/>
          </w:tcPr>
          <w:p w:rsidR="003B43EC" w:rsidRPr="00DB2771" w:rsidRDefault="003B43EC" w:rsidP="003B43EC">
            <w:pPr>
              <w:rPr>
                <w:highlight w:val="green"/>
              </w:rPr>
            </w:pPr>
          </w:p>
        </w:tc>
      </w:tr>
      <w:tr w:rsidR="003B43EC" w:rsidRPr="00C037D8" w:rsidTr="00B70FC4">
        <w:tc>
          <w:tcPr>
            <w:tcW w:w="3539" w:type="dxa"/>
            <w:shd w:val="clear" w:color="auto" w:fill="F7CAAC" w:themeFill="accent2" w:themeFillTint="66"/>
          </w:tcPr>
          <w:p w:rsidR="003B43EC" w:rsidRDefault="003B43EC" w:rsidP="003B43EC">
            <w:r>
              <w:t xml:space="preserve">27 – 31 december </w:t>
            </w:r>
          </w:p>
        </w:tc>
        <w:tc>
          <w:tcPr>
            <w:tcW w:w="3538" w:type="dxa"/>
            <w:shd w:val="clear" w:color="auto" w:fill="F7CAAC" w:themeFill="accent2" w:themeFillTint="66"/>
          </w:tcPr>
          <w:p w:rsidR="003B43EC" w:rsidRPr="00C037D8" w:rsidRDefault="003B43EC" w:rsidP="003B43EC">
            <w:r>
              <w:t xml:space="preserve">Kerstvakantie </w:t>
            </w:r>
          </w:p>
        </w:tc>
        <w:tc>
          <w:tcPr>
            <w:tcW w:w="1985" w:type="dxa"/>
            <w:shd w:val="clear" w:color="auto" w:fill="F7CAAC" w:themeFill="accent2" w:themeFillTint="66"/>
          </w:tcPr>
          <w:p w:rsidR="003B43EC" w:rsidRDefault="003B43EC" w:rsidP="003B43EC"/>
        </w:tc>
      </w:tr>
      <w:tr w:rsidR="003B43EC" w:rsidRPr="00C037D8" w:rsidTr="00B70FC4">
        <w:tc>
          <w:tcPr>
            <w:tcW w:w="3539" w:type="dxa"/>
            <w:shd w:val="clear" w:color="auto" w:fill="F7CAAC" w:themeFill="accent2" w:themeFillTint="66"/>
          </w:tcPr>
          <w:p w:rsidR="003B43EC" w:rsidRDefault="003B43EC" w:rsidP="003B43EC">
            <w:r>
              <w:t xml:space="preserve">3 – 7 januari </w:t>
            </w:r>
          </w:p>
        </w:tc>
        <w:tc>
          <w:tcPr>
            <w:tcW w:w="3538" w:type="dxa"/>
            <w:shd w:val="clear" w:color="auto" w:fill="F7CAAC" w:themeFill="accent2" w:themeFillTint="66"/>
          </w:tcPr>
          <w:p w:rsidR="003B43EC" w:rsidRPr="00C037D8" w:rsidRDefault="003B43EC" w:rsidP="003B43EC">
            <w:r>
              <w:t xml:space="preserve">Kerstvakantie </w:t>
            </w:r>
          </w:p>
        </w:tc>
        <w:tc>
          <w:tcPr>
            <w:tcW w:w="1985" w:type="dxa"/>
            <w:shd w:val="clear" w:color="auto" w:fill="F7CAAC" w:themeFill="accent2" w:themeFillTint="66"/>
          </w:tcPr>
          <w:p w:rsidR="003B43EC" w:rsidRDefault="003B43EC" w:rsidP="003B43EC"/>
        </w:tc>
      </w:tr>
      <w:tr w:rsidR="003B43EC" w:rsidRPr="00C037D8" w:rsidTr="00B70FC4">
        <w:tc>
          <w:tcPr>
            <w:tcW w:w="3539" w:type="dxa"/>
          </w:tcPr>
          <w:p w:rsidR="003B43EC" w:rsidRDefault="003B43EC" w:rsidP="003B43EC">
            <w:r>
              <w:t xml:space="preserve">10 – 14 januari </w:t>
            </w:r>
          </w:p>
          <w:p w:rsidR="003B43EC" w:rsidRDefault="003B43EC" w:rsidP="003B43EC">
            <w:r>
              <w:t xml:space="preserve"> </w:t>
            </w:r>
          </w:p>
        </w:tc>
        <w:tc>
          <w:tcPr>
            <w:tcW w:w="3538" w:type="dxa"/>
          </w:tcPr>
          <w:p w:rsidR="003B43EC" w:rsidRPr="00C037D8" w:rsidRDefault="003B43EC" w:rsidP="003B43EC">
            <w:r w:rsidRPr="00782AF8">
              <w:rPr>
                <w:color w:val="00B050"/>
              </w:rPr>
              <w:t xml:space="preserve"> </w:t>
            </w:r>
            <w:r w:rsidRPr="00FC093B">
              <w:t xml:space="preserve">Verslaving (games) </w:t>
            </w:r>
            <w:r w:rsidR="00C17E39" w:rsidRPr="00782AF8">
              <w:rPr>
                <w:color w:val="00B050"/>
              </w:rPr>
              <w:t xml:space="preserve">verkennen en verwonderen </w:t>
            </w:r>
            <w:r w:rsidR="00C17E39" w:rsidRPr="00782AF8">
              <w:rPr>
                <w:color w:val="0070C0"/>
              </w:rPr>
              <w:t>onderzoek opstellen</w:t>
            </w:r>
          </w:p>
        </w:tc>
        <w:tc>
          <w:tcPr>
            <w:tcW w:w="1985" w:type="dxa"/>
          </w:tcPr>
          <w:p w:rsidR="003B43EC" w:rsidRPr="00FC093B" w:rsidRDefault="002015B0" w:rsidP="003B43EC">
            <w:pPr>
              <w:rPr>
                <w:highlight w:val="yellow"/>
              </w:rPr>
            </w:pPr>
            <w:proofErr w:type="spellStart"/>
            <w:r>
              <w:rPr>
                <w:highlight w:val="yellow"/>
              </w:rPr>
              <w:t>Social</w:t>
            </w:r>
            <w:proofErr w:type="spellEnd"/>
            <w:r>
              <w:rPr>
                <w:highlight w:val="yellow"/>
              </w:rPr>
              <w:t xml:space="preserve"> media </w:t>
            </w:r>
            <w:r w:rsidR="003B43EC">
              <w:rPr>
                <w:highlight w:val="yellow"/>
              </w:rPr>
              <w:t xml:space="preserve"> </w:t>
            </w:r>
          </w:p>
        </w:tc>
      </w:tr>
      <w:tr w:rsidR="002015B0" w:rsidRPr="00C037D8" w:rsidTr="00B70FC4">
        <w:tc>
          <w:tcPr>
            <w:tcW w:w="3539" w:type="dxa"/>
          </w:tcPr>
          <w:p w:rsidR="002015B0" w:rsidRDefault="002015B0" w:rsidP="002015B0">
            <w:r>
              <w:t xml:space="preserve">17 – 21 januari </w:t>
            </w:r>
          </w:p>
        </w:tc>
        <w:tc>
          <w:tcPr>
            <w:tcW w:w="3538" w:type="dxa"/>
          </w:tcPr>
          <w:p w:rsidR="002015B0" w:rsidRDefault="002015B0" w:rsidP="002015B0">
            <w:r w:rsidRPr="00FC093B">
              <w:t>Verslaving (games)</w:t>
            </w:r>
          </w:p>
          <w:p w:rsidR="002015B0" w:rsidRPr="00C037D8" w:rsidRDefault="002015B0" w:rsidP="002015B0">
            <w:r w:rsidRPr="00782AF8">
              <w:rPr>
                <w:color w:val="00B050"/>
              </w:rPr>
              <w:lastRenderedPageBreak/>
              <w:t xml:space="preserve">verkennen en verwonderen </w:t>
            </w:r>
            <w:r w:rsidRPr="00782AF8">
              <w:rPr>
                <w:color w:val="0070C0"/>
              </w:rPr>
              <w:t>onderzoek opstellen</w:t>
            </w:r>
          </w:p>
        </w:tc>
        <w:tc>
          <w:tcPr>
            <w:tcW w:w="1985" w:type="dxa"/>
          </w:tcPr>
          <w:p w:rsidR="002015B0" w:rsidRPr="00FC093B" w:rsidRDefault="002015B0" w:rsidP="002015B0">
            <w:pPr>
              <w:rPr>
                <w:highlight w:val="yellow"/>
              </w:rPr>
            </w:pPr>
            <w:proofErr w:type="spellStart"/>
            <w:r>
              <w:rPr>
                <w:highlight w:val="yellow"/>
              </w:rPr>
              <w:lastRenderedPageBreak/>
              <w:t>Social</w:t>
            </w:r>
            <w:proofErr w:type="spellEnd"/>
            <w:r>
              <w:rPr>
                <w:highlight w:val="yellow"/>
              </w:rPr>
              <w:t xml:space="preserve"> media  </w:t>
            </w:r>
          </w:p>
        </w:tc>
      </w:tr>
      <w:tr w:rsidR="002015B0" w:rsidRPr="00C037D8" w:rsidTr="00B70FC4">
        <w:tc>
          <w:tcPr>
            <w:tcW w:w="3539" w:type="dxa"/>
          </w:tcPr>
          <w:p w:rsidR="002015B0" w:rsidRDefault="002015B0" w:rsidP="002015B0">
            <w:r>
              <w:t xml:space="preserve">24 – 28 januari </w:t>
            </w:r>
          </w:p>
        </w:tc>
        <w:tc>
          <w:tcPr>
            <w:tcW w:w="3538" w:type="dxa"/>
          </w:tcPr>
          <w:p w:rsidR="002015B0" w:rsidRDefault="002015B0" w:rsidP="002015B0">
            <w:r w:rsidRPr="00FC093B">
              <w:t>Verslaving (games)</w:t>
            </w:r>
          </w:p>
          <w:p w:rsidR="002015B0" w:rsidRPr="00C037D8" w:rsidRDefault="002015B0" w:rsidP="002015B0">
            <w:r w:rsidRPr="00782AF8">
              <w:rPr>
                <w:color w:val="7030A0"/>
              </w:rPr>
              <w:t>onderzoek uitvoeren</w:t>
            </w:r>
          </w:p>
        </w:tc>
        <w:tc>
          <w:tcPr>
            <w:tcW w:w="1985" w:type="dxa"/>
          </w:tcPr>
          <w:p w:rsidR="002015B0" w:rsidRPr="00FC093B" w:rsidRDefault="002015B0" w:rsidP="002015B0">
            <w:pPr>
              <w:rPr>
                <w:highlight w:val="yellow"/>
              </w:rPr>
            </w:pPr>
            <w:proofErr w:type="spellStart"/>
            <w:r>
              <w:rPr>
                <w:highlight w:val="yellow"/>
              </w:rPr>
              <w:t>Social</w:t>
            </w:r>
            <w:proofErr w:type="spellEnd"/>
            <w:r>
              <w:rPr>
                <w:highlight w:val="yellow"/>
              </w:rPr>
              <w:t xml:space="preserve"> media  </w:t>
            </w:r>
          </w:p>
        </w:tc>
      </w:tr>
      <w:tr w:rsidR="002015B0" w:rsidRPr="00C037D8" w:rsidTr="00B70FC4">
        <w:tc>
          <w:tcPr>
            <w:tcW w:w="3539" w:type="dxa"/>
          </w:tcPr>
          <w:p w:rsidR="002015B0" w:rsidRDefault="002015B0" w:rsidP="002015B0">
            <w:r>
              <w:t xml:space="preserve">31 – 4 februari </w:t>
            </w:r>
          </w:p>
        </w:tc>
        <w:tc>
          <w:tcPr>
            <w:tcW w:w="3538" w:type="dxa"/>
          </w:tcPr>
          <w:p w:rsidR="002015B0" w:rsidRDefault="002015B0" w:rsidP="002015B0">
            <w:r w:rsidRPr="00FC093B">
              <w:t>Verslaving (games)</w:t>
            </w:r>
          </w:p>
          <w:p w:rsidR="002015B0" w:rsidRPr="00C037D8" w:rsidRDefault="002015B0" w:rsidP="002015B0">
            <w:r w:rsidRPr="00782AF8">
              <w:rPr>
                <w:color w:val="7030A0"/>
              </w:rPr>
              <w:t>onderzoek uitvoeren</w:t>
            </w:r>
          </w:p>
        </w:tc>
        <w:tc>
          <w:tcPr>
            <w:tcW w:w="1985" w:type="dxa"/>
          </w:tcPr>
          <w:p w:rsidR="002015B0" w:rsidRPr="00FC093B" w:rsidRDefault="002015B0" w:rsidP="002015B0">
            <w:pPr>
              <w:rPr>
                <w:highlight w:val="yellow"/>
              </w:rPr>
            </w:pPr>
            <w:proofErr w:type="spellStart"/>
            <w:r>
              <w:rPr>
                <w:highlight w:val="yellow"/>
              </w:rPr>
              <w:t>Social</w:t>
            </w:r>
            <w:proofErr w:type="spellEnd"/>
            <w:r>
              <w:rPr>
                <w:highlight w:val="yellow"/>
              </w:rPr>
              <w:t xml:space="preserve"> media  </w:t>
            </w:r>
          </w:p>
        </w:tc>
      </w:tr>
      <w:tr w:rsidR="002015B0" w:rsidRPr="00C037D8" w:rsidTr="00B70FC4">
        <w:tc>
          <w:tcPr>
            <w:tcW w:w="3539" w:type="dxa"/>
          </w:tcPr>
          <w:p w:rsidR="002015B0" w:rsidRDefault="002015B0" w:rsidP="002015B0">
            <w:r>
              <w:t xml:space="preserve">7 – 11 februari </w:t>
            </w:r>
          </w:p>
        </w:tc>
        <w:tc>
          <w:tcPr>
            <w:tcW w:w="3538" w:type="dxa"/>
          </w:tcPr>
          <w:p w:rsidR="002015B0" w:rsidRDefault="002015B0" w:rsidP="002015B0">
            <w:r w:rsidRPr="00FC093B">
              <w:t>Verslaving (games)</w:t>
            </w:r>
          </w:p>
          <w:p w:rsidR="002015B0" w:rsidRPr="00C037D8" w:rsidRDefault="002015B0" w:rsidP="002015B0">
            <w:r w:rsidRPr="00782AF8">
              <w:rPr>
                <w:color w:val="7030A0"/>
              </w:rPr>
              <w:t>onderzoek uitvoeren</w:t>
            </w:r>
          </w:p>
        </w:tc>
        <w:tc>
          <w:tcPr>
            <w:tcW w:w="1985" w:type="dxa"/>
          </w:tcPr>
          <w:p w:rsidR="002015B0" w:rsidRDefault="002015B0" w:rsidP="002015B0">
            <w:r>
              <w:t xml:space="preserve">Verslaving </w:t>
            </w:r>
            <w:r w:rsidR="00F83D76">
              <w:t>(games)</w:t>
            </w:r>
          </w:p>
        </w:tc>
      </w:tr>
      <w:tr w:rsidR="002015B0" w:rsidRPr="00C037D8" w:rsidTr="00B70FC4">
        <w:tc>
          <w:tcPr>
            <w:tcW w:w="3539" w:type="dxa"/>
          </w:tcPr>
          <w:p w:rsidR="002015B0" w:rsidRDefault="002015B0" w:rsidP="002015B0">
            <w:r>
              <w:t xml:space="preserve">14 – 18 februari </w:t>
            </w:r>
          </w:p>
        </w:tc>
        <w:tc>
          <w:tcPr>
            <w:tcW w:w="3538" w:type="dxa"/>
          </w:tcPr>
          <w:p w:rsidR="002015B0" w:rsidRDefault="002015B0" w:rsidP="002015B0">
            <w:r w:rsidRPr="00FC093B">
              <w:t>Verslaving (games)</w:t>
            </w:r>
          </w:p>
          <w:p w:rsidR="002015B0" w:rsidRPr="00C037D8" w:rsidRDefault="002015B0" w:rsidP="002015B0">
            <w:r w:rsidRPr="00782AF8">
              <w:rPr>
                <w:color w:val="FF0000"/>
              </w:rPr>
              <w:t xml:space="preserve">Evaluatie </w:t>
            </w:r>
            <w:r>
              <w:t xml:space="preserve">+ </w:t>
            </w:r>
            <w:r w:rsidRPr="00782AF8">
              <w:rPr>
                <w:color w:val="FF6600"/>
              </w:rPr>
              <w:t>feedback</w:t>
            </w:r>
          </w:p>
        </w:tc>
        <w:tc>
          <w:tcPr>
            <w:tcW w:w="1985" w:type="dxa"/>
          </w:tcPr>
          <w:p w:rsidR="002015B0" w:rsidRDefault="002015B0" w:rsidP="002015B0">
            <w:r>
              <w:t xml:space="preserve">Verslaving </w:t>
            </w:r>
          </w:p>
        </w:tc>
      </w:tr>
      <w:tr w:rsidR="002015B0" w:rsidRPr="00C037D8" w:rsidTr="00B70FC4">
        <w:tc>
          <w:tcPr>
            <w:tcW w:w="3539" w:type="dxa"/>
          </w:tcPr>
          <w:p w:rsidR="002015B0" w:rsidRDefault="002015B0" w:rsidP="002015B0">
            <w:r>
              <w:t xml:space="preserve">21 – 25 februari </w:t>
            </w:r>
            <w:r w:rsidRPr="00C17E39">
              <w:rPr>
                <w:color w:val="FF0000"/>
              </w:rPr>
              <w:t xml:space="preserve">(week tegen pesten) </w:t>
            </w:r>
          </w:p>
        </w:tc>
        <w:tc>
          <w:tcPr>
            <w:tcW w:w="3538" w:type="dxa"/>
          </w:tcPr>
          <w:p w:rsidR="002015B0" w:rsidRDefault="002015B0" w:rsidP="002015B0">
            <w:r>
              <w:t xml:space="preserve">Pest en uitsluitingsgedrag </w:t>
            </w:r>
          </w:p>
          <w:p w:rsidR="002015B0" w:rsidRPr="00C037D8" w:rsidRDefault="002015B0" w:rsidP="002015B0">
            <w:r w:rsidRPr="00782AF8">
              <w:rPr>
                <w:color w:val="00B050"/>
              </w:rPr>
              <w:t xml:space="preserve">verkennen en verwonderen </w:t>
            </w:r>
            <w:r w:rsidRPr="00782AF8">
              <w:rPr>
                <w:color w:val="0070C0"/>
              </w:rPr>
              <w:t>onderzoek opstellen</w:t>
            </w:r>
          </w:p>
        </w:tc>
        <w:tc>
          <w:tcPr>
            <w:tcW w:w="1985" w:type="dxa"/>
          </w:tcPr>
          <w:p w:rsidR="002015B0" w:rsidRDefault="002015B0" w:rsidP="002015B0">
            <w:r>
              <w:t xml:space="preserve">Verslaving </w:t>
            </w:r>
          </w:p>
        </w:tc>
      </w:tr>
      <w:tr w:rsidR="002015B0" w:rsidRPr="00C037D8" w:rsidTr="00B70FC4">
        <w:tc>
          <w:tcPr>
            <w:tcW w:w="3539" w:type="dxa"/>
            <w:shd w:val="clear" w:color="auto" w:fill="F7CAAC" w:themeFill="accent2" w:themeFillTint="66"/>
          </w:tcPr>
          <w:p w:rsidR="002015B0" w:rsidRDefault="002015B0" w:rsidP="002015B0">
            <w:r>
              <w:t xml:space="preserve">28 – 4 maart </w:t>
            </w:r>
          </w:p>
        </w:tc>
        <w:tc>
          <w:tcPr>
            <w:tcW w:w="3538" w:type="dxa"/>
            <w:shd w:val="clear" w:color="auto" w:fill="F7CAAC" w:themeFill="accent2" w:themeFillTint="66"/>
          </w:tcPr>
          <w:p w:rsidR="002015B0" w:rsidRPr="00C037D8" w:rsidRDefault="002015B0" w:rsidP="002015B0">
            <w:r>
              <w:t xml:space="preserve">Krokusvakantie </w:t>
            </w:r>
          </w:p>
        </w:tc>
        <w:tc>
          <w:tcPr>
            <w:tcW w:w="1985" w:type="dxa"/>
            <w:shd w:val="clear" w:color="auto" w:fill="F7CAAC" w:themeFill="accent2" w:themeFillTint="66"/>
          </w:tcPr>
          <w:p w:rsidR="002015B0" w:rsidRDefault="002015B0" w:rsidP="002015B0"/>
        </w:tc>
      </w:tr>
      <w:tr w:rsidR="002015B0" w:rsidRPr="00C037D8" w:rsidTr="00B70FC4">
        <w:tc>
          <w:tcPr>
            <w:tcW w:w="3539" w:type="dxa"/>
          </w:tcPr>
          <w:p w:rsidR="002015B0" w:rsidRDefault="002015B0" w:rsidP="002015B0">
            <w:r>
              <w:t xml:space="preserve">7 – 11 maart </w:t>
            </w:r>
          </w:p>
        </w:tc>
        <w:tc>
          <w:tcPr>
            <w:tcW w:w="3538" w:type="dxa"/>
          </w:tcPr>
          <w:p w:rsidR="002015B0" w:rsidRDefault="002015B0" w:rsidP="002015B0">
            <w:r>
              <w:t xml:space="preserve">Pest en uitsluitingsgedrag </w:t>
            </w:r>
          </w:p>
          <w:p w:rsidR="002015B0" w:rsidRPr="00C037D8" w:rsidRDefault="002015B0" w:rsidP="002015B0">
            <w:r w:rsidRPr="00782AF8">
              <w:rPr>
                <w:color w:val="7030A0"/>
              </w:rPr>
              <w:t>onderzoek uitvoeren</w:t>
            </w:r>
          </w:p>
        </w:tc>
        <w:tc>
          <w:tcPr>
            <w:tcW w:w="1985" w:type="dxa"/>
          </w:tcPr>
          <w:p w:rsidR="002015B0" w:rsidRDefault="002015B0" w:rsidP="002015B0"/>
        </w:tc>
      </w:tr>
      <w:tr w:rsidR="002015B0" w:rsidRPr="00C037D8" w:rsidTr="00B70FC4">
        <w:tc>
          <w:tcPr>
            <w:tcW w:w="3539" w:type="dxa"/>
          </w:tcPr>
          <w:p w:rsidR="002015B0" w:rsidRDefault="002015B0" w:rsidP="002015B0">
            <w:r>
              <w:t xml:space="preserve">14 – 18 maart </w:t>
            </w:r>
          </w:p>
        </w:tc>
        <w:tc>
          <w:tcPr>
            <w:tcW w:w="3538" w:type="dxa"/>
          </w:tcPr>
          <w:p w:rsidR="002015B0" w:rsidRDefault="002015B0" w:rsidP="002015B0">
            <w:r>
              <w:t xml:space="preserve">Pest en uitsluitingsgedrag </w:t>
            </w:r>
          </w:p>
          <w:p w:rsidR="002015B0" w:rsidRPr="00C037D8" w:rsidRDefault="002015B0" w:rsidP="002015B0">
            <w:r w:rsidRPr="00782AF8">
              <w:rPr>
                <w:color w:val="7030A0"/>
              </w:rPr>
              <w:t>onderzoek uitvoeren</w:t>
            </w:r>
          </w:p>
        </w:tc>
        <w:tc>
          <w:tcPr>
            <w:tcW w:w="1985" w:type="dxa"/>
          </w:tcPr>
          <w:p w:rsidR="002015B0" w:rsidRDefault="002015B0" w:rsidP="002015B0"/>
        </w:tc>
      </w:tr>
      <w:tr w:rsidR="002015B0" w:rsidRPr="00C037D8" w:rsidTr="00B70FC4">
        <w:tc>
          <w:tcPr>
            <w:tcW w:w="3539" w:type="dxa"/>
          </w:tcPr>
          <w:p w:rsidR="002015B0" w:rsidRDefault="002015B0" w:rsidP="002015B0">
            <w:r>
              <w:t xml:space="preserve">21 – 25 maart </w:t>
            </w:r>
          </w:p>
        </w:tc>
        <w:tc>
          <w:tcPr>
            <w:tcW w:w="3538" w:type="dxa"/>
          </w:tcPr>
          <w:p w:rsidR="002015B0" w:rsidRDefault="002015B0" w:rsidP="002015B0">
            <w:r>
              <w:t xml:space="preserve">Pest en uitsluitingsgedrag </w:t>
            </w:r>
          </w:p>
          <w:p w:rsidR="002015B0" w:rsidRPr="00C037D8" w:rsidRDefault="002015B0" w:rsidP="002015B0">
            <w:r w:rsidRPr="00782AF8">
              <w:rPr>
                <w:color w:val="7030A0"/>
              </w:rPr>
              <w:t>onderzoek uitvoeren</w:t>
            </w:r>
          </w:p>
        </w:tc>
        <w:tc>
          <w:tcPr>
            <w:tcW w:w="1985" w:type="dxa"/>
          </w:tcPr>
          <w:p w:rsidR="002015B0" w:rsidRDefault="002015B0" w:rsidP="002015B0"/>
        </w:tc>
      </w:tr>
      <w:tr w:rsidR="002015B0" w:rsidRPr="00C037D8" w:rsidTr="00B70FC4">
        <w:tc>
          <w:tcPr>
            <w:tcW w:w="3539" w:type="dxa"/>
          </w:tcPr>
          <w:p w:rsidR="002015B0" w:rsidRDefault="002015B0" w:rsidP="002015B0">
            <w:r>
              <w:t>28 – 1 april</w:t>
            </w:r>
          </w:p>
        </w:tc>
        <w:tc>
          <w:tcPr>
            <w:tcW w:w="3538" w:type="dxa"/>
          </w:tcPr>
          <w:p w:rsidR="002015B0" w:rsidRDefault="002015B0" w:rsidP="002015B0">
            <w:r>
              <w:t xml:space="preserve">Pest en uitsluitingsgedrag </w:t>
            </w:r>
          </w:p>
          <w:p w:rsidR="002015B0" w:rsidRPr="00C037D8" w:rsidRDefault="002015B0" w:rsidP="002015B0">
            <w:r w:rsidRPr="00782AF8">
              <w:rPr>
                <w:color w:val="FF0000"/>
              </w:rPr>
              <w:t xml:space="preserve">Evaluatie </w:t>
            </w:r>
            <w:r>
              <w:t xml:space="preserve">+ </w:t>
            </w:r>
            <w:r w:rsidRPr="00782AF8">
              <w:rPr>
                <w:color w:val="FF6600"/>
              </w:rPr>
              <w:t>feedback</w:t>
            </w:r>
          </w:p>
        </w:tc>
        <w:tc>
          <w:tcPr>
            <w:tcW w:w="1985" w:type="dxa"/>
          </w:tcPr>
          <w:p w:rsidR="002015B0" w:rsidRDefault="002015B0" w:rsidP="002015B0"/>
        </w:tc>
      </w:tr>
      <w:tr w:rsidR="002015B0" w:rsidRPr="00C037D8" w:rsidTr="00B70FC4">
        <w:tc>
          <w:tcPr>
            <w:tcW w:w="3539" w:type="dxa"/>
            <w:shd w:val="clear" w:color="auto" w:fill="F7CAAC" w:themeFill="accent2" w:themeFillTint="66"/>
          </w:tcPr>
          <w:p w:rsidR="002015B0" w:rsidRDefault="002015B0" w:rsidP="002015B0">
            <w:r>
              <w:t xml:space="preserve">4 – 8 april </w:t>
            </w:r>
          </w:p>
        </w:tc>
        <w:tc>
          <w:tcPr>
            <w:tcW w:w="3538" w:type="dxa"/>
            <w:shd w:val="clear" w:color="auto" w:fill="F7CAAC" w:themeFill="accent2" w:themeFillTint="66"/>
          </w:tcPr>
          <w:p w:rsidR="002015B0" w:rsidRPr="00C037D8" w:rsidRDefault="002015B0" w:rsidP="002015B0">
            <w:r>
              <w:t xml:space="preserve">Paasvakantie </w:t>
            </w:r>
          </w:p>
        </w:tc>
        <w:tc>
          <w:tcPr>
            <w:tcW w:w="1985" w:type="dxa"/>
            <w:shd w:val="clear" w:color="auto" w:fill="F7CAAC" w:themeFill="accent2" w:themeFillTint="66"/>
          </w:tcPr>
          <w:p w:rsidR="002015B0" w:rsidRDefault="002015B0" w:rsidP="002015B0"/>
        </w:tc>
      </w:tr>
      <w:tr w:rsidR="002015B0" w:rsidRPr="00C037D8" w:rsidTr="00B70FC4">
        <w:tc>
          <w:tcPr>
            <w:tcW w:w="3539" w:type="dxa"/>
            <w:shd w:val="clear" w:color="auto" w:fill="F7CAAC" w:themeFill="accent2" w:themeFillTint="66"/>
          </w:tcPr>
          <w:p w:rsidR="002015B0" w:rsidRDefault="002015B0" w:rsidP="002015B0">
            <w:r>
              <w:t xml:space="preserve">11 – 15 april </w:t>
            </w:r>
          </w:p>
        </w:tc>
        <w:tc>
          <w:tcPr>
            <w:tcW w:w="3538" w:type="dxa"/>
            <w:shd w:val="clear" w:color="auto" w:fill="F7CAAC" w:themeFill="accent2" w:themeFillTint="66"/>
          </w:tcPr>
          <w:p w:rsidR="002015B0" w:rsidRPr="00C037D8" w:rsidRDefault="002015B0" w:rsidP="002015B0">
            <w:r>
              <w:t xml:space="preserve">Paasvakantie </w:t>
            </w:r>
          </w:p>
        </w:tc>
        <w:tc>
          <w:tcPr>
            <w:tcW w:w="1985" w:type="dxa"/>
            <w:shd w:val="clear" w:color="auto" w:fill="F7CAAC" w:themeFill="accent2" w:themeFillTint="66"/>
          </w:tcPr>
          <w:p w:rsidR="002015B0" w:rsidRDefault="002015B0" w:rsidP="002015B0"/>
        </w:tc>
      </w:tr>
      <w:tr w:rsidR="002015B0" w:rsidRPr="00C037D8" w:rsidTr="00B70FC4">
        <w:tc>
          <w:tcPr>
            <w:tcW w:w="3539" w:type="dxa"/>
          </w:tcPr>
          <w:p w:rsidR="002015B0" w:rsidRDefault="002015B0" w:rsidP="002015B0">
            <w:r>
              <w:t xml:space="preserve">19 – 22 april </w:t>
            </w:r>
          </w:p>
        </w:tc>
        <w:tc>
          <w:tcPr>
            <w:tcW w:w="3538" w:type="dxa"/>
          </w:tcPr>
          <w:p w:rsidR="002015B0" w:rsidRPr="00C037D8" w:rsidRDefault="002015B0" w:rsidP="00B1036C">
            <w:r w:rsidRPr="005C5DE0">
              <w:t xml:space="preserve">Mensenrechten </w:t>
            </w:r>
            <w:r w:rsidRPr="00782AF8">
              <w:rPr>
                <w:color w:val="00B050"/>
              </w:rPr>
              <w:t xml:space="preserve">verkennen en verwonderen </w:t>
            </w:r>
            <w:r w:rsidRPr="00782AF8">
              <w:rPr>
                <w:color w:val="0070C0"/>
              </w:rPr>
              <w:t>onderzoek opstellen</w:t>
            </w:r>
          </w:p>
        </w:tc>
        <w:tc>
          <w:tcPr>
            <w:tcW w:w="1985" w:type="dxa"/>
          </w:tcPr>
          <w:p w:rsidR="002015B0" w:rsidRPr="005C5DE0" w:rsidRDefault="002015B0" w:rsidP="002015B0"/>
        </w:tc>
      </w:tr>
      <w:tr w:rsidR="002015B0" w:rsidRPr="00C037D8" w:rsidTr="00B70FC4">
        <w:tc>
          <w:tcPr>
            <w:tcW w:w="3539" w:type="dxa"/>
          </w:tcPr>
          <w:p w:rsidR="002015B0" w:rsidRDefault="002015B0" w:rsidP="002015B0">
            <w:r>
              <w:t xml:space="preserve">25 – 29 april </w:t>
            </w:r>
          </w:p>
        </w:tc>
        <w:tc>
          <w:tcPr>
            <w:tcW w:w="3538" w:type="dxa"/>
          </w:tcPr>
          <w:p w:rsidR="002015B0" w:rsidRPr="00C037D8" w:rsidRDefault="002015B0" w:rsidP="00B1036C">
            <w:r w:rsidRPr="005C5DE0">
              <w:t xml:space="preserve">Mensenrechten </w:t>
            </w:r>
            <w:r>
              <w:t xml:space="preserve"> </w:t>
            </w:r>
            <w:r w:rsidRPr="00782AF8">
              <w:rPr>
                <w:color w:val="7030A0"/>
              </w:rPr>
              <w:t>onderzoek uitvoeren</w:t>
            </w:r>
          </w:p>
        </w:tc>
        <w:tc>
          <w:tcPr>
            <w:tcW w:w="1985" w:type="dxa"/>
          </w:tcPr>
          <w:p w:rsidR="002015B0" w:rsidRPr="005C5DE0" w:rsidRDefault="002015B0" w:rsidP="002015B0"/>
        </w:tc>
      </w:tr>
      <w:tr w:rsidR="002015B0" w:rsidRPr="00C037D8" w:rsidTr="00B70FC4">
        <w:tc>
          <w:tcPr>
            <w:tcW w:w="3539" w:type="dxa"/>
          </w:tcPr>
          <w:p w:rsidR="002015B0" w:rsidRDefault="002015B0" w:rsidP="002015B0">
            <w:r>
              <w:t>2 – 6 mei</w:t>
            </w:r>
          </w:p>
        </w:tc>
        <w:tc>
          <w:tcPr>
            <w:tcW w:w="3538" w:type="dxa"/>
          </w:tcPr>
          <w:p w:rsidR="002015B0" w:rsidRPr="00C037D8" w:rsidRDefault="002015B0" w:rsidP="00B1036C">
            <w:r w:rsidRPr="005C5DE0">
              <w:t>Mensenrechten</w:t>
            </w:r>
            <w:r>
              <w:t xml:space="preserve"> </w:t>
            </w:r>
            <w:r w:rsidRPr="00782AF8">
              <w:rPr>
                <w:color w:val="7030A0"/>
              </w:rPr>
              <w:t>onderzoek uitvoeren</w:t>
            </w:r>
          </w:p>
        </w:tc>
        <w:tc>
          <w:tcPr>
            <w:tcW w:w="1985" w:type="dxa"/>
          </w:tcPr>
          <w:p w:rsidR="002015B0" w:rsidRPr="005C5DE0" w:rsidRDefault="002015B0" w:rsidP="002015B0"/>
        </w:tc>
      </w:tr>
      <w:tr w:rsidR="002015B0" w:rsidRPr="00C037D8" w:rsidTr="00B70FC4">
        <w:tc>
          <w:tcPr>
            <w:tcW w:w="3539" w:type="dxa"/>
          </w:tcPr>
          <w:p w:rsidR="002015B0" w:rsidRDefault="002015B0" w:rsidP="002015B0">
            <w:r>
              <w:t>9 – 13 mei</w:t>
            </w:r>
          </w:p>
        </w:tc>
        <w:tc>
          <w:tcPr>
            <w:tcW w:w="3538" w:type="dxa"/>
          </w:tcPr>
          <w:p w:rsidR="002015B0" w:rsidRDefault="002015B0" w:rsidP="002015B0">
            <w:r w:rsidRPr="005C5DE0">
              <w:t xml:space="preserve">Mensenrechten </w:t>
            </w:r>
          </w:p>
          <w:p w:rsidR="002015B0" w:rsidRPr="00C037D8" w:rsidRDefault="002015B0" w:rsidP="002015B0">
            <w:r w:rsidRPr="00782AF8">
              <w:rPr>
                <w:color w:val="FF0000"/>
              </w:rPr>
              <w:t xml:space="preserve">Evaluatie </w:t>
            </w:r>
            <w:r>
              <w:t xml:space="preserve">+ </w:t>
            </w:r>
            <w:r w:rsidRPr="00782AF8">
              <w:rPr>
                <w:color w:val="FF6600"/>
              </w:rPr>
              <w:t>feedback</w:t>
            </w:r>
          </w:p>
        </w:tc>
        <w:tc>
          <w:tcPr>
            <w:tcW w:w="1985" w:type="dxa"/>
          </w:tcPr>
          <w:p w:rsidR="002015B0" w:rsidRPr="005C5DE0" w:rsidRDefault="002015B0" w:rsidP="002015B0"/>
        </w:tc>
      </w:tr>
      <w:tr w:rsidR="002015B0" w:rsidRPr="00C037D8" w:rsidTr="00B70FC4">
        <w:tc>
          <w:tcPr>
            <w:tcW w:w="3539" w:type="dxa"/>
          </w:tcPr>
          <w:p w:rsidR="002015B0" w:rsidRDefault="002015B0" w:rsidP="002015B0">
            <w:r>
              <w:t>16 – 20 mei</w:t>
            </w:r>
          </w:p>
        </w:tc>
        <w:tc>
          <w:tcPr>
            <w:tcW w:w="3538" w:type="dxa"/>
          </w:tcPr>
          <w:p w:rsidR="002015B0" w:rsidRPr="007F4993" w:rsidRDefault="002015B0" w:rsidP="002015B0">
            <w:pPr>
              <w:rPr>
                <w:i/>
                <w:highlight w:val="yellow"/>
              </w:rPr>
            </w:pPr>
            <w:r w:rsidRPr="007F4993">
              <w:rPr>
                <w:i/>
                <w:highlight w:val="yellow"/>
              </w:rPr>
              <w:t>Margeweek (bosklassen)</w:t>
            </w:r>
          </w:p>
        </w:tc>
        <w:tc>
          <w:tcPr>
            <w:tcW w:w="1985" w:type="dxa"/>
          </w:tcPr>
          <w:p w:rsidR="002015B0" w:rsidRPr="007F4993" w:rsidRDefault="002015B0" w:rsidP="002015B0">
            <w:pPr>
              <w:rPr>
                <w:i/>
                <w:highlight w:val="yellow"/>
              </w:rPr>
            </w:pPr>
          </w:p>
        </w:tc>
      </w:tr>
      <w:tr w:rsidR="002015B0" w:rsidRPr="00C037D8" w:rsidTr="00B70FC4">
        <w:tc>
          <w:tcPr>
            <w:tcW w:w="3539" w:type="dxa"/>
          </w:tcPr>
          <w:p w:rsidR="002015B0" w:rsidRDefault="002015B0" w:rsidP="002015B0">
            <w:r>
              <w:t xml:space="preserve">23 – 25 mei (korte week) </w:t>
            </w:r>
          </w:p>
          <w:p w:rsidR="003908D7" w:rsidRDefault="003908D7" w:rsidP="002015B0">
            <w:proofErr w:type="spellStart"/>
            <w:r w:rsidRPr="003908D7">
              <w:t>can</w:t>
            </w:r>
            <w:proofErr w:type="spellEnd"/>
            <w:r w:rsidRPr="003908D7">
              <w:t xml:space="preserve"> </w:t>
            </w:r>
            <w:proofErr w:type="spellStart"/>
            <w:r w:rsidRPr="003908D7">
              <w:t>you</w:t>
            </w:r>
            <w:proofErr w:type="spellEnd"/>
            <w:r w:rsidRPr="003908D7">
              <w:t xml:space="preserve"> fix </w:t>
            </w:r>
            <w:proofErr w:type="spellStart"/>
            <w:r w:rsidRPr="003908D7">
              <w:t>it</w:t>
            </w:r>
            <w:proofErr w:type="spellEnd"/>
            <w:r w:rsidRPr="003908D7">
              <w:t xml:space="preserve"> =&gt; interactieve films op vlak van relaties / seksualiteit</w:t>
            </w:r>
            <w:r>
              <w:t xml:space="preserve"> </w:t>
            </w:r>
          </w:p>
        </w:tc>
        <w:tc>
          <w:tcPr>
            <w:tcW w:w="3538" w:type="dxa"/>
          </w:tcPr>
          <w:p w:rsidR="002015B0" w:rsidRDefault="002015B0" w:rsidP="002015B0">
            <w:r w:rsidRPr="00C9095E">
              <w:t xml:space="preserve">Seksuele opvoeding </w:t>
            </w:r>
          </w:p>
          <w:p w:rsidR="002015B0" w:rsidRDefault="002015B0" w:rsidP="002015B0">
            <w:r w:rsidRPr="00782AF8">
              <w:rPr>
                <w:color w:val="00B050"/>
              </w:rPr>
              <w:t xml:space="preserve">verkennen en verwonderen </w:t>
            </w:r>
            <w:r w:rsidRPr="00782AF8">
              <w:rPr>
                <w:color w:val="0070C0"/>
              </w:rPr>
              <w:t>onderzoek opstellen</w:t>
            </w:r>
          </w:p>
        </w:tc>
        <w:tc>
          <w:tcPr>
            <w:tcW w:w="1985" w:type="dxa"/>
          </w:tcPr>
          <w:p w:rsidR="002015B0" w:rsidRPr="00C9095E" w:rsidRDefault="002015B0" w:rsidP="002015B0">
            <w:r>
              <w:t xml:space="preserve">Linken met gevoelens,  grenzen, … niet puur fysieke zaken! </w:t>
            </w:r>
          </w:p>
        </w:tc>
      </w:tr>
      <w:tr w:rsidR="002015B0" w:rsidRPr="00C037D8" w:rsidTr="00B70FC4">
        <w:tc>
          <w:tcPr>
            <w:tcW w:w="3539" w:type="dxa"/>
          </w:tcPr>
          <w:p w:rsidR="002015B0" w:rsidRDefault="002015B0" w:rsidP="002015B0">
            <w:r>
              <w:t xml:space="preserve">30 – 3 juni </w:t>
            </w:r>
          </w:p>
        </w:tc>
        <w:tc>
          <w:tcPr>
            <w:tcW w:w="3538" w:type="dxa"/>
          </w:tcPr>
          <w:p w:rsidR="002015B0" w:rsidRDefault="002015B0" w:rsidP="002015B0">
            <w:r w:rsidRPr="00C9095E">
              <w:t xml:space="preserve">Seksuele opvoeding </w:t>
            </w:r>
            <w:r w:rsidRPr="00782AF8">
              <w:rPr>
                <w:color w:val="7030A0"/>
              </w:rPr>
              <w:t>onderzoek uitvoeren</w:t>
            </w:r>
          </w:p>
        </w:tc>
        <w:tc>
          <w:tcPr>
            <w:tcW w:w="1985" w:type="dxa"/>
          </w:tcPr>
          <w:p w:rsidR="002015B0" w:rsidRPr="00C9095E" w:rsidRDefault="002015B0" w:rsidP="00972206"/>
        </w:tc>
      </w:tr>
      <w:tr w:rsidR="002015B0" w:rsidRPr="00C037D8" w:rsidTr="00B70FC4">
        <w:tc>
          <w:tcPr>
            <w:tcW w:w="3539" w:type="dxa"/>
          </w:tcPr>
          <w:p w:rsidR="002015B0" w:rsidRDefault="002015B0" w:rsidP="002015B0">
            <w:r>
              <w:t>7 – 10 juni</w:t>
            </w:r>
          </w:p>
        </w:tc>
        <w:tc>
          <w:tcPr>
            <w:tcW w:w="3538" w:type="dxa"/>
          </w:tcPr>
          <w:p w:rsidR="002015B0" w:rsidRDefault="002015B0" w:rsidP="002015B0">
            <w:r w:rsidRPr="00C9095E">
              <w:t xml:space="preserve">Seksuele opvoeding </w:t>
            </w:r>
            <w:r w:rsidRPr="00782AF8">
              <w:rPr>
                <w:color w:val="7030A0"/>
              </w:rPr>
              <w:t>onderzoek uitvoeren</w:t>
            </w:r>
          </w:p>
        </w:tc>
        <w:tc>
          <w:tcPr>
            <w:tcW w:w="1985" w:type="dxa"/>
          </w:tcPr>
          <w:p w:rsidR="002015B0" w:rsidRPr="00C9095E" w:rsidRDefault="002015B0" w:rsidP="002015B0"/>
        </w:tc>
      </w:tr>
      <w:tr w:rsidR="002015B0" w:rsidRPr="00C037D8" w:rsidTr="00B70FC4">
        <w:tc>
          <w:tcPr>
            <w:tcW w:w="3539" w:type="dxa"/>
          </w:tcPr>
          <w:p w:rsidR="002015B0" w:rsidRDefault="002015B0" w:rsidP="002015B0">
            <w:r>
              <w:t>13 – 17 juni</w:t>
            </w:r>
          </w:p>
        </w:tc>
        <w:tc>
          <w:tcPr>
            <w:tcW w:w="3538" w:type="dxa"/>
          </w:tcPr>
          <w:p w:rsidR="002015B0" w:rsidRDefault="00690B4E" w:rsidP="002015B0">
            <w:r w:rsidRPr="00C9095E">
              <w:t xml:space="preserve">Seksuele opvoeding </w:t>
            </w:r>
            <w:r w:rsidRPr="00782AF8">
              <w:rPr>
                <w:color w:val="7030A0"/>
              </w:rPr>
              <w:t>onderzoek uitvoeren</w:t>
            </w:r>
          </w:p>
        </w:tc>
        <w:tc>
          <w:tcPr>
            <w:tcW w:w="1985" w:type="dxa"/>
          </w:tcPr>
          <w:p w:rsidR="002015B0" w:rsidRPr="00C9095E" w:rsidRDefault="002015B0" w:rsidP="002015B0"/>
        </w:tc>
      </w:tr>
      <w:tr w:rsidR="002015B0" w:rsidRPr="00C037D8" w:rsidTr="00B70FC4">
        <w:tc>
          <w:tcPr>
            <w:tcW w:w="3539" w:type="dxa"/>
          </w:tcPr>
          <w:p w:rsidR="002015B0" w:rsidRDefault="002015B0" w:rsidP="002015B0">
            <w:r>
              <w:t xml:space="preserve">20 – 24 juni </w:t>
            </w:r>
          </w:p>
        </w:tc>
        <w:tc>
          <w:tcPr>
            <w:tcW w:w="3538" w:type="dxa"/>
          </w:tcPr>
          <w:p w:rsidR="002015B0" w:rsidRPr="00C037D8" w:rsidRDefault="00690B4E" w:rsidP="002015B0">
            <w:r w:rsidRPr="00C9095E">
              <w:t xml:space="preserve">Seksuele opvoeding </w:t>
            </w:r>
            <w:r w:rsidRPr="00782AF8">
              <w:rPr>
                <w:color w:val="FF0000"/>
              </w:rPr>
              <w:t xml:space="preserve">Evaluatie </w:t>
            </w:r>
            <w:r>
              <w:t xml:space="preserve">+ </w:t>
            </w:r>
            <w:r w:rsidRPr="00782AF8">
              <w:rPr>
                <w:color w:val="FF6600"/>
              </w:rPr>
              <w:t>feedback</w:t>
            </w:r>
          </w:p>
        </w:tc>
        <w:tc>
          <w:tcPr>
            <w:tcW w:w="1985" w:type="dxa"/>
          </w:tcPr>
          <w:p w:rsidR="002015B0" w:rsidRDefault="002015B0" w:rsidP="002015B0"/>
        </w:tc>
      </w:tr>
      <w:tr w:rsidR="002015B0" w:rsidRPr="00C037D8" w:rsidTr="00B70FC4">
        <w:tc>
          <w:tcPr>
            <w:tcW w:w="3539" w:type="dxa"/>
          </w:tcPr>
          <w:p w:rsidR="002015B0" w:rsidRDefault="002015B0" w:rsidP="002015B0">
            <w:r>
              <w:t xml:space="preserve">27 – 30 juni </w:t>
            </w:r>
          </w:p>
        </w:tc>
        <w:tc>
          <w:tcPr>
            <w:tcW w:w="3538" w:type="dxa"/>
          </w:tcPr>
          <w:p w:rsidR="002015B0" w:rsidRPr="00C037D8" w:rsidRDefault="002015B0" w:rsidP="002015B0">
            <w:r>
              <w:t xml:space="preserve">Laatste week </w:t>
            </w:r>
          </w:p>
        </w:tc>
        <w:tc>
          <w:tcPr>
            <w:tcW w:w="1985" w:type="dxa"/>
          </w:tcPr>
          <w:p w:rsidR="002015B0" w:rsidRDefault="002015B0" w:rsidP="002015B0"/>
        </w:tc>
      </w:tr>
    </w:tbl>
    <w:p w:rsidR="00972206" w:rsidRDefault="00B16627" w:rsidP="00645C81">
      <w:pPr>
        <w:pStyle w:val="Geenafstand"/>
        <w:numPr>
          <w:ilvl w:val="0"/>
          <w:numId w:val="19"/>
        </w:numPr>
      </w:pPr>
      <w:bookmarkStart w:id="13" w:name="_Toc101183368"/>
      <w:r w:rsidRPr="00645C81">
        <w:rPr>
          <w:highlight w:val="yellow"/>
        </w:rPr>
        <w:t>Moet besproken worden met Ilse die aan de 1</w:t>
      </w:r>
      <w:r w:rsidRPr="00645C81">
        <w:rPr>
          <w:highlight w:val="yellow"/>
          <w:vertAlign w:val="superscript"/>
        </w:rPr>
        <w:t>e</w:t>
      </w:r>
      <w:r w:rsidRPr="00645C81">
        <w:rPr>
          <w:highlight w:val="yellow"/>
        </w:rPr>
        <w:t xml:space="preserve"> jaar les geeft.</w:t>
      </w:r>
      <w:r>
        <w:t xml:space="preserve"> </w:t>
      </w:r>
    </w:p>
    <w:p w:rsidR="00B16627" w:rsidRPr="00645C81" w:rsidRDefault="00B16627" w:rsidP="00B16627">
      <w:pPr>
        <w:pStyle w:val="Lijstalinea"/>
        <w:numPr>
          <w:ilvl w:val="0"/>
          <w:numId w:val="19"/>
        </w:numPr>
        <w:rPr>
          <w:highlight w:val="yellow"/>
        </w:rPr>
      </w:pPr>
      <w:r w:rsidRPr="00645C81">
        <w:rPr>
          <w:highlight w:val="yellow"/>
        </w:rPr>
        <w:t>Nieuwe leerkracht komend jaar voor dit vak, in overleg gaan!</w:t>
      </w:r>
    </w:p>
    <w:p w:rsidR="00972206" w:rsidRPr="00645C81" w:rsidRDefault="00B16627" w:rsidP="00972206">
      <w:pPr>
        <w:pStyle w:val="Lijstalinea"/>
        <w:numPr>
          <w:ilvl w:val="0"/>
          <w:numId w:val="19"/>
        </w:numPr>
        <w:rPr>
          <w:highlight w:val="yellow"/>
        </w:rPr>
      </w:pPr>
      <w:r w:rsidRPr="00645C81">
        <w:rPr>
          <w:highlight w:val="yellow"/>
        </w:rPr>
        <w:t xml:space="preserve">Lessen kunnen ook niet hetzelfde zijn aangezien het graadklassen zijn, de leerlingen zien anders 2x na elkaar dezelfde leerstof… </w:t>
      </w:r>
    </w:p>
    <w:p w:rsidR="00D50119" w:rsidRPr="00683E0E" w:rsidRDefault="00D50119" w:rsidP="00683E0E">
      <w:pPr>
        <w:pStyle w:val="Kop1"/>
        <w:rPr>
          <w:highlight w:val="yellow"/>
        </w:rPr>
      </w:pPr>
      <w:r>
        <w:lastRenderedPageBreak/>
        <w:t xml:space="preserve">Leren </w:t>
      </w:r>
      <w:proofErr w:type="spellStart"/>
      <w:r>
        <w:t>Leren</w:t>
      </w:r>
      <w:bookmarkEnd w:id="13"/>
      <w:proofErr w:type="spellEnd"/>
      <w:r>
        <w:t xml:space="preserve"> </w:t>
      </w:r>
    </w:p>
    <w:p w:rsidR="00D50119" w:rsidRPr="00D50119" w:rsidRDefault="00D50119" w:rsidP="00D50119">
      <w:pPr>
        <w:pStyle w:val="Lijstalinea"/>
        <w:numPr>
          <w:ilvl w:val="0"/>
          <w:numId w:val="19"/>
        </w:numPr>
        <w:rPr>
          <w:b/>
          <w:highlight w:val="yellow"/>
        </w:rPr>
      </w:pPr>
      <w:r w:rsidRPr="00D50119">
        <w:rPr>
          <w:b/>
          <w:highlight w:val="yellow"/>
        </w:rPr>
        <w:t>Enk</w:t>
      </w:r>
      <w:r>
        <w:rPr>
          <w:b/>
          <w:highlight w:val="yellow"/>
        </w:rPr>
        <w:t xml:space="preserve">el voor de A stroom: enkele keren per jaar zullen ze een les hebben rond leren </w:t>
      </w:r>
      <w:proofErr w:type="spellStart"/>
      <w:r>
        <w:rPr>
          <w:b/>
          <w:highlight w:val="yellow"/>
        </w:rPr>
        <w:t>leren</w:t>
      </w:r>
      <w:proofErr w:type="spellEnd"/>
      <w:r>
        <w:rPr>
          <w:b/>
          <w:highlight w:val="yellow"/>
        </w:rPr>
        <w:t xml:space="preserve">, het wordt dus verspreid gepland. </w:t>
      </w:r>
    </w:p>
    <w:p w:rsidR="00D50119" w:rsidRDefault="00D50119" w:rsidP="00D50119">
      <w:pPr>
        <w:pStyle w:val="Kop3"/>
      </w:pPr>
      <w:bookmarkStart w:id="14" w:name="_Toc101183369"/>
      <w:r>
        <w:t>Welke leerplandoelen zijn van toepassing?</w:t>
      </w:r>
      <w:bookmarkEnd w:id="14"/>
      <w:r>
        <w:t xml:space="preserve">  </w:t>
      </w:r>
    </w:p>
    <w:p w:rsidR="00D50119" w:rsidRPr="00D50119" w:rsidRDefault="005D23F9" w:rsidP="00D50119">
      <w:r>
        <w:rPr>
          <w:noProof/>
          <w:lang w:eastAsia="nl-BE"/>
        </w:rPr>
        <w:drawing>
          <wp:inline distT="0" distB="0" distL="0" distR="0">
            <wp:extent cx="5760720" cy="141541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D4BAA1.tmp"/>
                    <pic:cNvPicPr/>
                  </pic:nvPicPr>
                  <pic:blipFill>
                    <a:blip r:embed="rId12">
                      <a:extLst>
                        <a:ext uri="{28A0092B-C50C-407E-A947-70E740481C1C}">
                          <a14:useLocalDpi xmlns:a14="http://schemas.microsoft.com/office/drawing/2010/main" val="0"/>
                        </a:ext>
                      </a:extLst>
                    </a:blip>
                    <a:stretch>
                      <a:fillRect/>
                    </a:stretch>
                  </pic:blipFill>
                  <pic:spPr>
                    <a:xfrm>
                      <a:off x="0" y="0"/>
                      <a:ext cx="5760720" cy="1415415"/>
                    </a:xfrm>
                    <a:prstGeom prst="rect">
                      <a:avLst/>
                    </a:prstGeom>
                  </pic:spPr>
                </pic:pic>
              </a:graphicData>
            </a:graphic>
          </wp:inline>
        </w:drawing>
      </w:r>
    </w:p>
    <w:p w:rsidR="00513143" w:rsidRDefault="00D50119" w:rsidP="00D50119">
      <w:pPr>
        <w:pStyle w:val="Kop3"/>
      </w:pPr>
      <w:bookmarkStart w:id="15" w:name="_Toc101183370"/>
      <w:r>
        <w:t>Welke thema’s worden gegeven?</w:t>
      </w:r>
      <w:bookmarkEnd w:id="15"/>
      <w:r>
        <w:t xml:space="preserve"> </w:t>
      </w:r>
    </w:p>
    <w:p w:rsidR="00D50119" w:rsidRDefault="005D23F9" w:rsidP="005D23F9">
      <w:pPr>
        <w:pStyle w:val="Lijstalinea"/>
        <w:numPr>
          <w:ilvl w:val="0"/>
          <w:numId w:val="27"/>
        </w:numPr>
      </w:pPr>
      <w:r>
        <w:t xml:space="preserve">Wat </w:t>
      </w:r>
      <w:r w:rsidR="00A6157F">
        <w:t xml:space="preserve">is Leren </w:t>
      </w:r>
      <w:proofErr w:type="spellStart"/>
      <w:r w:rsidR="00A6157F">
        <w:t>L</w:t>
      </w:r>
      <w:r>
        <w:t>eren</w:t>
      </w:r>
      <w:proofErr w:type="spellEnd"/>
      <w:r>
        <w:t xml:space="preserve"> </w:t>
      </w:r>
      <w:r w:rsidR="00BB14E5">
        <w:t xml:space="preserve">(korte inleiding) </w:t>
      </w:r>
    </w:p>
    <w:p w:rsidR="002D1CAB" w:rsidRDefault="002D1CAB" w:rsidP="005D23F9">
      <w:pPr>
        <w:pStyle w:val="Lijstalinea"/>
        <w:numPr>
          <w:ilvl w:val="0"/>
          <w:numId w:val="27"/>
        </w:numPr>
      </w:pPr>
      <w:r>
        <w:t xml:space="preserve">Je werkplek </w:t>
      </w:r>
    </w:p>
    <w:p w:rsidR="002D1CAB" w:rsidRDefault="002D1CAB" w:rsidP="005D23F9">
      <w:pPr>
        <w:pStyle w:val="Lijstalinea"/>
        <w:numPr>
          <w:ilvl w:val="0"/>
          <w:numId w:val="27"/>
        </w:numPr>
      </w:pPr>
      <w:r>
        <w:t xml:space="preserve">Studieplanning </w:t>
      </w:r>
    </w:p>
    <w:p w:rsidR="00BB14E5" w:rsidRDefault="00BB14E5" w:rsidP="005D23F9">
      <w:pPr>
        <w:pStyle w:val="Lijstalinea"/>
        <w:numPr>
          <w:ilvl w:val="0"/>
          <w:numId w:val="27"/>
        </w:numPr>
      </w:pPr>
      <w:r>
        <w:t xml:space="preserve">Houding op school </w:t>
      </w:r>
    </w:p>
    <w:p w:rsidR="005D23F9" w:rsidRDefault="005D23F9" w:rsidP="005D23F9">
      <w:pPr>
        <w:pStyle w:val="Lijstalinea"/>
        <w:numPr>
          <w:ilvl w:val="0"/>
          <w:numId w:val="27"/>
        </w:numPr>
      </w:pPr>
      <w:r>
        <w:t>Voorbereiding op examens</w:t>
      </w:r>
    </w:p>
    <w:p w:rsidR="005D23F9" w:rsidRPr="00D50119" w:rsidRDefault="002D1CAB" w:rsidP="005D23F9">
      <w:pPr>
        <w:pStyle w:val="Lijstalinea"/>
        <w:numPr>
          <w:ilvl w:val="0"/>
          <w:numId w:val="27"/>
        </w:numPr>
      </w:pPr>
      <w:r>
        <w:t xml:space="preserve">Samenvatten en schema’s opstellen </w:t>
      </w:r>
    </w:p>
    <w:p w:rsidR="00D50119" w:rsidRDefault="00D50119" w:rsidP="00D50119">
      <w:pPr>
        <w:pStyle w:val="Kop3"/>
      </w:pPr>
      <w:bookmarkStart w:id="16" w:name="_Toc101183371"/>
      <w:r>
        <w:t>Jaarplanning</w:t>
      </w:r>
      <w:bookmarkEnd w:id="16"/>
      <w:r>
        <w:t xml:space="preserve"> </w:t>
      </w:r>
    </w:p>
    <w:p w:rsidR="00160569" w:rsidRDefault="00B70FC4" w:rsidP="00160569">
      <w:pPr>
        <w:pStyle w:val="Lijstalinea"/>
        <w:numPr>
          <w:ilvl w:val="0"/>
          <w:numId w:val="19"/>
        </w:numPr>
      </w:pPr>
      <w:r>
        <w:t xml:space="preserve">Voor elke examenperiode vallen 1 of 2 lessen. </w:t>
      </w:r>
    </w:p>
    <w:p w:rsidR="00B70FC4" w:rsidRDefault="00B70FC4" w:rsidP="00160569">
      <w:pPr>
        <w:pStyle w:val="Lijstalinea"/>
        <w:numPr>
          <w:ilvl w:val="0"/>
          <w:numId w:val="19"/>
        </w:numPr>
        <w:rPr>
          <w:i/>
          <w:color w:val="FF0000"/>
        </w:rPr>
      </w:pPr>
      <w:r w:rsidRPr="00CD23A5">
        <w:rPr>
          <w:i/>
          <w:color w:val="FF0000"/>
        </w:rPr>
        <w:t xml:space="preserve">Volgend jaar: misschien interessant om het thema portfolio bij de A klassen te vervangen door enkele startlessen over leren </w:t>
      </w:r>
      <w:proofErr w:type="spellStart"/>
      <w:r w:rsidRPr="00CD23A5">
        <w:rPr>
          <w:i/>
          <w:color w:val="FF0000"/>
        </w:rPr>
        <w:t>leren</w:t>
      </w:r>
      <w:proofErr w:type="spellEnd"/>
      <w:r w:rsidRPr="00CD23A5">
        <w:rPr>
          <w:i/>
          <w:color w:val="FF0000"/>
        </w:rPr>
        <w:t xml:space="preserve">?? </w:t>
      </w:r>
    </w:p>
    <w:p w:rsidR="00436D60" w:rsidRPr="00CA471D" w:rsidRDefault="00436D60" w:rsidP="00160569">
      <w:pPr>
        <w:pStyle w:val="Lijstalinea"/>
        <w:numPr>
          <w:ilvl w:val="0"/>
          <w:numId w:val="19"/>
        </w:numPr>
        <w:rPr>
          <w:b/>
          <w:i/>
          <w:color w:val="FF0000"/>
          <w:sz w:val="24"/>
        </w:rPr>
      </w:pPr>
      <w:r>
        <w:rPr>
          <w:i/>
          <w:color w:val="FF0000"/>
        </w:rPr>
        <w:t>Stof om na te denken: hoe nog meer inspelen op de noden van de verschillende leerlingen hierin?</w:t>
      </w:r>
      <w:r w:rsidR="00CA471D">
        <w:rPr>
          <w:i/>
          <w:color w:val="FF0000"/>
        </w:rPr>
        <w:t xml:space="preserve"> =&gt; </w:t>
      </w:r>
      <w:r w:rsidR="00CA471D" w:rsidRPr="00CA471D">
        <w:rPr>
          <w:b/>
          <w:i/>
          <w:color w:val="FF0000"/>
          <w:sz w:val="24"/>
        </w:rPr>
        <w:t>eigenlijk zou ik wel een bijscholing kunnen gebruiken rond studiebegeleiding als dit thema in SOEMA blijft want ik merk dat ik onvoldoende</w:t>
      </w:r>
      <w:r w:rsidR="00BF4AC4">
        <w:rPr>
          <w:b/>
          <w:i/>
          <w:color w:val="FF0000"/>
          <w:sz w:val="24"/>
        </w:rPr>
        <w:t xml:space="preserve"> kennis heb op vlak van aanpak…</w:t>
      </w:r>
    </w:p>
    <w:p w:rsidR="009B49A2" w:rsidRDefault="009B49A2" w:rsidP="00D50119"/>
    <w:p w:rsidR="00BF4AC4" w:rsidRDefault="00BF4AC4" w:rsidP="00D50119">
      <w:r w:rsidRPr="00BF4AC4">
        <w:rPr>
          <w:highlight w:val="yellow"/>
        </w:rPr>
        <w:t>Verloop dit schooljaar:</w:t>
      </w:r>
      <w:r>
        <w:t xml:space="preserve"> </w:t>
      </w:r>
    </w:p>
    <w:p w:rsidR="00BF4AC4" w:rsidRDefault="00BF4AC4" w:rsidP="00BF4AC4">
      <w:pPr>
        <w:pStyle w:val="Lijstalinea"/>
        <w:numPr>
          <w:ilvl w:val="0"/>
          <w:numId w:val="10"/>
        </w:numPr>
      </w:pPr>
      <w:r>
        <w:t xml:space="preserve">De leerlingen gerichte thema’s geven om ze in bij te scholen viel tegen. Bijna alle leerlingen vertoonden hierop weerstand. Ze vinden dit nutteloos. </w:t>
      </w:r>
    </w:p>
    <w:p w:rsidR="00BF4AC4" w:rsidRDefault="00BF4AC4" w:rsidP="00BF4AC4">
      <w:pPr>
        <w:pStyle w:val="Lijstalinea"/>
        <w:numPr>
          <w:ilvl w:val="0"/>
          <w:numId w:val="10"/>
        </w:numPr>
      </w:pPr>
      <w:r>
        <w:t xml:space="preserve">Er is bij de leerlingen veel weerstand op voorbereiden voor de examens, velen vinden dat ze zonder leren voldoende gaan scoren/ Zolang ze met deze gedachten rondlopen, is er ook weinig uit te krijgen. Het is een kwestie van hun motivatie te zoeken. Ze gaan weerstand blijven tonen zolang ze geen nut zien. </w:t>
      </w:r>
    </w:p>
    <w:p w:rsidR="00BF4AC4" w:rsidRDefault="00BF4AC4" w:rsidP="00BF4AC4">
      <w:pPr>
        <w:pStyle w:val="Lijstalinea"/>
        <w:numPr>
          <w:ilvl w:val="0"/>
          <w:numId w:val="10"/>
        </w:numPr>
      </w:pPr>
      <w:r>
        <w:t xml:space="preserve">Tijdens de leren </w:t>
      </w:r>
      <w:proofErr w:type="spellStart"/>
      <w:r>
        <w:t>leren</w:t>
      </w:r>
      <w:proofErr w:type="spellEnd"/>
      <w:r>
        <w:t xml:space="preserve"> lessen nu ben ik overgestapt naar opdrachten rond stress management en individuele voorbereidingsperiodes. Waarbij de leerlingen zelf konden kiezen voor welk vak ze extra wouden werken met mijn ondersteuning; </w:t>
      </w:r>
    </w:p>
    <w:p w:rsidR="002D1CAB" w:rsidRPr="00D50119" w:rsidRDefault="002D1CAB" w:rsidP="00D50119"/>
    <w:sectPr w:rsidR="002D1CAB" w:rsidRPr="00D50119" w:rsidSect="00CA14F2">
      <w:footerReference w:type="default" r:id="rId13"/>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C83" w:rsidRDefault="00C20C83" w:rsidP="00F4245E">
      <w:pPr>
        <w:spacing w:after="0" w:line="240" w:lineRule="auto"/>
      </w:pPr>
      <w:r>
        <w:separator/>
      </w:r>
    </w:p>
  </w:endnote>
  <w:endnote w:type="continuationSeparator" w:id="0">
    <w:p w:rsidR="00C20C83" w:rsidRDefault="00C20C83" w:rsidP="00F42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Source Sans Pro">
    <w:altName w:val="Cambria Math"/>
    <w:panose1 w:val="00000000000000000000"/>
    <w:charset w:val="00"/>
    <w:family w:val="swiss"/>
    <w:notTrueType/>
    <w:pitch w:val="variable"/>
    <w:sig w:usb0="00000001" w:usb1="02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662981"/>
      <w:docPartObj>
        <w:docPartGallery w:val="Page Numbers (Bottom of Page)"/>
        <w:docPartUnique/>
      </w:docPartObj>
    </w:sdtPr>
    <w:sdtContent>
      <w:p w:rsidR="000B2142" w:rsidRDefault="000B2142">
        <w:pPr>
          <w:pStyle w:val="Voettekst"/>
          <w:jc w:val="right"/>
        </w:pPr>
        <w:r>
          <w:fldChar w:fldCharType="begin"/>
        </w:r>
        <w:r>
          <w:instrText>PAGE   \* MERGEFORMAT</w:instrText>
        </w:r>
        <w:r>
          <w:fldChar w:fldCharType="separate"/>
        </w:r>
        <w:r w:rsidR="00303C4B" w:rsidRPr="00303C4B">
          <w:rPr>
            <w:noProof/>
            <w:lang w:val="nl-NL"/>
          </w:rPr>
          <w:t>14</w:t>
        </w:r>
        <w:r>
          <w:fldChar w:fldCharType="end"/>
        </w:r>
      </w:p>
    </w:sdtContent>
  </w:sdt>
  <w:p w:rsidR="000B2142" w:rsidRDefault="000B214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C83" w:rsidRDefault="00C20C83" w:rsidP="00F4245E">
      <w:pPr>
        <w:spacing w:after="0" w:line="240" w:lineRule="auto"/>
      </w:pPr>
      <w:r>
        <w:separator/>
      </w:r>
    </w:p>
  </w:footnote>
  <w:footnote w:type="continuationSeparator" w:id="0">
    <w:p w:rsidR="00C20C83" w:rsidRDefault="00C20C83" w:rsidP="00F424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16EAF"/>
    <w:multiLevelType w:val="hybridMultilevel"/>
    <w:tmpl w:val="F5D0E8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51E05E5"/>
    <w:multiLevelType w:val="hybridMultilevel"/>
    <w:tmpl w:val="A76C6B56"/>
    <w:lvl w:ilvl="0" w:tplc="E8F6A62A">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AA22C1C"/>
    <w:multiLevelType w:val="hybridMultilevel"/>
    <w:tmpl w:val="F3A81D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B5D2CDA"/>
    <w:multiLevelType w:val="hybridMultilevel"/>
    <w:tmpl w:val="E43EB5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BE73E77"/>
    <w:multiLevelType w:val="hybridMultilevel"/>
    <w:tmpl w:val="8C980EB4"/>
    <w:lvl w:ilvl="0" w:tplc="08130001">
      <w:start w:val="1"/>
      <w:numFmt w:val="bullet"/>
      <w:lvlText w:val=""/>
      <w:lvlJc w:val="left"/>
      <w:pPr>
        <w:ind w:left="3600" w:hanging="360"/>
      </w:pPr>
      <w:rPr>
        <w:rFonts w:ascii="Symbol" w:hAnsi="Symbol" w:hint="default"/>
      </w:rPr>
    </w:lvl>
    <w:lvl w:ilvl="1" w:tplc="08130003">
      <w:start w:val="1"/>
      <w:numFmt w:val="bullet"/>
      <w:lvlText w:val="o"/>
      <w:lvlJc w:val="left"/>
      <w:pPr>
        <w:ind w:left="4320" w:hanging="360"/>
      </w:pPr>
      <w:rPr>
        <w:rFonts w:ascii="Courier New" w:hAnsi="Courier New" w:cs="Courier New" w:hint="default"/>
      </w:rPr>
    </w:lvl>
    <w:lvl w:ilvl="2" w:tplc="08130005" w:tentative="1">
      <w:start w:val="1"/>
      <w:numFmt w:val="bullet"/>
      <w:lvlText w:val=""/>
      <w:lvlJc w:val="left"/>
      <w:pPr>
        <w:ind w:left="5040" w:hanging="360"/>
      </w:pPr>
      <w:rPr>
        <w:rFonts w:ascii="Wingdings" w:hAnsi="Wingdings" w:hint="default"/>
      </w:rPr>
    </w:lvl>
    <w:lvl w:ilvl="3" w:tplc="08130001" w:tentative="1">
      <w:start w:val="1"/>
      <w:numFmt w:val="bullet"/>
      <w:lvlText w:val=""/>
      <w:lvlJc w:val="left"/>
      <w:pPr>
        <w:ind w:left="5760" w:hanging="360"/>
      </w:pPr>
      <w:rPr>
        <w:rFonts w:ascii="Symbol" w:hAnsi="Symbol" w:hint="default"/>
      </w:rPr>
    </w:lvl>
    <w:lvl w:ilvl="4" w:tplc="08130003" w:tentative="1">
      <w:start w:val="1"/>
      <w:numFmt w:val="bullet"/>
      <w:lvlText w:val="o"/>
      <w:lvlJc w:val="left"/>
      <w:pPr>
        <w:ind w:left="6480" w:hanging="360"/>
      </w:pPr>
      <w:rPr>
        <w:rFonts w:ascii="Courier New" w:hAnsi="Courier New" w:cs="Courier New" w:hint="default"/>
      </w:rPr>
    </w:lvl>
    <w:lvl w:ilvl="5" w:tplc="08130005" w:tentative="1">
      <w:start w:val="1"/>
      <w:numFmt w:val="bullet"/>
      <w:lvlText w:val=""/>
      <w:lvlJc w:val="left"/>
      <w:pPr>
        <w:ind w:left="7200" w:hanging="360"/>
      </w:pPr>
      <w:rPr>
        <w:rFonts w:ascii="Wingdings" w:hAnsi="Wingdings" w:hint="default"/>
      </w:rPr>
    </w:lvl>
    <w:lvl w:ilvl="6" w:tplc="08130001" w:tentative="1">
      <w:start w:val="1"/>
      <w:numFmt w:val="bullet"/>
      <w:lvlText w:val=""/>
      <w:lvlJc w:val="left"/>
      <w:pPr>
        <w:ind w:left="7920" w:hanging="360"/>
      </w:pPr>
      <w:rPr>
        <w:rFonts w:ascii="Symbol" w:hAnsi="Symbol" w:hint="default"/>
      </w:rPr>
    </w:lvl>
    <w:lvl w:ilvl="7" w:tplc="08130003" w:tentative="1">
      <w:start w:val="1"/>
      <w:numFmt w:val="bullet"/>
      <w:lvlText w:val="o"/>
      <w:lvlJc w:val="left"/>
      <w:pPr>
        <w:ind w:left="8640" w:hanging="360"/>
      </w:pPr>
      <w:rPr>
        <w:rFonts w:ascii="Courier New" w:hAnsi="Courier New" w:cs="Courier New" w:hint="default"/>
      </w:rPr>
    </w:lvl>
    <w:lvl w:ilvl="8" w:tplc="08130005" w:tentative="1">
      <w:start w:val="1"/>
      <w:numFmt w:val="bullet"/>
      <w:lvlText w:val=""/>
      <w:lvlJc w:val="left"/>
      <w:pPr>
        <w:ind w:left="9360" w:hanging="360"/>
      </w:pPr>
      <w:rPr>
        <w:rFonts w:ascii="Wingdings" w:hAnsi="Wingdings" w:hint="default"/>
      </w:rPr>
    </w:lvl>
  </w:abstractNum>
  <w:abstractNum w:abstractNumId="5" w15:restartNumberingAfterBreak="0">
    <w:nsid w:val="14675926"/>
    <w:multiLevelType w:val="hybridMultilevel"/>
    <w:tmpl w:val="7A06C8AE"/>
    <w:lvl w:ilvl="0" w:tplc="4A0287F4">
      <w:start w:val="5"/>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6782443"/>
    <w:multiLevelType w:val="hybridMultilevel"/>
    <w:tmpl w:val="A6429BE6"/>
    <w:lvl w:ilvl="0" w:tplc="4A0287F4">
      <w:start w:val="5"/>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A4344C4"/>
    <w:multiLevelType w:val="hybridMultilevel"/>
    <w:tmpl w:val="317EF7D0"/>
    <w:lvl w:ilvl="0" w:tplc="A09C160C">
      <w:start w:val="4"/>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C5D58AE"/>
    <w:multiLevelType w:val="hybridMultilevel"/>
    <w:tmpl w:val="4508CCCC"/>
    <w:lvl w:ilvl="0" w:tplc="345288C8">
      <w:start w:val="7"/>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4354548"/>
    <w:multiLevelType w:val="hybridMultilevel"/>
    <w:tmpl w:val="52EA44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E011B6C"/>
    <w:multiLevelType w:val="hybridMultilevel"/>
    <w:tmpl w:val="4C12A6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F9643D9"/>
    <w:multiLevelType w:val="hybridMultilevel"/>
    <w:tmpl w:val="278A4F5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A102F46"/>
    <w:multiLevelType w:val="hybridMultilevel"/>
    <w:tmpl w:val="965CC344"/>
    <w:lvl w:ilvl="0" w:tplc="ECAE6AFA">
      <w:start w:val="23"/>
      <w:numFmt w:val="bullet"/>
      <w:lvlText w:val=""/>
      <w:lvlJc w:val="left"/>
      <w:pPr>
        <w:ind w:left="720" w:hanging="360"/>
      </w:pPr>
      <w:rPr>
        <w:rFonts w:ascii="Wingdings" w:eastAsiaTheme="minorHAnsi" w:hAnsi="Wingdings" w:cstheme="minorBidi" w:hint="default"/>
        <w:color w:val="00B05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A650292"/>
    <w:multiLevelType w:val="hybridMultilevel"/>
    <w:tmpl w:val="97CE3B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AEE6B89"/>
    <w:multiLevelType w:val="hybridMultilevel"/>
    <w:tmpl w:val="5648855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5" w15:restartNumberingAfterBreak="0">
    <w:nsid w:val="3C5F3DE9"/>
    <w:multiLevelType w:val="hybridMultilevel"/>
    <w:tmpl w:val="9A7E7544"/>
    <w:lvl w:ilvl="0" w:tplc="4A0287F4">
      <w:start w:val="5"/>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DBD32F1"/>
    <w:multiLevelType w:val="hybridMultilevel"/>
    <w:tmpl w:val="18F0256C"/>
    <w:lvl w:ilvl="0" w:tplc="E8F6A62A">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E686B04"/>
    <w:multiLevelType w:val="hybridMultilevel"/>
    <w:tmpl w:val="AD9477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FF56D13"/>
    <w:multiLevelType w:val="hybridMultilevel"/>
    <w:tmpl w:val="789450F8"/>
    <w:lvl w:ilvl="0" w:tplc="E8F6A62A">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1FE5D21"/>
    <w:multiLevelType w:val="hybridMultilevel"/>
    <w:tmpl w:val="F3D26F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54071B5"/>
    <w:multiLevelType w:val="hybridMultilevel"/>
    <w:tmpl w:val="9844D87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B3C76F6"/>
    <w:multiLevelType w:val="hybridMultilevel"/>
    <w:tmpl w:val="1ED2C40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B4C696D"/>
    <w:multiLevelType w:val="hybridMultilevel"/>
    <w:tmpl w:val="8CBCB108"/>
    <w:lvl w:ilvl="0" w:tplc="4A0287F4">
      <w:start w:val="5"/>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FE678B0"/>
    <w:multiLevelType w:val="hybridMultilevel"/>
    <w:tmpl w:val="97669B06"/>
    <w:lvl w:ilvl="0" w:tplc="4A0287F4">
      <w:start w:val="5"/>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085504D"/>
    <w:multiLevelType w:val="hybridMultilevel"/>
    <w:tmpl w:val="C412594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5" w15:restartNumberingAfterBreak="0">
    <w:nsid w:val="56997D2F"/>
    <w:multiLevelType w:val="hybridMultilevel"/>
    <w:tmpl w:val="93D27A88"/>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6" w15:restartNumberingAfterBreak="0">
    <w:nsid w:val="5BF477A7"/>
    <w:multiLevelType w:val="hybridMultilevel"/>
    <w:tmpl w:val="498E281E"/>
    <w:lvl w:ilvl="0" w:tplc="08130001">
      <w:start w:val="1"/>
      <w:numFmt w:val="bullet"/>
      <w:lvlText w:val=""/>
      <w:lvlJc w:val="left"/>
      <w:pPr>
        <w:ind w:left="1494" w:hanging="360"/>
      </w:pPr>
      <w:rPr>
        <w:rFonts w:ascii="Symbol" w:hAnsi="Symbo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27" w15:restartNumberingAfterBreak="0">
    <w:nsid w:val="65216620"/>
    <w:multiLevelType w:val="hybridMultilevel"/>
    <w:tmpl w:val="2F7E61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83A512C"/>
    <w:multiLevelType w:val="hybridMultilevel"/>
    <w:tmpl w:val="8D72D4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BEE5B37"/>
    <w:multiLevelType w:val="hybridMultilevel"/>
    <w:tmpl w:val="3B6A999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6DA51A84"/>
    <w:multiLevelType w:val="hybridMultilevel"/>
    <w:tmpl w:val="A4DAE4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E7C4C9F"/>
    <w:multiLevelType w:val="hybridMultilevel"/>
    <w:tmpl w:val="6F38539E"/>
    <w:lvl w:ilvl="0" w:tplc="4A0287F4">
      <w:start w:val="5"/>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70843C3A"/>
    <w:multiLevelType w:val="multilevel"/>
    <w:tmpl w:val="6188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732A34"/>
    <w:multiLevelType w:val="hybridMultilevel"/>
    <w:tmpl w:val="A71A3F78"/>
    <w:lvl w:ilvl="0" w:tplc="FD0C8070">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4" w15:restartNumberingAfterBreak="0">
    <w:nsid w:val="73973D14"/>
    <w:multiLevelType w:val="hybridMultilevel"/>
    <w:tmpl w:val="359AC31E"/>
    <w:lvl w:ilvl="0" w:tplc="E982BBFC">
      <w:start w:val="23"/>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5" w15:restartNumberingAfterBreak="0">
    <w:nsid w:val="7830248A"/>
    <w:multiLevelType w:val="hybridMultilevel"/>
    <w:tmpl w:val="D40A41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9587E70"/>
    <w:multiLevelType w:val="hybridMultilevel"/>
    <w:tmpl w:val="0706B076"/>
    <w:lvl w:ilvl="0" w:tplc="E8F6A62A">
      <w:numFmt w:val="bullet"/>
      <w:lvlText w:val=""/>
      <w:lvlJc w:val="left"/>
      <w:pPr>
        <w:ind w:left="720" w:hanging="360"/>
      </w:pPr>
      <w:rPr>
        <w:rFonts w:ascii="Wingdings" w:eastAsiaTheme="minorHAnsi" w:hAnsi="Wingdings"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2"/>
  </w:num>
  <w:num w:numId="2">
    <w:abstractNumId w:val="10"/>
  </w:num>
  <w:num w:numId="3">
    <w:abstractNumId w:val="30"/>
  </w:num>
  <w:num w:numId="4">
    <w:abstractNumId w:val="36"/>
  </w:num>
  <w:num w:numId="5">
    <w:abstractNumId w:val="16"/>
  </w:num>
  <w:num w:numId="6">
    <w:abstractNumId w:val="18"/>
  </w:num>
  <w:num w:numId="7">
    <w:abstractNumId w:val="1"/>
  </w:num>
  <w:num w:numId="8">
    <w:abstractNumId w:val="27"/>
  </w:num>
  <w:num w:numId="9">
    <w:abstractNumId w:val="33"/>
  </w:num>
  <w:num w:numId="10">
    <w:abstractNumId w:val="5"/>
  </w:num>
  <w:num w:numId="11">
    <w:abstractNumId w:val="9"/>
  </w:num>
  <w:num w:numId="12">
    <w:abstractNumId w:val="20"/>
  </w:num>
  <w:num w:numId="13">
    <w:abstractNumId w:val="28"/>
  </w:num>
  <w:num w:numId="14">
    <w:abstractNumId w:val="15"/>
  </w:num>
  <w:num w:numId="15">
    <w:abstractNumId w:val="24"/>
  </w:num>
  <w:num w:numId="16">
    <w:abstractNumId w:val="25"/>
  </w:num>
  <w:num w:numId="17">
    <w:abstractNumId w:val="0"/>
  </w:num>
  <w:num w:numId="18">
    <w:abstractNumId w:val="11"/>
  </w:num>
  <w:num w:numId="19">
    <w:abstractNumId w:val="8"/>
  </w:num>
  <w:num w:numId="20">
    <w:abstractNumId w:val="22"/>
  </w:num>
  <w:num w:numId="21">
    <w:abstractNumId w:val="29"/>
  </w:num>
  <w:num w:numId="22">
    <w:abstractNumId w:val="26"/>
  </w:num>
  <w:num w:numId="23">
    <w:abstractNumId w:val="19"/>
  </w:num>
  <w:num w:numId="24">
    <w:abstractNumId w:val="7"/>
  </w:num>
  <w:num w:numId="25">
    <w:abstractNumId w:val="14"/>
  </w:num>
  <w:num w:numId="26">
    <w:abstractNumId w:val="3"/>
  </w:num>
  <w:num w:numId="27">
    <w:abstractNumId w:val="21"/>
  </w:num>
  <w:num w:numId="28">
    <w:abstractNumId w:val="35"/>
  </w:num>
  <w:num w:numId="29">
    <w:abstractNumId w:val="13"/>
  </w:num>
  <w:num w:numId="30">
    <w:abstractNumId w:val="6"/>
  </w:num>
  <w:num w:numId="31">
    <w:abstractNumId w:val="31"/>
  </w:num>
  <w:num w:numId="32">
    <w:abstractNumId w:val="17"/>
  </w:num>
  <w:num w:numId="33">
    <w:abstractNumId w:val="2"/>
  </w:num>
  <w:num w:numId="34">
    <w:abstractNumId w:val="23"/>
  </w:num>
  <w:num w:numId="35">
    <w:abstractNumId w:val="12"/>
  </w:num>
  <w:num w:numId="36">
    <w:abstractNumId w:val="34"/>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946"/>
    <w:rsid w:val="0000084C"/>
    <w:rsid w:val="00002469"/>
    <w:rsid w:val="00004F16"/>
    <w:rsid w:val="0000646C"/>
    <w:rsid w:val="0001028E"/>
    <w:rsid w:val="0001041E"/>
    <w:rsid w:val="00010CB4"/>
    <w:rsid w:val="00017B95"/>
    <w:rsid w:val="00023CE8"/>
    <w:rsid w:val="00024CBC"/>
    <w:rsid w:val="00026651"/>
    <w:rsid w:val="00035021"/>
    <w:rsid w:val="0003564B"/>
    <w:rsid w:val="00040DA6"/>
    <w:rsid w:val="000433F3"/>
    <w:rsid w:val="00046C8E"/>
    <w:rsid w:val="0004716B"/>
    <w:rsid w:val="000507CA"/>
    <w:rsid w:val="000619D7"/>
    <w:rsid w:val="0006504C"/>
    <w:rsid w:val="000701E9"/>
    <w:rsid w:val="00071291"/>
    <w:rsid w:val="00072A86"/>
    <w:rsid w:val="000750A8"/>
    <w:rsid w:val="000834D0"/>
    <w:rsid w:val="0008558A"/>
    <w:rsid w:val="00086A1B"/>
    <w:rsid w:val="00091AB9"/>
    <w:rsid w:val="00093696"/>
    <w:rsid w:val="00095A86"/>
    <w:rsid w:val="00095EFA"/>
    <w:rsid w:val="00096F56"/>
    <w:rsid w:val="0009749D"/>
    <w:rsid w:val="000B2142"/>
    <w:rsid w:val="000C0C11"/>
    <w:rsid w:val="000C4BC8"/>
    <w:rsid w:val="000C7977"/>
    <w:rsid w:val="000D3D01"/>
    <w:rsid w:val="000E6E1B"/>
    <w:rsid w:val="000F1A4E"/>
    <w:rsid w:val="000F658F"/>
    <w:rsid w:val="00100404"/>
    <w:rsid w:val="00101277"/>
    <w:rsid w:val="00103FE5"/>
    <w:rsid w:val="001069B0"/>
    <w:rsid w:val="00107AC8"/>
    <w:rsid w:val="001107BE"/>
    <w:rsid w:val="001172BE"/>
    <w:rsid w:val="00120C3A"/>
    <w:rsid w:val="00121B5B"/>
    <w:rsid w:val="001275D0"/>
    <w:rsid w:val="00130C4A"/>
    <w:rsid w:val="00134D22"/>
    <w:rsid w:val="00135D79"/>
    <w:rsid w:val="0014103F"/>
    <w:rsid w:val="00141228"/>
    <w:rsid w:val="00141C8C"/>
    <w:rsid w:val="00143E35"/>
    <w:rsid w:val="0015265A"/>
    <w:rsid w:val="00160569"/>
    <w:rsid w:val="0016190C"/>
    <w:rsid w:val="00162532"/>
    <w:rsid w:val="001649CF"/>
    <w:rsid w:val="00166941"/>
    <w:rsid w:val="0017026F"/>
    <w:rsid w:val="00170D93"/>
    <w:rsid w:val="0017794C"/>
    <w:rsid w:val="00190C49"/>
    <w:rsid w:val="0019132F"/>
    <w:rsid w:val="001930A2"/>
    <w:rsid w:val="00195AA0"/>
    <w:rsid w:val="001A2666"/>
    <w:rsid w:val="001A49A3"/>
    <w:rsid w:val="001A4AF8"/>
    <w:rsid w:val="001B413F"/>
    <w:rsid w:val="001B7285"/>
    <w:rsid w:val="001C7189"/>
    <w:rsid w:val="001C797D"/>
    <w:rsid w:val="001D0CD4"/>
    <w:rsid w:val="001D3851"/>
    <w:rsid w:val="001E55B5"/>
    <w:rsid w:val="001E5F01"/>
    <w:rsid w:val="001F3617"/>
    <w:rsid w:val="001F4DD6"/>
    <w:rsid w:val="002015B0"/>
    <w:rsid w:val="00215743"/>
    <w:rsid w:val="002165B9"/>
    <w:rsid w:val="002207FF"/>
    <w:rsid w:val="00220FFF"/>
    <w:rsid w:val="00225B67"/>
    <w:rsid w:val="00231094"/>
    <w:rsid w:val="00233822"/>
    <w:rsid w:val="002355F3"/>
    <w:rsid w:val="00244C53"/>
    <w:rsid w:val="00262CFB"/>
    <w:rsid w:val="00267195"/>
    <w:rsid w:val="002700BC"/>
    <w:rsid w:val="00273E40"/>
    <w:rsid w:val="002740E6"/>
    <w:rsid w:val="00274A6F"/>
    <w:rsid w:val="00282BC6"/>
    <w:rsid w:val="00283073"/>
    <w:rsid w:val="00292A58"/>
    <w:rsid w:val="00292EB4"/>
    <w:rsid w:val="00292FD0"/>
    <w:rsid w:val="0029704D"/>
    <w:rsid w:val="0029783F"/>
    <w:rsid w:val="002A05BA"/>
    <w:rsid w:val="002A0CEB"/>
    <w:rsid w:val="002A56BA"/>
    <w:rsid w:val="002A6E5D"/>
    <w:rsid w:val="002B04CA"/>
    <w:rsid w:val="002B1C17"/>
    <w:rsid w:val="002B35E5"/>
    <w:rsid w:val="002C33D8"/>
    <w:rsid w:val="002C3551"/>
    <w:rsid w:val="002C4534"/>
    <w:rsid w:val="002D1CAB"/>
    <w:rsid w:val="002D51C4"/>
    <w:rsid w:val="002D754D"/>
    <w:rsid w:val="002E1D3E"/>
    <w:rsid w:val="002E2255"/>
    <w:rsid w:val="002E3697"/>
    <w:rsid w:val="002F0932"/>
    <w:rsid w:val="002F2829"/>
    <w:rsid w:val="002F42FA"/>
    <w:rsid w:val="002F5B9B"/>
    <w:rsid w:val="00300159"/>
    <w:rsid w:val="00303C4B"/>
    <w:rsid w:val="00304F0F"/>
    <w:rsid w:val="00310174"/>
    <w:rsid w:val="003203EA"/>
    <w:rsid w:val="00320B0F"/>
    <w:rsid w:val="003261C8"/>
    <w:rsid w:val="0033537B"/>
    <w:rsid w:val="0034173E"/>
    <w:rsid w:val="00341946"/>
    <w:rsid w:val="003518D0"/>
    <w:rsid w:val="00353FBF"/>
    <w:rsid w:val="003608FF"/>
    <w:rsid w:val="00361F8B"/>
    <w:rsid w:val="00371F68"/>
    <w:rsid w:val="003869BA"/>
    <w:rsid w:val="003908D7"/>
    <w:rsid w:val="00391444"/>
    <w:rsid w:val="003A6261"/>
    <w:rsid w:val="003B0C4B"/>
    <w:rsid w:val="003B1599"/>
    <w:rsid w:val="003B43EC"/>
    <w:rsid w:val="003B7BF3"/>
    <w:rsid w:val="003D356C"/>
    <w:rsid w:val="003D786A"/>
    <w:rsid w:val="003E158B"/>
    <w:rsid w:val="003E29E2"/>
    <w:rsid w:val="003E59FE"/>
    <w:rsid w:val="003F5C0B"/>
    <w:rsid w:val="003F68CC"/>
    <w:rsid w:val="003F7043"/>
    <w:rsid w:val="004058D0"/>
    <w:rsid w:val="00410736"/>
    <w:rsid w:val="00416618"/>
    <w:rsid w:val="00421F66"/>
    <w:rsid w:val="004233B5"/>
    <w:rsid w:val="00435589"/>
    <w:rsid w:val="00435D1E"/>
    <w:rsid w:val="00436D60"/>
    <w:rsid w:val="00442E49"/>
    <w:rsid w:val="00454CC4"/>
    <w:rsid w:val="0045784B"/>
    <w:rsid w:val="00462A77"/>
    <w:rsid w:val="00465B7E"/>
    <w:rsid w:val="00477AC3"/>
    <w:rsid w:val="00477AED"/>
    <w:rsid w:val="00482400"/>
    <w:rsid w:val="004918EA"/>
    <w:rsid w:val="00493A58"/>
    <w:rsid w:val="00493AAB"/>
    <w:rsid w:val="0049462F"/>
    <w:rsid w:val="00494B0D"/>
    <w:rsid w:val="004A4BF9"/>
    <w:rsid w:val="004A5F76"/>
    <w:rsid w:val="004A6131"/>
    <w:rsid w:val="004B2241"/>
    <w:rsid w:val="004B3200"/>
    <w:rsid w:val="004B50CF"/>
    <w:rsid w:val="004B734B"/>
    <w:rsid w:val="004C763D"/>
    <w:rsid w:val="004D0336"/>
    <w:rsid w:val="004D6266"/>
    <w:rsid w:val="004D7855"/>
    <w:rsid w:val="004F22E7"/>
    <w:rsid w:val="004F7D55"/>
    <w:rsid w:val="00500361"/>
    <w:rsid w:val="00502F0B"/>
    <w:rsid w:val="00505E57"/>
    <w:rsid w:val="00513143"/>
    <w:rsid w:val="005218A4"/>
    <w:rsid w:val="00522E71"/>
    <w:rsid w:val="00526FAF"/>
    <w:rsid w:val="00530F09"/>
    <w:rsid w:val="00537784"/>
    <w:rsid w:val="00537FF2"/>
    <w:rsid w:val="00540FA9"/>
    <w:rsid w:val="00542C4E"/>
    <w:rsid w:val="005434AC"/>
    <w:rsid w:val="00544BCB"/>
    <w:rsid w:val="00545878"/>
    <w:rsid w:val="00546326"/>
    <w:rsid w:val="005468BF"/>
    <w:rsid w:val="00546C46"/>
    <w:rsid w:val="005532EB"/>
    <w:rsid w:val="00556B08"/>
    <w:rsid w:val="0055712B"/>
    <w:rsid w:val="00557612"/>
    <w:rsid w:val="00561AF7"/>
    <w:rsid w:val="0056512D"/>
    <w:rsid w:val="00565B25"/>
    <w:rsid w:val="00566C41"/>
    <w:rsid w:val="0057331A"/>
    <w:rsid w:val="00575A83"/>
    <w:rsid w:val="00597998"/>
    <w:rsid w:val="005A1DAC"/>
    <w:rsid w:val="005B0046"/>
    <w:rsid w:val="005B5AAF"/>
    <w:rsid w:val="005B61EF"/>
    <w:rsid w:val="005C273A"/>
    <w:rsid w:val="005C4190"/>
    <w:rsid w:val="005D0751"/>
    <w:rsid w:val="005D1490"/>
    <w:rsid w:val="005D23F9"/>
    <w:rsid w:val="005E4A32"/>
    <w:rsid w:val="005E5828"/>
    <w:rsid w:val="005E665D"/>
    <w:rsid w:val="005E6B28"/>
    <w:rsid w:val="005F6017"/>
    <w:rsid w:val="00604E60"/>
    <w:rsid w:val="00612A29"/>
    <w:rsid w:val="006149B0"/>
    <w:rsid w:val="00622EC8"/>
    <w:rsid w:val="00625C82"/>
    <w:rsid w:val="00634507"/>
    <w:rsid w:val="00636A3C"/>
    <w:rsid w:val="00643079"/>
    <w:rsid w:val="006448D6"/>
    <w:rsid w:val="00645C81"/>
    <w:rsid w:val="0065121E"/>
    <w:rsid w:val="006615A9"/>
    <w:rsid w:val="00662036"/>
    <w:rsid w:val="00670190"/>
    <w:rsid w:val="00675850"/>
    <w:rsid w:val="00683ABF"/>
    <w:rsid w:val="00683E0E"/>
    <w:rsid w:val="006870B3"/>
    <w:rsid w:val="00690B4E"/>
    <w:rsid w:val="006943F4"/>
    <w:rsid w:val="006949DE"/>
    <w:rsid w:val="0069503E"/>
    <w:rsid w:val="006A2579"/>
    <w:rsid w:val="006A7846"/>
    <w:rsid w:val="006B0072"/>
    <w:rsid w:val="006B3E59"/>
    <w:rsid w:val="006B49B9"/>
    <w:rsid w:val="006C145A"/>
    <w:rsid w:val="006C5F4F"/>
    <w:rsid w:val="006D0295"/>
    <w:rsid w:val="006D1F58"/>
    <w:rsid w:val="006D5FEA"/>
    <w:rsid w:val="006D610E"/>
    <w:rsid w:val="006D6265"/>
    <w:rsid w:val="006D75AF"/>
    <w:rsid w:val="006E3B19"/>
    <w:rsid w:val="006E77BD"/>
    <w:rsid w:val="006F3143"/>
    <w:rsid w:val="006F742F"/>
    <w:rsid w:val="006F748E"/>
    <w:rsid w:val="007026B6"/>
    <w:rsid w:val="007064C6"/>
    <w:rsid w:val="00706544"/>
    <w:rsid w:val="00706FFA"/>
    <w:rsid w:val="00710710"/>
    <w:rsid w:val="00710D83"/>
    <w:rsid w:val="00711B02"/>
    <w:rsid w:val="007151AC"/>
    <w:rsid w:val="0074163F"/>
    <w:rsid w:val="00745EFC"/>
    <w:rsid w:val="00747D50"/>
    <w:rsid w:val="0075355C"/>
    <w:rsid w:val="00754F0A"/>
    <w:rsid w:val="00756B1C"/>
    <w:rsid w:val="007600EE"/>
    <w:rsid w:val="00763D09"/>
    <w:rsid w:val="0076412F"/>
    <w:rsid w:val="00770C39"/>
    <w:rsid w:val="00781299"/>
    <w:rsid w:val="00782AF8"/>
    <w:rsid w:val="00782DCB"/>
    <w:rsid w:val="00793973"/>
    <w:rsid w:val="00794AC3"/>
    <w:rsid w:val="007A06E7"/>
    <w:rsid w:val="007A2DF4"/>
    <w:rsid w:val="007B19CB"/>
    <w:rsid w:val="007B49EF"/>
    <w:rsid w:val="007B5FCA"/>
    <w:rsid w:val="007C0C67"/>
    <w:rsid w:val="007C39CA"/>
    <w:rsid w:val="007C5947"/>
    <w:rsid w:val="007D07A2"/>
    <w:rsid w:val="007D1914"/>
    <w:rsid w:val="007D5133"/>
    <w:rsid w:val="007E29B0"/>
    <w:rsid w:val="007E57A9"/>
    <w:rsid w:val="007E5AD6"/>
    <w:rsid w:val="007F17C1"/>
    <w:rsid w:val="007F4993"/>
    <w:rsid w:val="007F4AC1"/>
    <w:rsid w:val="007F52C3"/>
    <w:rsid w:val="007F7928"/>
    <w:rsid w:val="0080105F"/>
    <w:rsid w:val="008066D4"/>
    <w:rsid w:val="008143C9"/>
    <w:rsid w:val="0082100E"/>
    <w:rsid w:val="0082211E"/>
    <w:rsid w:val="0083345B"/>
    <w:rsid w:val="008377C5"/>
    <w:rsid w:val="008379D8"/>
    <w:rsid w:val="008455D0"/>
    <w:rsid w:val="0085207B"/>
    <w:rsid w:val="00852941"/>
    <w:rsid w:val="00857041"/>
    <w:rsid w:val="0086736C"/>
    <w:rsid w:val="00875DC8"/>
    <w:rsid w:val="0087613A"/>
    <w:rsid w:val="008764FC"/>
    <w:rsid w:val="00877C15"/>
    <w:rsid w:val="0088441B"/>
    <w:rsid w:val="008909D7"/>
    <w:rsid w:val="00891745"/>
    <w:rsid w:val="008A0E54"/>
    <w:rsid w:val="008C1120"/>
    <w:rsid w:val="008C44AE"/>
    <w:rsid w:val="008C45D9"/>
    <w:rsid w:val="008C5FB9"/>
    <w:rsid w:val="008C7494"/>
    <w:rsid w:val="008D19D0"/>
    <w:rsid w:val="008D2A76"/>
    <w:rsid w:val="008D65D8"/>
    <w:rsid w:val="008E2451"/>
    <w:rsid w:val="008E4201"/>
    <w:rsid w:val="008E7123"/>
    <w:rsid w:val="008E73D6"/>
    <w:rsid w:val="008E76C7"/>
    <w:rsid w:val="008F2198"/>
    <w:rsid w:val="00904A85"/>
    <w:rsid w:val="0090525E"/>
    <w:rsid w:val="00906311"/>
    <w:rsid w:val="009107D0"/>
    <w:rsid w:val="00913EED"/>
    <w:rsid w:val="00916E41"/>
    <w:rsid w:val="0092283F"/>
    <w:rsid w:val="009264C1"/>
    <w:rsid w:val="009275F6"/>
    <w:rsid w:val="00934DAB"/>
    <w:rsid w:val="00937BAE"/>
    <w:rsid w:val="009607BC"/>
    <w:rsid w:val="009609AF"/>
    <w:rsid w:val="00964B78"/>
    <w:rsid w:val="009652F1"/>
    <w:rsid w:val="00972206"/>
    <w:rsid w:val="009746D0"/>
    <w:rsid w:val="0098471E"/>
    <w:rsid w:val="00987521"/>
    <w:rsid w:val="00992185"/>
    <w:rsid w:val="00997137"/>
    <w:rsid w:val="009B246D"/>
    <w:rsid w:val="009B49A2"/>
    <w:rsid w:val="009B544D"/>
    <w:rsid w:val="009B561B"/>
    <w:rsid w:val="009C0D81"/>
    <w:rsid w:val="009C1848"/>
    <w:rsid w:val="009C1EFF"/>
    <w:rsid w:val="009C590A"/>
    <w:rsid w:val="009C5AD7"/>
    <w:rsid w:val="009D37B5"/>
    <w:rsid w:val="009D7CAE"/>
    <w:rsid w:val="009E11D8"/>
    <w:rsid w:val="009E26E7"/>
    <w:rsid w:val="009F1F50"/>
    <w:rsid w:val="009F7684"/>
    <w:rsid w:val="00A0157B"/>
    <w:rsid w:val="00A018CB"/>
    <w:rsid w:val="00A02415"/>
    <w:rsid w:val="00A055A4"/>
    <w:rsid w:val="00A104A8"/>
    <w:rsid w:val="00A11E1F"/>
    <w:rsid w:val="00A12D29"/>
    <w:rsid w:val="00A267A2"/>
    <w:rsid w:val="00A32304"/>
    <w:rsid w:val="00A329A6"/>
    <w:rsid w:val="00A345C7"/>
    <w:rsid w:val="00A40555"/>
    <w:rsid w:val="00A4135D"/>
    <w:rsid w:val="00A42CAA"/>
    <w:rsid w:val="00A43576"/>
    <w:rsid w:val="00A53865"/>
    <w:rsid w:val="00A6157F"/>
    <w:rsid w:val="00A6454D"/>
    <w:rsid w:val="00A67CCB"/>
    <w:rsid w:val="00A726FC"/>
    <w:rsid w:val="00A74896"/>
    <w:rsid w:val="00A748F4"/>
    <w:rsid w:val="00A7652B"/>
    <w:rsid w:val="00A76785"/>
    <w:rsid w:val="00A7723E"/>
    <w:rsid w:val="00A77712"/>
    <w:rsid w:val="00A83A31"/>
    <w:rsid w:val="00A87981"/>
    <w:rsid w:val="00A97213"/>
    <w:rsid w:val="00AA6813"/>
    <w:rsid w:val="00AB26D6"/>
    <w:rsid w:val="00AB2B42"/>
    <w:rsid w:val="00AB33F5"/>
    <w:rsid w:val="00AB3CBE"/>
    <w:rsid w:val="00AB6CBB"/>
    <w:rsid w:val="00AB7F87"/>
    <w:rsid w:val="00AC0967"/>
    <w:rsid w:val="00AC0E7F"/>
    <w:rsid w:val="00AC1B8A"/>
    <w:rsid w:val="00AC6160"/>
    <w:rsid w:val="00AE2D4F"/>
    <w:rsid w:val="00AE3802"/>
    <w:rsid w:val="00AE5243"/>
    <w:rsid w:val="00AF41D4"/>
    <w:rsid w:val="00AF41E4"/>
    <w:rsid w:val="00AF4E41"/>
    <w:rsid w:val="00AF7FAB"/>
    <w:rsid w:val="00B072E6"/>
    <w:rsid w:val="00B07356"/>
    <w:rsid w:val="00B07C2D"/>
    <w:rsid w:val="00B1036C"/>
    <w:rsid w:val="00B16627"/>
    <w:rsid w:val="00B16CBA"/>
    <w:rsid w:val="00B202A6"/>
    <w:rsid w:val="00B216A7"/>
    <w:rsid w:val="00B357D2"/>
    <w:rsid w:val="00B37DC6"/>
    <w:rsid w:val="00B41D0D"/>
    <w:rsid w:val="00B422BD"/>
    <w:rsid w:val="00B42302"/>
    <w:rsid w:val="00B508B7"/>
    <w:rsid w:val="00B51D34"/>
    <w:rsid w:val="00B559B4"/>
    <w:rsid w:val="00B577AA"/>
    <w:rsid w:val="00B62E33"/>
    <w:rsid w:val="00B70160"/>
    <w:rsid w:val="00B705C7"/>
    <w:rsid w:val="00B70FC4"/>
    <w:rsid w:val="00B75902"/>
    <w:rsid w:val="00B76472"/>
    <w:rsid w:val="00B77D11"/>
    <w:rsid w:val="00B85820"/>
    <w:rsid w:val="00B91CD2"/>
    <w:rsid w:val="00B937BA"/>
    <w:rsid w:val="00B94162"/>
    <w:rsid w:val="00BA0894"/>
    <w:rsid w:val="00BA0AF6"/>
    <w:rsid w:val="00BA4D21"/>
    <w:rsid w:val="00BA5A36"/>
    <w:rsid w:val="00BB14E5"/>
    <w:rsid w:val="00BB4F08"/>
    <w:rsid w:val="00BC0659"/>
    <w:rsid w:val="00BD4002"/>
    <w:rsid w:val="00BE4CA0"/>
    <w:rsid w:val="00BE664A"/>
    <w:rsid w:val="00BF33D5"/>
    <w:rsid w:val="00BF4AC4"/>
    <w:rsid w:val="00BF70F2"/>
    <w:rsid w:val="00C037D8"/>
    <w:rsid w:val="00C10CAF"/>
    <w:rsid w:val="00C14DB4"/>
    <w:rsid w:val="00C17202"/>
    <w:rsid w:val="00C1772F"/>
    <w:rsid w:val="00C17E39"/>
    <w:rsid w:val="00C20C83"/>
    <w:rsid w:val="00C20E62"/>
    <w:rsid w:val="00C24029"/>
    <w:rsid w:val="00C303E9"/>
    <w:rsid w:val="00C3054B"/>
    <w:rsid w:val="00C3381B"/>
    <w:rsid w:val="00C41C93"/>
    <w:rsid w:val="00C42489"/>
    <w:rsid w:val="00C42636"/>
    <w:rsid w:val="00C44E9D"/>
    <w:rsid w:val="00C45551"/>
    <w:rsid w:val="00C50276"/>
    <w:rsid w:val="00C522C4"/>
    <w:rsid w:val="00C547EC"/>
    <w:rsid w:val="00C57E68"/>
    <w:rsid w:val="00C61BE5"/>
    <w:rsid w:val="00C62B91"/>
    <w:rsid w:val="00C73AE6"/>
    <w:rsid w:val="00C74367"/>
    <w:rsid w:val="00C820D4"/>
    <w:rsid w:val="00C823DC"/>
    <w:rsid w:val="00C90D48"/>
    <w:rsid w:val="00C952F4"/>
    <w:rsid w:val="00CA00FE"/>
    <w:rsid w:val="00CA14F2"/>
    <w:rsid w:val="00CA1C49"/>
    <w:rsid w:val="00CA471D"/>
    <w:rsid w:val="00CB59D6"/>
    <w:rsid w:val="00CB5F94"/>
    <w:rsid w:val="00CC6A33"/>
    <w:rsid w:val="00CC7160"/>
    <w:rsid w:val="00CD0A81"/>
    <w:rsid w:val="00CD0C21"/>
    <w:rsid w:val="00CD0DD1"/>
    <w:rsid w:val="00CD23A5"/>
    <w:rsid w:val="00CD5B7B"/>
    <w:rsid w:val="00CE5FF2"/>
    <w:rsid w:val="00CE6359"/>
    <w:rsid w:val="00CF5433"/>
    <w:rsid w:val="00CF5E24"/>
    <w:rsid w:val="00D02D74"/>
    <w:rsid w:val="00D035E1"/>
    <w:rsid w:val="00D06E10"/>
    <w:rsid w:val="00D07BDA"/>
    <w:rsid w:val="00D117C0"/>
    <w:rsid w:val="00D1373D"/>
    <w:rsid w:val="00D141DE"/>
    <w:rsid w:val="00D206C4"/>
    <w:rsid w:val="00D31E25"/>
    <w:rsid w:val="00D32149"/>
    <w:rsid w:val="00D42CDA"/>
    <w:rsid w:val="00D4382D"/>
    <w:rsid w:val="00D44F8C"/>
    <w:rsid w:val="00D45076"/>
    <w:rsid w:val="00D50119"/>
    <w:rsid w:val="00D570FA"/>
    <w:rsid w:val="00D60E76"/>
    <w:rsid w:val="00D62B97"/>
    <w:rsid w:val="00D6362E"/>
    <w:rsid w:val="00D64ACA"/>
    <w:rsid w:val="00D66915"/>
    <w:rsid w:val="00D81FE3"/>
    <w:rsid w:val="00D82DEF"/>
    <w:rsid w:val="00D84723"/>
    <w:rsid w:val="00D86B89"/>
    <w:rsid w:val="00D86BEC"/>
    <w:rsid w:val="00D86F61"/>
    <w:rsid w:val="00D91631"/>
    <w:rsid w:val="00D91FA7"/>
    <w:rsid w:val="00D92000"/>
    <w:rsid w:val="00D9392F"/>
    <w:rsid w:val="00DA20A1"/>
    <w:rsid w:val="00DA4AED"/>
    <w:rsid w:val="00DA4E2D"/>
    <w:rsid w:val="00DA668F"/>
    <w:rsid w:val="00DB0B14"/>
    <w:rsid w:val="00DB2771"/>
    <w:rsid w:val="00DB5221"/>
    <w:rsid w:val="00DC429E"/>
    <w:rsid w:val="00DC6148"/>
    <w:rsid w:val="00DC6513"/>
    <w:rsid w:val="00DE026A"/>
    <w:rsid w:val="00DE3037"/>
    <w:rsid w:val="00DE6C24"/>
    <w:rsid w:val="00DF3FFC"/>
    <w:rsid w:val="00DF67DF"/>
    <w:rsid w:val="00DF7556"/>
    <w:rsid w:val="00E01D33"/>
    <w:rsid w:val="00E02C4C"/>
    <w:rsid w:val="00E0637E"/>
    <w:rsid w:val="00E06447"/>
    <w:rsid w:val="00E101D7"/>
    <w:rsid w:val="00E106A7"/>
    <w:rsid w:val="00E1246F"/>
    <w:rsid w:val="00E14949"/>
    <w:rsid w:val="00E151C5"/>
    <w:rsid w:val="00E2068B"/>
    <w:rsid w:val="00E25EF8"/>
    <w:rsid w:val="00E26398"/>
    <w:rsid w:val="00E31445"/>
    <w:rsid w:val="00E32DE3"/>
    <w:rsid w:val="00E346BD"/>
    <w:rsid w:val="00E34F07"/>
    <w:rsid w:val="00E433E3"/>
    <w:rsid w:val="00E44338"/>
    <w:rsid w:val="00E44C14"/>
    <w:rsid w:val="00E46BBE"/>
    <w:rsid w:val="00E51130"/>
    <w:rsid w:val="00E53CDC"/>
    <w:rsid w:val="00E56C7C"/>
    <w:rsid w:val="00E608B3"/>
    <w:rsid w:val="00E611D9"/>
    <w:rsid w:val="00E6183C"/>
    <w:rsid w:val="00E74AEF"/>
    <w:rsid w:val="00E7598C"/>
    <w:rsid w:val="00E77AF3"/>
    <w:rsid w:val="00E77D79"/>
    <w:rsid w:val="00E814C8"/>
    <w:rsid w:val="00E82150"/>
    <w:rsid w:val="00E83D54"/>
    <w:rsid w:val="00E86CA9"/>
    <w:rsid w:val="00E8729D"/>
    <w:rsid w:val="00E90BE6"/>
    <w:rsid w:val="00E91EE7"/>
    <w:rsid w:val="00E91FAB"/>
    <w:rsid w:val="00EA32FD"/>
    <w:rsid w:val="00EA58D2"/>
    <w:rsid w:val="00EA5F6B"/>
    <w:rsid w:val="00EA7DB4"/>
    <w:rsid w:val="00EB1A1C"/>
    <w:rsid w:val="00EB1B7F"/>
    <w:rsid w:val="00EC561A"/>
    <w:rsid w:val="00EC6E30"/>
    <w:rsid w:val="00EC7078"/>
    <w:rsid w:val="00EC76D8"/>
    <w:rsid w:val="00ED2FB9"/>
    <w:rsid w:val="00ED6416"/>
    <w:rsid w:val="00EE0A9B"/>
    <w:rsid w:val="00EF5900"/>
    <w:rsid w:val="00EF6DE2"/>
    <w:rsid w:val="00F012F2"/>
    <w:rsid w:val="00F05747"/>
    <w:rsid w:val="00F05912"/>
    <w:rsid w:val="00F063FA"/>
    <w:rsid w:val="00F16E8A"/>
    <w:rsid w:val="00F175C2"/>
    <w:rsid w:val="00F2110D"/>
    <w:rsid w:val="00F247C9"/>
    <w:rsid w:val="00F27A37"/>
    <w:rsid w:val="00F307BF"/>
    <w:rsid w:val="00F36667"/>
    <w:rsid w:val="00F40547"/>
    <w:rsid w:val="00F4245E"/>
    <w:rsid w:val="00F428F1"/>
    <w:rsid w:val="00F46E68"/>
    <w:rsid w:val="00F5547B"/>
    <w:rsid w:val="00F60ACA"/>
    <w:rsid w:val="00F619AB"/>
    <w:rsid w:val="00F659D7"/>
    <w:rsid w:val="00F72745"/>
    <w:rsid w:val="00F8022D"/>
    <w:rsid w:val="00F80D73"/>
    <w:rsid w:val="00F832E2"/>
    <w:rsid w:val="00F83D76"/>
    <w:rsid w:val="00F86848"/>
    <w:rsid w:val="00F914A9"/>
    <w:rsid w:val="00F92A0E"/>
    <w:rsid w:val="00F93221"/>
    <w:rsid w:val="00F96375"/>
    <w:rsid w:val="00FA5BFA"/>
    <w:rsid w:val="00FA7CBC"/>
    <w:rsid w:val="00FB2AD9"/>
    <w:rsid w:val="00FB2CC6"/>
    <w:rsid w:val="00FB7D33"/>
    <w:rsid w:val="00FC093B"/>
    <w:rsid w:val="00FC5226"/>
    <w:rsid w:val="00FC6C39"/>
    <w:rsid w:val="00FD02FC"/>
    <w:rsid w:val="00FE0421"/>
    <w:rsid w:val="00FE04E3"/>
    <w:rsid w:val="00FE3DBA"/>
    <w:rsid w:val="00FF030B"/>
    <w:rsid w:val="00FF58A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CC45B-CAB1-4521-A668-6B947569B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3419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3419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E1246F"/>
    <w:pPr>
      <w:keepNext/>
      <w:keepLines/>
      <w:spacing w:before="40" w:after="0"/>
      <w:outlineLvl w:val="2"/>
    </w:pPr>
    <w:rPr>
      <w:rFonts w:asciiTheme="majorHAnsi" w:eastAsiaTheme="majorEastAsia" w:hAnsiTheme="majorHAnsi" w:cstheme="majorBidi"/>
      <w:b/>
      <w:color w:val="1F4D78" w:themeColor="accent1" w:themeShade="7F"/>
      <w:sz w:val="24"/>
      <w:szCs w:val="24"/>
    </w:rPr>
  </w:style>
  <w:style w:type="paragraph" w:styleId="Kop4">
    <w:name w:val="heading 4"/>
    <w:basedOn w:val="Standaard"/>
    <w:next w:val="Standaard"/>
    <w:link w:val="Kop4Char"/>
    <w:uiPriority w:val="9"/>
    <w:unhideWhenUsed/>
    <w:qFormat/>
    <w:rsid w:val="00E1246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3419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1946"/>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341946"/>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341946"/>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E1246F"/>
    <w:rPr>
      <w:rFonts w:asciiTheme="majorHAnsi" w:eastAsiaTheme="majorEastAsia" w:hAnsiTheme="majorHAnsi" w:cstheme="majorBidi"/>
      <w:b/>
      <w:color w:val="1F4D78" w:themeColor="accent1" w:themeShade="7F"/>
      <w:sz w:val="24"/>
      <w:szCs w:val="24"/>
    </w:rPr>
  </w:style>
  <w:style w:type="paragraph" w:styleId="Lijstalinea">
    <w:name w:val="List Paragraph"/>
    <w:basedOn w:val="Standaard"/>
    <w:uiPriority w:val="34"/>
    <w:qFormat/>
    <w:rsid w:val="00E1246F"/>
    <w:pPr>
      <w:ind w:left="720"/>
      <w:contextualSpacing/>
    </w:pPr>
  </w:style>
  <w:style w:type="character" w:customStyle="1" w:styleId="Kop4Char">
    <w:name w:val="Kop 4 Char"/>
    <w:basedOn w:val="Standaardalinea-lettertype"/>
    <w:link w:val="Kop4"/>
    <w:uiPriority w:val="9"/>
    <w:rsid w:val="00E1246F"/>
    <w:rPr>
      <w:rFonts w:asciiTheme="majorHAnsi" w:eastAsiaTheme="majorEastAsia" w:hAnsiTheme="majorHAnsi" w:cstheme="majorBidi"/>
      <w:i/>
      <w:iCs/>
      <w:color w:val="2E74B5" w:themeColor="accent1" w:themeShade="BF"/>
    </w:rPr>
  </w:style>
  <w:style w:type="table" w:styleId="Tabelraster">
    <w:name w:val="Table Grid"/>
    <w:basedOn w:val="Standaardtabel"/>
    <w:uiPriority w:val="39"/>
    <w:rsid w:val="00DE0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autoRedefine/>
    <w:uiPriority w:val="39"/>
    <w:unhideWhenUsed/>
    <w:rsid w:val="000507CA"/>
    <w:pPr>
      <w:spacing w:after="100"/>
    </w:pPr>
  </w:style>
  <w:style w:type="paragraph" w:styleId="Inhopg2">
    <w:name w:val="toc 2"/>
    <w:basedOn w:val="Standaard"/>
    <w:next w:val="Standaard"/>
    <w:autoRedefine/>
    <w:uiPriority w:val="39"/>
    <w:unhideWhenUsed/>
    <w:rsid w:val="000507CA"/>
    <w:pPr>
      <w:spacing w:after="100"/>
      <w:ind w:left="220"/>
    </w:pPr>
  </w:style>
  <w:style w:type="paragraph" w:styleId="Inhopg3">
    <w:name w:val="toc 3"/>
    <w:basedOn w:val="Standaard"/>
    <w:next w:val="Standaard"/>
    <w:autoRedefine/>
    <w:uiPriority w:val="39"/>
    <w:unhideWhenUsed/>
    <w:rsid w:val="000507CA"/>
    <w:pPr>
      <w:spacing w:after="100"/>
      <w:ind w:left="440"/>
    </w:pPr>
  </w:style>
  <w:style w:type="character" w:styleId="Hyperlink">
    <w:name w:val="Hyperlink"/>
    <w:basedOn w:val="Standaardalinea-lettertype"/>
    <w:uiPriority w:val="99"/>
    <w:unhideWhenUsed/>
    <w:rsid w:val="000507CA"/>
    <w:rPr>
      <w:color w:val="0563C1" w:themeColor="hyperlink"/>
      <w:u w:val="single"/>
    </w:rPr>
  </w:style>
  <w:style w:type="paragraph" w:styleId="Koptekst">
    <w:name w:val="header"/>
    <w:basedOn w:val="Standaard"/>
    <w:link w:val="KoptekstChar"/>
    <w:uiPriority w:val="99"/>
    <w:unhideWhenUsed/>
    <w:rsid w:val="00F424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4245E"/>
  </w:style>
  <w:style w:type="paragraph" w:styleId="Voettekst">
    <w:name w:val="footer"/>
    <w:basedOn w:val="Standaard"/>
    <w:link w:val="VoettekstChar"/>
    <w:uiPriority w:val="99"/>
    <w:unhideWhenUsed/>
    <w:rsid w:val="00F424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4245E"/>
  </w:style>
  <w:style w:type="paragraph" w:styleId="Ballontekst">
    <w:name w:val="Balloon Text"/>
    <w:basedOn w:val="Standaard"/>
    <w:link w:val="BallontekstChar"/>
    <w:uiPriority w:val="99"/>
    <w:semiHidden/>
    <w:unhideWhenUsed/>
    <w:rsid w:val="00C7436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74367"/>
    <w:rPr>
      <w:rFonts w:ascii="Segoe UI" w:hAnsi="Segoe UI" w:cs="Segoe UI"/>
      <w:sz w:val="18"/>
      <w:szCs w:val="18"/>
    </w:rPr>
  </w:style>
  <w:style w:type="paragraph" w:styleId="Geenafstand">
    <w:name w:val="No Spacing"/>
    <w:uiPriority w:val="1"/>
    <w:qFormat/>
    <w:rsid w:val="00645C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4479">
      <w:bodyDiv w:val="1"/>
      <w:marLeft w:val="0"/>
      <w:marRight w:val="0"/>
      <w:marTop w:val="0"/>
      <w:marBottom w:val="0"/>
      <w:divBdr>
        <w:top w:val="none" w:sz="0" w:space="0" w:color="auto"/>
        <w:left w:val="none" w:sz="0" w:space="0" w:color="auto"/>
        <w:bottom w:val="none" w:sz="0" w:space="0" w:color="auto"/>
        <w:right w:val="none" w:sz="0" w:space="0" w:color="auto"/>
      </w:divBdr>
    </w:div>
    <w:div w:id="127164164">
      <w:bodyDiv w:val="1"/>
      <w:marLeft w:val="0"/>
      <w:marRight w:val="0"/>
      <w:marTop w:val="0"/>
      <w:marBottom w:val="0"/>
      <w:divBdr>
        <w:top w:val="none" w:sz="0" w:space="0" w:color="auto"/>
        <w:left w:val="none" w:sz="0" w:space="0" w:color="auto"/>
        <w:bottom w:val="none" w:sz="0" w:space="0" w:color="auto"/>
        <w:right w:val="none" w:sz="0" w:space="0" w:color="auto"/>
      </w:divBdr>
    </w:div>
    <w:div w:id="272059559">
      <w:bodyDiv w:val="1"/>
      <w:marLeft w:val="0"/>
      <w:marRight w:val="0"/>
      <w:marTop w:val="0"/>
      <w:marBottom w:val="0"/>
      <w:divBdr>
        <w:top w:val="none" w:sz="0" w:space="0" w:color="auto"/>
        <w:left w:val="none" w:sz="0" w:space="0" w:color="auto"/>
        <w:bottom w:val="none" w:sz="0" w:space="0" w:color="auto"/>
        <w:right w:val="none" w:sz="0" w:space="0" w:color="auto"/>
      </w:divBdr>
    </w:div>
    <w:div w:id="565147334">
      <w:bodyDiv w:val="1"/>
      <w:marLeft w:val="0"/>
      <w:marRight w:val="0"/>
      <w:marTop w:val="0"/>
      <w:marBottom w:val="0"/>
      <w:divBdr>
        <w:top w:val="none" w:sz="0" w:space="0" w:color="auto"/>
        <w:left w:val="none" w:sz="0" w:space="0" w:color="auto"/>
        <w:bottom w:val="none" w:sz="0" w:space="0" w:color="auto"/>
        <w:right w:val="none" w:sz="0" w:space="0" w:color="auto"/>
      </w:divBdr>
    </w:div>
    <w:div w:id="604580343">
      <w:bodyDiv w:val="1"/>
      <w:marLeft w:val="0"/>
      <w:marRight w:val="0"/>
      <w:marTop w:val="0"/>
      <w:marBottom w:val="0"/>
      <w:divBdr>
        <w:top w:val="none" w:sz="0" w:space="0" w:color="auto"/>
        <w:left w:val="none" w:sz="0" w:space="0" w:color="auto"/>
        <w:bottom w:val="none" w:sz="0" w:space="0" w:color="auto"/>
        <w:right w:val="none" w:sz="0" w:space="0" w:color="auto"/>
      </w:divBdr>
    </w:div>
    <w:div w:id="1268194307">
      <w:bodyDiv w:val="1"/>
      <w:marLeft w:val="0"/>
      <w:marRight w:val="0"/>
      <w:marTop w:val="0"/>
      <w:marBottom w:val="0"/>
      <w:divBdr>
        <w:top w:val="none" w:sz="0" w:space="0" w:color="auto"/>
        <w:left w:val="none" w:sz="0" w:space="0" w:color="auto"/>
        <w:bottom w:val="none" w:sz="0" w:space="0" w:color="auto"/>
        <w:right w:val="none" w:sz="0" w:space="0" w:color="auto"/>
      </w:divBdr>
    </w:div>
    <w:div w:id="1347291197">
      <w:bodyDiv w:val="1"/>
      <w:marLeft w:val="0"/>
      <w:marRight w:val="0"/>
      <w:marTop w:val="0"/>
      <w:marBottom w:val="0"/>
      <w:divBdr>
        <w:top w:val="none" w:sz="0" w:space="0" w:color="auto"/>
        <w:left w:val="none" w:sz="0" w:space="0" w:color="auto"/>
        <w:bottom w:val="none" w:sz="0" w:space="0" w:color="auto"/>
        <w:right w:val="none" w:sz="0" w:space="0" w:color="auto"/>
      </w:divBdr>
    </w:div>
    <w:div w:id="1730377555">
      <w:bodyDiv w:val="1"/>
      <w:marLeft w:val="0"/>
      <w:marRight w:val="0"/>
      <w:marTop w:val="0"/>
      <w:marBottom w:val="0"/>
      <w:divBdr>
        <w:top w:val="none" w:sz="0" w:space="0" w:color="auto"/>
        <w:left w:val="none" w:sz="0" w:space="0" w:color="auto"/>
        <w:bottom w:val="none" w:sz="0" w:space="0" w:color="auto"/>
        <w:right w:val="none" w:sz="0" w:space="0" w:color="auto"/>
      </w:divBdr>
    </w:div>
    <w:div w:id="1897202106">
      <w:bodyDiv w:val="1"/>
      <w:marLeft w:val="0"/>
      <w:marRight w:val="0"/>
      <w:marTop w:val="0"/>
      <w:marBottom w:val="0"/>
      <w:divBdr>
        <w:top w:val="none" w:sz="0" w:space="0" w:color="auto"/>
        <w:left w:val="none" w:sz="0" w:space="0" w:color="auto"/>
        <w:bottom w:val="none" w:sz="0" w:space="0" w:color="auto"/>
        <w:right w:val="none" w:sz="0" w:space="0" w:color="auto"/>
      </w:divBdr>
    </w:div>
    <w:div w:id="204690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tm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lascement.net/fysiek-materiaal/110655/so-what-the-gayme/?previo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tthiasdewilde.be/scholen/" TargetMode="External"/><Relationship Id="rId4" Type="http://schemas.openxmlformats.org/officeDocument/2006/relationships/settings" Target="settings.xml"/><Relationship Id="rId9" Type="http://schemas.openxmlformats.org/officeDocument/2006/relationships/hyperlink" Target="https://www.sensoa.be/materiaal/jef-jeugdfilms-lesmappen"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9C4ED-13EC-4075-B001-20104E56B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24785</TotalTime>
  <Pages>18</Pages>
  <Words>4166</Words>
  <Characters>22919</Characters>
  <Application>Microsoft Office Word</Application>
  <DocSecurity>0</DocSecurity>
  <Lines>190</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dc:creator>
  <cp:keywords/>
  <dc:description/>
  <cp:lastModifiedBy>Silke</cp:lastModifiedBy>
  <cp:revision>649</cp:revision>
  <cp:lastPrinted>2022-02-07T21:42:00Z</cp:lastPrinted>
  <dcterms:created xsi:type="dcterms:W3CDTF">2021-07-26T19:47:00Z</dcterms:created>
  <dcterms:modified xsi:type="dcterms:W3CDTF">2022-04-26T21:11:00Z</dcterms:modified>
</cp:coreProperties>
</file>