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2193C" w14:paraId="70F09BC7" w14:textId="77777777" w:rsidTr="00C2193C">
        <w:tc>
          <w:tcPr>
            <w:tcW w:w="9056" w:type="dxa"/>
          </w:tcPr>
          <w:p w14:paraId="5DE9BE5F" w14:textId="77777777" w:rsidR="00C2193C" w:rsidRDefault="00C2193C">
            <w:r>
              <w:t xml:space="preserve">Algemene afspraken OV4: </w:t>
            </w:r>
          </w:p>
          <w:p w14:paraId="7FA17ACA" w14:textId="618C42F7" w:rsidR="00C2193C" w:rsidRDefault="00C2193C" w:rsidP="00C2193C">
            <w:pPr>
              <w:pStyle w:val="Lijstalinea"/>
              <w:numPr>
                <w:ilvl w:val="0"/>
                <w:numId w:val="1"/>
              </w:numPr>
            </w:pPr>
            <w:r>
              <w:t xml:space="preserve">Elk vak heeft een eigen kleur en deze kleur wordt in alles doorgetrokken (lees in de map: in de agenda (sticker) voor taken of toetsen, in de hoofding van toetsen en opdrachten </w:t>
            </w:r>
          </w:p>
        </w:tc>
      </w:tr>
      <w:tr w:rsidR="00C2193C" w14:paraId="48F95978" w14:textId="77777777" w:rsidTr="00C2193C">
        <w:tc>
          <w:tcPr>
            <w:tcW w:w="9056" w:type="dxa"/>
          </w:tcPr>
          <w:p w14:paraId="486B1D06" w14:textId="16702F8E" w:rsidR="00C2193C" w:rsidRDefault="00C2193C" w:rsidP="00C2193C">
            <w:pPr>
              <w:pStyle w:val="Lijstalinea"/>
              <w:numPr>
                <w:ilvl w:val="0"/>
                <w:numId w:val="1"/>
              </w:numPr>
            </w:pPr>
            <w:r>
              <w:t xml:space="preserve">Elke map wordt als volgt opgebouwd op de zijkant wordt hun naam geschreven: </w:t>
            </w:r>
          </w:p>
          <w:p w14:paraId="67DBDB4C" w14:textId="77777777" w:rsidR="00C2193C" w:rsidRDefault="00C2193C" w:rsidP="00C2193C">
            <w:pPr>
              <w:pStyle w:val="Lijstalinea"/>
              <w:numPr>
                <w:ilvl w:val="0"/>
                <w:numId w:val="2"/>
              </w:numPr>
            </w:pPr>
            <w:r>
              <w:t>Werkboek/cursus</w:t>
            </w:r>
          </w:p>
          <w:p w14:paraId="44304C63" w14:textId="77777777" w:rsidR="00C2193C" w:rsidRDefault="00C2193C" w:rsidP="00C2193C">
            <w:pPr>
              <w:pStyle w:val="Lijstalinea"/>
              <w:numPr>
                <w:ilvl w:val="0"/>
                <w:numId w:val="2"/>
              </w:numPr>
            </w:pPr>
            <w:r>
              <w:t xml:space="preserve">Remediëring </w:t>
            </w:r>
          </w:p>
          <w:p w14:paraId="1A0AE6F4" w14:textId="6E97979F" w:rsidR="00C2193C" w:rsidRDefault="00C2193C" w:rsidP="00C2193C">
            <w:pPr>
              <w:pStyle w:val="Lijstalinea"/>
              <w:numPr>
                <w:ilvl w:val="0"/>
                <w:numId w:val="2"/>
              </w:numPr>
            </w:pPr>
            <w:r>
              <w:t xml:space="preserve">Verdieping/ uitbreiding </w:t>
            </w:r>
          </w:p>
          <w:p w14:paraId="30DDC4F0" w14:textId="77777777" w:rsidR="00C2193C" w:rsidRDefault="00C2193C" w:rsidP="00C2193C">
            <w:pPr>
              <w:pStyle w:val="Lijstalinea"/>
              <w:numPr>
                <w:ilvl w:val="0"/>
                <w:numId w:val="2"/>
              </w:numPr>
            </w:pPr>
            <w:r>
              <w:t xml:space="preserve">Zelfevaluatie </w:t>
            </w:r>
          </w:p>
          <w:p w14:paraId="4779D122" w14:textId="77777777" w:rsidR="00C2193C" w:rsidRDefault="00C2193C" w:rsidP="00C2193C">
            <w:pPr>
              <w:pStyle w:val="Lijstalinea"/>
              <w:numPr>
                <w:ilvl w:val="0"/>
                <w:numId w:val="2"/>
              </w:numPr>
            </w:pPr>
            <w:r>
              <w:t xml:space="preserve">Portfolio: opdrachten/toetsen </w:t>
            </w:r>
          </w:p>
          <w:p w14:paraId="59951FFF" w14:textId="78CF5195" w:rsidR="00C2193C" w:rsidRDefault="00C2193C" w:rsidP="00C2193C">
            <w:pPr>
              <w:pStyle w:val="Lijstalinea"/>
              <w:numPr>
                <w:ilvl w:val="0"/>
                <w:numId w:val="2"/>
              </w:numPr>
            </w:pPr>
            <w:r>
              <w:t>notities</w:t>
            </w:r>
          </w:p>
        </w:tc>
      </w:tr>
      <w:tr w:rsidR="00C2193C" w14:paraId="543F40EA" w14:textId="77777777" w:rsidTr="00C2193C">
        <w:tc>
          <w:tcPr>
            <w:tcW w:w="9056" w:type="dxa"/>
          </w:tcPr>
          <w:p w14:paraId="20EA36A6" w14:textId="6F565CCC" w:rsidR="00C2193C" w:rsidRDefault="00C2193C" w:rsidP="00C2193C">
            <w:pPr>
              <w:pStyle w:val="Lijstalinea"/>
              <w:numPr>
                <w:ilvl w:val="0"/>
                <w:numId w:val="1"/>
              </w:numPr>
            </w:pPr>
            <w:r>
              <w:t xml:space="preserve">iedere leerling heeft zijn eigen schap in een kast </w:t>
            </w:r>
          </w:p>
        </w:tc>
      </w:tr>
      <w:tr w:rsidR="00C2193C" w14:paraId="3755A39A" w14:textId="77777777" w:rsidTr="00C2193C">
        <w:tc>
          <w:tcPr>
            <w:tcW w:w="9056" w:type="dxa"/>
          </w:tcPr>
          <w:p w14:paraId="7B02D942" w14:textId="50D3CBB9" w:rsidR="00C2193C" w:rsidRDefault="00C2193C" w:rsidP="00C2193C">
            <w:pPr>
              <w:pStyle w:val="Lijstalinea"/>
              <w:numPr>
                <w:ilvl w:val="0"/>
                <w:numId w:val="1"/>
              </w:numPr>
            </w:pPr>
            <w:r>
              <w:t>koop je een werkboek aan? Dan moet je dit minstens voor 80% invullen</w:t>
            </w:r>
          </w:p>
        </w:tc>
      </w:tr>
      <w:tr w:rsidR="00C2193C" w14:paraId="60C6883C" w14:textId="77777777" w:rsidTr="00C2193C">
        <w:tc>
          <w:tcPr>
            <w:tcW w:w="9056" w:type="dxa"/>
          </w:tcPr>
          <w:p w14:paraId="75479CFB" w14:textId="77777777" w:rsidR="00C2193C" w:rsidRDefault="00C2193C" w:rsidP="00C2193C">
            <w:pPr>
              <w:pStyle w:val="Lijstalinea"/>
              <w:numPr>
                <w:ilvl w:val="0"/>
                <w:numId w:val="1"/>
              </w:numPr>
            </w:pPr>
            <w:r>
              <w:t xml:space="preserve">laat leerlingen hun map maandelijks afgeven en kijk ze na: </w:t>
            </w:r>
          </w:p>
          <w:p w14:paraId="13120DF8" w14:textId="77777777" w:rsidR="00C2193C" w:rsidRDefault="00C2193C" w:rsidP="00C2193C">
            <w:pPr>
              <w:pStyle w:val="Lijstalinea"/>
              <w:numPr>
                <w:ilvl w:val="0"/>
                <w:numId w:val="1"/>
              </w:numPr>
            </w:pPr>
            <w:r>
              <w:t xml:space="preserve">we verwachten feedback op hun map </w:t>
            </w:r>
          </w:p>
          <w:p w14:paraId="6A17EB24" w14:textId="77777777" w:rsidR="00C2193C" w:rsidRDefault="00C2193C" w:rsidP="00C2193C">
            <w:pPr>
              <w:pStyle w:val="Lijstalinea"/>
              <w:numPr>
                <w:ilvl w:val="0"/>
                <w:numId w:val="1"/>
              </w:numPr>
            </w:pPr>
            <w:r>
              <w:t xml:space="preserve">we verwachten dat elk onderdeel is aangevuld </w:t>
            </w:r>
          </w:p>
          <w:p w14:paraId="3A4E169E" w14:textId="36F0FAF3" w:rsidR="00C2193C" w:rsidRDefault="00C2193C" w:rsidP="00C2193C">
            <w:pPr>
              <w:pStyle w:val="Lijstalinea"/>
              <w:numPr>
                <w:ilvl w:val="0"/>
                <w:numId w:val="1"/>
              </w:numPr>
            </w:pPr>
            <w:r>
              <w:t>we verwachten dat oefeningen en opdrachten allen zijn nagekeken en verbeterd</w:t>
            </w:r>
          </w:p>
        </w:tc>
      </w:tr>
      <w:tr w:rsidR="00C2193C" w14:paraId="66755360" w14:textId="77777777" w:rsidTr="00C2193C">
        <w:tc>
          <w:tcPr>
            <w:tcW w:w="9056" w:type="dxa"/>
          </w:tcPr>
          <w:p w14:paraId="55DEFBF9" w14:textId="77777777" w:rsidR="00C2193C" w:rsidRDefault="00C2193C" w:rsidP="00C2193C">
            <w:pPr>
              <w:pStyle w:val="Lijstalinea"/>
            </w:pPr>
          </w:p>
        </w:tc>
      </w:tr>
    </w:tbl>
    <w:p w14:paraId="3A873E44" w14:textId="77777777" w:rsidR="001A0D15" w:rsidRDefault="00C2193C"/>
    <w:sectPr w:rsidR="001A0D15" w:rsidSect="002F2E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813D6"/>
    <w:multiLevelType w:val="hybridMultilevel"/>
    <w:tmpl w:val="4E0C7DD8"/>
    <w:lvl w:ilvl="0" w:tplc="71BCC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636D68"/>
    <w:multiLevelType w:val="hybridMultilevel"/>
    <w:tmpl w:val="1BBEAC04"/>
    <w:lvl w:ilvl="0" w:tplc="E6DE7E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3C"/>
    <w:rsid w:val="002F2E83"/>
    <w:rsid w:val="007D1CC6"/>
    <w:rsid w:val="00C2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FB184F"/>
  <w15:chartTrackingRefBased/>
  <w15:docId w15:val="{69D2EA0F-0E3F-004E-B089-331D7001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2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2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1</cp:revision>
  <dcterms:created xsi:type="dcterms:W3CDTF">2021-04-01T12:28:00Z</dcterms:created>
  <dcterms:modified xsi:type="dcterms:W3CDTF">2021-04-01T12:45:00Z</dcterms:modified>
</cp:coreProperties>
</file>