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A9665" w14:textId="686D8864" w:rsidR="00CB7F37" w:rsidRPr="00CB7F37" w:rsidRDefault="00CB7F37" w:rsidP="00CB7F37">
      <w:pPr>
        <w:jc w:val="center"/>
        <w:rPr>
          <w:b/>
          <w:bCs/>
          <w:sz w:val="48"/>
          <w:szCs w:val="48"/>
          <w:u w:val="single"/>
        </w:rPr>
      </w:pPr>
      <w:r w:rsidRPr="00CB7F37">
        <w:rPr>
          <w:b/>
          <w:bCs/>
          <w:sz w:val="48"/>
          <w:szCs w:val="48"/>
          <w:u w:val="single"/>
        </w:rPr>
        <w:t>Gelijke Onderwijs Kansen: schoolvisie</w:t>
      </w:r>
    </w:p>
    <w:p w14:paraId="4BBABD7B" w14:textId="5D96233A" w:rsidR="00CB7F37" w:rsidRPr="00BB3427" w:rsidRDefault="00CB7F37" w:rsidP="00CB7F37">
      <w:pPr>
        <w:pStyle w:val="Geenafstand"/>
        <w:rPr>
          <w:color w:val="404040" w:themeColor="text1" w:themeTint="BF"/>
        </w:rPr>
      </w:pPr>
      <w:r w:rsidRPr="00BB3427">
        <w:rPr>
          <w:color w:val="404040" w:themeColor="text1" w:themeTint="BF"/>
        </w:rPr>
        <w:t xml:space="preserve"> </w:t>
      </w:r>
    </w:p>
    <w:p w14:paraId="5603EE4D" w14:textId="13953F3B" w:rsidR="00CB7F37" w:rsidRPr="00BB3427" w:rsidRDefault="00CB7F37" w:rsidP="00CB7F37">
      <w:pPr>
        <w:pStyle w:val="Geenafstand"/>
        <w:spacing w:before="120" w:line="276" w:lineRule="auto"/>
        <w:rPr>
          <w:color w:val="404040" w:themeColor="text1" w:themeTint="BF"/>
        </w:rPr>
      </w:pPr>
      <w:r>
        <w:rPr>
          <w:color w:val="404040" w:themeColor="text1" w:themeTint="BF"/>
        </w:rPr>
        <w:t xml:space="preserve">Onze missie </w:t>
      </w:r>
      <w:r w:rsidRPr="00BB3427">
        <w:rPr>
          <w:color w:val="404040" w:themeColor="text1" w:themeTint="BF"/>
        </w:rPr>
        <w:t>bestaat eruit de GOK- werking te integreren in de kwaliteitswerking van de school.  Het is een dynamisch proces dat binnen de schoolwerking voortdurend  evolueert.</w:t>
      </w:r>
    </w:p>
    <w:p w14:paraId="6FD9D8E9" w14:textId="77777777" w:rsidR="00CB7F37" w:rsidRPr="00BB3427" w:rsidRDefault="00CB7F37" w:rsidP="00CB7F37">
      <w:pPr>
        <w:pStyle w:val="Geenafstand"/>
        <w:spacing w:before="120" w:line="276" w:lineRule="auto"/>
        <w:rPr>
          <w:color w:val="404040" w:themeColor="text1" w:themeTint="BF"/>
        </w:rPr>
      </w:pPr>
      <w:r w:rsidRPr="00BB3427">
        <w:rPr>
          <w:color w:val="404040" w:themeColor="text1" w:themeTint="BF"/>
        </w:rPr>
        <w:t xml:space="preserve">Geënt op de schoolvisie en door in te spelen op vraag en behoefte van het schoolteam en de leerlingenpopulatie willen wij bewust de keuze maken om het beleid van de school te baseren op de noden van de (GOK) leerling.   </w:t>
      </w:r>
    </w:p>
    <w:p w14:paraId="136353CA" w14:textId="77777777" w:rsidR="00CB7F37" w:rsidRPr="00BB3427" w:rsidRDefault="00CB7F37" w:rsidP="00CB7F37">
      <w:pPr>
        <w:pStyle w:val="Geenafstand"/>
        <w:spacing w:before="120" w:line="276" w:lineRule="auto"/>
        <w:rPr>
          <w:color w:val="404040" w:themeColor="text1" w:themeTint="BF"/>
        </w:rPr>
      </w:pPr>
      <w:r w:rsidRPr="00BB3427">
        <w:rPr>
          <w:color w:val="404040" w:themeColor="text1" w:themeTint="BF"/>
        </w:rPr>
        <w:t xml:space="preserve">De GOK -leerling mag zich GEEN vreemde eend voelen maar moet ervaren dat hij/zij ondanks de sociale achterstand </w:t>
      </w:r>
    </w:p>
    <w:p w14:paraId="64922AA5" w14:textId="540F8D16" w:rsidR="00CB7F37" w:rsidRPr="00BB3427" w:rsidRDefault="00CB7F37" w:rsidP="00CB7F37">
      <w:pPr>
        <w:pStyle w:val="Geenafstand"/>
        <w:jc w:val="center"/>
        <w:rPr>
          <w:color w:val="404040" w:themeColor="text1" w:themeTint="BF"/>
        </w:rPr>
      </w:pPr>
      <w:r w:rsidRPr="00BB3427">
        <w:rPr>
          <w:rFonts w:eastAsia="+mn-ea"/>
          <w:b/>
          <w:bCs/>
          <w:color w:val="404040" w:themeColor="text1" w:themeTint="BF"/>
          <w:kern w:val="24"/>
          <w:sz w:val="44"/>
          <w:szCs w:val="40"/>
          <w:lang w:val="nl-NL"/>
          <w14:shadow w14:blurRad="25526" w14:dist="22987" w14:dir="7020000" w14:sx="100000" w14:sy="100000" w14:kx="0" w14:ky="0" w14:algn="tl">
            <w14:srgbClr w14:val="000000">
              <w14:alpha w14:val="50000"/>
            </w14:srgbClr>
          </w14:shadow>
          <w14:textOutline w14:w="17995" w14:cap="flat" w14:cmpd="sng" w14:algn="ctr">
            <w14:solidFill>
              <w14:srgbClr w14:val="96B9D6"/>
            </w14:solidFill>
            <w14:prstDash w14:val="solid"/>
            <w14:miter w14:lim="100000"/>
          </w14:textOutline>
        </w:rPr>
        <w:t xml:space="preserve">               G</w:t>
      </w:r>
      <w:r w:rsidRPr="00BB3427">
        <w:rPr>
          <w:color w:val="404040" w:themeColor="text1" w:themeTint="BF"/>
        </w:rPr>
        <w:t>elijke</w:t>
      </w:r>
      <w:r w:rsidRPr="00BB3427">
        <w:rPr>
          <w:rFonts w:eastAsia="+mn-ea"/>
          <w:b/>
          <w:bCs/>
          <w:color w:val="404040" w:themeColor="text1" w:themeTint="BF"/>
          <w:kern w:val="24"/>
          <w:sz w:val="44"/>
          <w:szCs w:val="40"/>
          <w:lang w:val="nl-NL"/>
          <w14:shadow w14:blurRad="25526" w14:dist="22987" w14:dir="7020000" w14:sx="100000" w14:sy="100000" w14:kx="0" w14:ky="0" w14:algn="tl">
            <w14:srgbClr w14:val="000000">
              <w14:alpha w14:val="50000"/>
            </w14:srgbClr>
          </w14:shadow>
          <w14:textOutline w14:w="17995" w14:cap="flat" w14:cmpd="sng" w14:algn="ctr">
            <w14:solidFill>
              <w14:srgbClr w14:val="96B9D6"/>
            </w14:solidFill>
            <w14:prstDash w14:val="solid"/>
            <w14:miter w14:lim="100000"/>
          </w14:textOutline>
        </w:rPr>
        <w:t xml:space="preserve"> K</w:t>
      </w:r>
      <w:r w:rsidRPr="00BB3427">
        <w:rPr>
          <w:color w:val="404040" w:themeColor="text1" w:themeTint="BF"/>
        </w:rPr>
        <w:t>ansen</w:t>
      </w:r>
      <w:r w:rsidRPr="00BB3427">
        <w:rPr>
          <w:rFonts w:eastAsia="+mn-ea"/>
          <w:b/>
          <w:bCs/>
          <w:color w:val="404040" w:themeColor="text1" w:themeTint="BF"/>
          <w:kern w:val="24"/>
          <w:sz w:val="44"/>
          <w:szCs w:val="40"/>
          <w:lang w:val="nl-NL"/>
          <w14:shadow w14:blurRad="25526" w14:dist="22987" w14:dir="7020000" w14:sx="100000" w14:sy="100000" w14:kx="0" w14:ky="0" w14:algn="tl">
            <w14:srgbClr w14:val="000000">
              <w14:alpha w14:val="50000"/>
            </w14:srgbClr>
          </w14:shadow>
          <w14:textOutline w14:w="17995" w14:cap="flat" w14:cmpd="sng" w14:algn="ctr">
            <w14:solidFill>
              <w14:srgbClr w14:val="96B9D6"/>
            </w14:solidFill>
            <w14:prstDash w14:val="solid"/>
            <w14:miter w14:lim="100000"/>
          </w14:textOutline>
        </w:rPr>
        <w:t xml:space="preserve"> </w:t>
      </w:r>
      <w:r w:rsidRPr="00BB3427">
        <w:rPr>
          <w:b/>
          <w:color w:val="404040" w:themeColor="text1" w:themeTint="BF"/>
        </w:rPr>
        <w:t>KRIJGT</w:t>
      </w:r>
      <w:r w:rsidRPr="00BB3427">
        <w:rPr>
          <w:color w:val="404040" w:themeColor="text1" w:themeTint="BF"/>
        </w:rPr>
        <w:t xml:space="preserve"> en </w:t>
      </w:r>
      <w:r w:rsidRPr="00BB3427">
        <w:rPr>
          <w:b/>
          <w:color w:val="404040" w:themeColor="text1" w:themeTint="BF"/>
        </w:rPr>
        <w:t>HEEFT</w:t>
      </w:r>
      <w:r w:rsidRPr="00BB3427">
        <w:rPr>
          <w:color w:val="404040" w:themeColor="text1" w:themeTint="BF"/>
        </w:rPr>
        <w:t>.</w:t>
      </w:r>
      <w:r>
        <w:rPr>
          <w:color w:val="404040" w:themeColor="text1" w:themeTint="BF"/>
        </w:rPr>
        <w:t xml:space="preserve">              </w:t>
      </w:r>
    </w:p>
    <w:p w14:paraId="567AF9F8" w14:textId="77777777" w:rsidR="00CB7F37" w:rsidRPr="00BB3427" w:rsidRDefault="00CB7F37" w:rsidP="00CB7F37">
      <w:pPr>
        <w:rPr>
          <w:color w:val="404040" w:themeColor="text1" w:themeTint="BF"/>
        </w:rPr>
      </w:pPr>
      <w:r w:rsidRPr="00BB3427">
        <w:rPr>
          <w:color w:val="404040" w:themeColor="text1" w:themeTint="BF"/>
        </w:rPr>
        <w:t xml:space="preserve">Dit doen we </w:t>
      </w:r>
    </w:p>
    <w:p w14:paraId="46D48CDD" w14:textId="77777777" w:rsidR="00CB7F37" w:rsidRPr="00BB3427" w:rsidRDefault="00CB7F37" w:rsidP="00CB7F37">
      <w:pPr>
        <w:spacing w:after="120"/>
        <w:ind w:firstLine="454"/>
        <w:rPr>
          <w:rFonts w:eastAsia="Calibri"/>
          <w:color w:val="404040" w:themeColor="text1" w:themeTint="BF"/>
        </w:rPr>
      </w:pPr>
      <w:r w:rsidRPr="00BB3427">
        <w:rPr>
          <w:noProof/>
          <w:color w:val="404040" w:themeColor="text1" w:themeTint="BF"/>
          <w:lang w:eastAsia="nl-BE"/>
        </w:rPr>
        <w:drawing>
          <wp:anchor distT="0" distB="0" distL="114300" distR="114300" simplePos="0" relativeHeight="251660288" behindDoc="0" locked="0" layoutInCell="1" allowOverlap="1" wp14:anchorId="077825E2" wp14:editId="27520487">
            <wp:simplePos x="0" y="0"/>
            <wp:positionH relativeFrom="page">
              <wp:posOffset>732790</wp:posOffset>
            </wp:positionH>
            <wp:positionV relativeFrom="paragraph">
              <wp:posOffset>24130</wp:posOffset>
            </wp:positionV>
            <wp:extent cx="197485" cy="107950"/>
            <wp:effectExtent l="0" t="0" r="0" b="6350"/>
            <wp:wrapNone/>
            <wp:docPr id="20" name="Afbeelding 67" descr="https://encrypted-tbn1.gstatic.com/images?q=tbn:ANd9GcSKT2glSGqT--91MX-bhXIX6qIn4660e_ecL_T5qVAYK7egMyoJ">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1.gstatic.com/images?q=tbn:ANd9GcSKT2glSGqT--91MX-bhXIX6qIn4660e_ecL_T5qVAYK7egMyoJ">
                      <a:hlinkClick r:id="rId5"/>
                    </pic:cNvPr>
                    <pic:cNvPicPr>
                      <a:picLocks noChangeAspect="1" noChangeArrowheads="1"/>
                    </pic:cNvPicPr>
                  </pic:nvPicPr>
                  <pic:blipFill>
                    <a:blip r:embed="rId6" cstate="print"/>
                    <a:srcRect/>
                    <a:stretch>
                      <a:fillRect/>
                    </a:stretch>
                  </pic:blipFill>
                  <pic:spPr bwMode="auto">
                    <a:xfrm>
                      <a:off x="0" y="0"/>
                      <a:ext cx="197485" cy="107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3427">
        <w:rPr>
          <w:color w:val="404040" w:themeColor="text1" w:themeTint="BF"/>
        </w:rPr>
        <w:t>door een grote betrokkenheid van één ieder bij het totale schoolbeleid te realiseren;</w:t>
      </w:r>
      <w:r w:rsidRPr="00BB3427">
        <w:rPr>
          <w:rFonts w:eastAsia="Calibri"/>
          <w:color w:val="404040" w:themeColor="text1" w:themeTint="BF"/>
        </w:rPr>
        <w:t xml:space="preserve"> </w:t>
      </w:r>
    </w:p>
    <w:p w14:paraId="632CD818" w14:textId="77777777" w:rsidR="00CB7F37" w:rsidRPr="00BB3427" w:rsidRDefault="00CB7F37" w:rsidP="00CB7F37">
      <w:pPr>
        <w:pStyle w:val="Geenafstand"/>
        <w:spacing w:line="276" w:lineRule="auto"/>
        <w:ind w:firstLine="454"/>
        <w:rPr>
          <w:color w:val="404040" w:themeColor="text1" w:themeTint="BF"/>
        </w:rPr>
      </w:pPr>
      <w:r w:rsidRPr="00BB3427">
        <w:rPr>
          <w:noProof/>
          <w:color w:val="404040" w:themeColor="text1" w:themeTint="BF"/>
          <w:lang w:eastAsia="nl-BE"/>
        </w:rPr>
        <w:drawing>
          <wp:anchor distT="0" distB="0" distL="114300" distR="114300" simplePos="0" relativeHeight="251661312" behindDoc="0" locked="0" layoutInCell="1" allowOverlap="1" wp14:anchorId="10848194" wp14:editId="466BD462">
            <wp:simplePos x="0" y="0"/>
            <wp:positionH relativeFrom="page">
              <wp:posOffset>730885</wp:posOffset>
            </wp:positionH>
            <wp:positionV relativeFrom="paragraph">
              <wp:posOffset>49530</wp:posOffset>
            </wp:positionV>
            <wp:extent cx="197591" cy="108000"/>
            <wp:effectExtent l="0" t="0" r="0" b="6350"/>
            <wp:wrapNone/>
            <wp:docPr id="22" name="Afbeelding 67" descr="https://encrypted-tbn1.gstatic.com/images?q=tbn:ANd9GcSKT2glSGqT--91MX-bhXIX6qIn4660e_ecL_T5qVAYK7egMyoJ">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1.gstatic.com/images?q=tbn:ANd9GcSKT2glSGqT--91MX-bhXIX6qIn4660e_ecL_T5qVAYK7egMyoJ">
                      <a:hlinkClick r:id="rId5"/>
                    </pic:cNvPr>
                    <pic:cNvPicPr>
                      <a:picLocks noChangeAspect="1" noChangeArrowheads="1"/>
                    </pic:cNvPicPr>
                  </pic:nvPicPr>
                  <pic:blipFill>
                    <a:blip r:embed="rId6" cstate="print"/>
                    <a:srcRect/>
                    <a:stretch>
                      <a:fillRect/>
                    </a:stretch>
                  </pic:blipFill>
                  <pic:spPr bwMode="auto">
                    <a:xfrm>
                      <a:off x="0" y="0"/>
                      <a:ext cx="197591" cy="1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3427">
        <w:rPr>
          <w:color w:val="404040" w:themeColor="text1" w:themeTint="BF"/>
        </w:rPr>
        <w:t xml:space="preserve">door onderling, het leerkrachtenteam en de (overkoepelende) kernwerkgroep GOK,  </w:t>
      </w:r>
    </w:p>
    <w:p w14:paraId="4A6AFA71" w14:textId="77777777" w:rsidR="00CB7F37" w:rsidRPr="00BB3427" w:rsidRDefault="00CB7F37" w:rsidP="00CB7F37">
      <w:pPr>
        <w:pStyle w:val="Geenafstand"/>
        <w:spacing w:after="120" w:line="276" w:lineRule="auto"/>
        <w:ind w:firstLine="708"/>
        <w:rPr>
          <w:color w:val="404040" w:themeColor="text1" w:themeTint="BF"/>
        </w:rPr>
      </w:pPr>
      <w:r w:rsidRPr="00BB3427">
        <w:rPr>
          <w:color w:val="404040" w:themeColor="text1" w:themeTint="BF"/>
        </w:rPr>
        <w:t xml:space="preserve">nauw samen te werken; </w:t>
      </w:r>
    </w:p>
    <w:p w14:paraId="0516A635" w14:textId="77777777" w:rsidR="00CB7F37" w:rsidRPr="00BB3427" w:rsidRDefault="00CB7F37" w:rsidP="00CB7F37">
      <w:pPr>
        <w:spacing w:after="0"/>
        <w:ind w:firstLine="454"/>
        <w:rPr>
          <w:color w:val="404040" w:themeColor="text1" w:themeTint="BF"/>
        </w:rPr>
      </w:pPr>
      <w:r w:rsidRPr="00BB3427">
        <w:rPr>
          <w:noProof/>
          <w:color w:val="404040" w:themeColor="text1" w:themeTint="BF"/>
          <w:lang w:eastAsia="nl-BE"/>
        </w:rPr>
        <w:drawing>
          <wp:anchor distT="0" distB="0" distL="114300" distR="114300" simplePos="0" relativeHeight="251662336" behindDoc="0" locked="0" layoutInCell="1" allowOverlap="1" wp14:anchorId="31BF8BFB" wp14:editId="1C69EC36">
            <wp:simplePos x="0" y="0"/>
            <wp:positionH relativeFrom="page">
              <wp:posOffset>730885</wp:posOffset>
            </wp:positionH>
            <wp:positionV relativeFrom="paragraph">
              <wp:posOffset>6985</wp:posOffset>
            </wp:positionV>
            <wp:extent cx="197485" cy="107950"/>
            <wp:effectExtent l="0" t="0" r="0" b="6350"/>
            <wp:wrapNone/>
            <wp:docPr id="23" name="Afbeelding 67" descr="https://encrypted-tbn1.gstatic.com/images?q=tbn:ANd9GcSKT2glSGqT--91MX-bhXIX6qIn4660e_ecL_T5qVAYK7egMyoJ">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1.gstatic.com/images?q=tbn:ANd9GcSKT2glSGqT--91MX-bhXIX6qIn4660e_ecL_T5qVAYK7egMyoJ">
                      <a:hlinkClick r:id="rId5"/>
                    </pic:cNvPr>
                    <pic:cNvPicPr>
                      <a:picLocks noChangeAspect="1" noChangeArrowheads="1"/>
                    </pic:cNvPicPr>
                  </pic:nvPicPr>
                  <pic:blipFill>
                    <a:blip r:embed="rId6" cstate="print"/>
                    <a:srcRect/>
                    <a:stretch>
                      <a:fillRect/>
                    </a:stretch>
                  </pic:blipFill>
                  <pic:spPr bwMode="auto">
                    <a:xfrm>
                      <a:off x="0" y="0"/>
                      <a:ext cx="197485" cy="107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3427">
        <w:rPr>
          <w:rFonts w:eastAsia="Calibri"/>
          <w:color w:val="404040" w:themeColor="text1" w:themeTint="BF"/>
        </w:rPr>
        <w:t>door onderstaande gemeenschappelijke basisdoelstellingen na te streven</w:t>
      </w:r>
    </w:p>
    <w:p w14:paraId="50F2FAF9" w14:textId="77777777" w:rsidR="00CB7F37" w:rsidRPr="00BB3427" w:rsidRDefault="00CB7F37" w:rsidP="00CB7F37">
      <w:pPr>
        <w:pStyle w:val="Lijstalinea"/>
        <w:numPr>
          <w:ilvl w:val="0"/>
          <w:numId w:val="2"/>
        </w:numPr>
        <w:spacing w:after="0" w:line="276" w:lineRule="auto"/>
        <w:rPr>
          <w:color w:val="404040" w:themeColor="text1" w:themeTint="BF"/>
        </w:rPr>
      </w:pPr>
      <w:r w:rsidRPr="00BB3427">
        <w:rPr>
          <w:color w:val="404040" w:themeColor="text1" w:themeTint="BF"/>
        </w:rPr>
        <w:t xml:space="preserve">het welbevinden van de (GOK) leerling en leerkracht  op onze school op het voorplan stellen;  </w:t>
      </w:r>
    </w:p>
    <w:p w14:paraId="1492F362" w14:textId="77777777" w:rsidR="00CB7F37" w:rsidRPr="00BB3427" w:rsidRDefault="00CB7F37" w:rsidP="00CB7F37">
      <w:pPr>
        <w:pStyle w:val="Lijstalinea"/>
        <w:numPr>
          <w:ilvl w:val="0"/>
          <w:numId w:val="2"/>
        </w:numPr>
        <w:spacing w:after="0" w:line="276" w:lineRule="auto"/>
        <w:rPr>
          <w:color w:val="404040" w:themeColor="text1" w:themeTint="BF"/>
        </w:rPr>
      </w:pPr>
      <w:r w:rsidRPr="00BB3427">
        <w:rPr>
          <w:color w:val="404040" w:themeColor="text1" w:themeTint="BF"/>
        </w:rPr>
        <w:t>het bewaken van de kwaliteit van de zorg opdat elk individu op onze school maximale ontwikkelingskansen krijgt;</w:t>
      </w:r>
    </w:p>
    <w:p w14:paraId="648FB0AB" w14:textId="77777777" w:rsidR="00CB7F37" w:rsidRPr="00BB3427" w:rsidRDefault="00CB7F37" w:rsidP="00CB7F37">
      <w:pPr>
        <w:spacing w:after="0"/>
        <w:rPr>
          <w:rFonts w:eastAsia="Calibri"/>
          <w:color w:val="404040" w:themeColor="text1" w:themeTint="BF"/>
        </w:rPr>
      </w:pPr>
    </w:p>
    <w:p w14:paraId="7779878E" w14:textId="77777777" w:rsidR="00CB7F37" w:rsidRPr="00BB3427" w:rsidRDefault="00CB7F37" w:rsidP="00CB7F37">
      <w:pPr>
        <w:rPr>
          <w:color w:val="404040" w:themeColor="text1" w:themeTint="BF"/>
        </w:rPr>
      </w:pPr>
      <w:r w:rsidRPr="00BB3427">
        <w:rPr>
          <w:color w:val="404040" w:themeColor="text1" w:themeTint="BF"/>
        </w:rPr>
        <w:t xml:space="preserve">Dit realiseren we </w:t>
      </w:r>
    </w:p>
    <w:p w14:paraId="0C5240F5" w14:textId="77777777" w:rsidR="00CB7F37" w:rsidRPr="00BB3427" w:rsidRDefault="00CB7F37" w:rsidP="00CB7F37">
      <w:pPr>
        <w:spacing w:after="120"/>
        <w:ind w:left="454"/>
        <w:rPr>
          <w:color w:val="404040" w:themeColor="text1" w:themeTint="BF"/>
        </w:rPr>
      </w:pPr>
      <w:r w:rsidRPr="00BB3427">
        <w:rPr>
          <w:noProof/>
          <w:color w:val="404040" w:themeColor="text1" w:themeTint="BF"/>
          <w:lang w:eastAsia="nl-BE"/>
        </w:rPr>
        <w:drawing>
          <wp:anchor distT="0" distB="0" distL="114300" distR="114300" simplePos="0" relativeHeight="251663360" behindDoc="0" locked="0" layoutInCell="1" allowOverlap="1" wp14:anchorId="269786CC" wp14:editId="1E1AF5E9">
            <wp:simplePos x="0" y="0"/>
            <wp:positionH relativeFrom="page">
              <wp:posOffset>730885</wp:posOffset>
            </wp:positionH>
            <wp:positionV relativeFrom="paragraph">
              <wp:posOffset>57785</wp:posOffset>
            </wp:positionV>
            <wp:extent cx="197591" cy="108000"/>
            <wp:effectExtent l="0" t="0" r="0" b="6350"/>
            <wp:wrapNone/>
            <wp:docPr id="24" name="Afbeelding 67" descr="https://encrypted-tbn1.gstatic.com/images?q=tbn:ANd9GcSKT2glSGqT--91MX-bhXIX6qIn4660e_ecL_T5qVAYK7egMyoJ">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1.gstatic.com/images?q=tbn:ANd9GcSKT2glSGqT--91MX-bhXIX6qIn4660e_ecL_T5qVAYK7egMyoJ">
                      <a:hlinkClick r:id="rId5"/>
                    </pic:cNvPr>
                    <pic:cNvPicPr>
                      <a:picLocks noChangeAspect="1" noChangeArrowheads="1"/>
                    </pic:cNvPicPr>
                  </pic:nvPicPr>
                  <pic:blipFill>
                    <a:blip r:embed="rId6" cstate="print"/>
                    <a:srcRect/>
                    <a:stretch>
                      <a:fillRect/>
                    </a:stretch>
                  </pic:blipFill>
                  <pic:spPr bwMode="auto">
                    <a:xfrm>
                      <a:off x="0" y="0"/>
                      <a:ext cx="197591" cy="1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3427">
        <w:rPr>
          <w:color w:val="404040" w:themeColor="text1" w:themeTint="BF"/>
        </w:rPr>
        <w:t xml:space="preserve">met onze zorg die erop gericht is om voor elke (GOK) leerling zoveel mogelijk hulpbruggen te bouwen die leiden tot een stevig kansenbeleid en optimale doorstroming naar de integratie in de maatschappij. </w:t>
      </w:r>
    </w:p>
    <w:p w14:paraId="4A92BFE9" w14:textId="77777777" w:rsidR="00CB7F37" w:rsidRPr="00BB3427" w:rsidRDefault="00CB7F37" w:rsidP="00CB7F37">
      <w:pPr>
        <w:tabs>
          <w:tab w:val="left" w:pos="2028"/>
        </w:tabs>
        <w:spacing w:after="120"/>
        <w:ind w:left="454"/>
        <w:rPr>
          <w:color w:val="404040" w:themeColor="text1" w:themeTint="BF"/>
        </w:rPr>
      </w:pPr>
      <w:r w:rsidRPr="00BB3427">
        <w:rPr>
          <w:noProof/>
          <w:color w:val="404040" w:themeColor="text1" w:themeTint="BF"/>
          <w:lang w:eastAsia="nl-BE"/>
        </w:rPr>
        <w:drawing>
          <wp:anchor distT="0" distB="0" distL="114300" distR="114300" simplePos="0" relativeHeight="251664384" behindDoc="0" locked="0" layoutInCell="1" allowOverlap="1" wp14:anchorId="0B58AF29" wp14:editId="64445E42">
            <wp:simplePos x="0" y="0"/>
            <wp:positionH relativeFrom="page">
              <wp:posOffset>730885</wp:posOffset>
            </wp:positionH>
            <wp:positionV relativeFrom="paragraph">
              <wp:posOffset>64135</wp:posOffset>
            </wp:positionV>
            <wp:extent cx="197591" cy="108000"/>
            <wp:effectExtent l="0" t="0" r="0" b="6350"/>
            <wp:wrapNone/>
            <wp:docPr id="25" name="Afbeelding 67" descr="https://encrypted-tbn1.gstatic.com/images?q=tbn:ANd9GcSKT2glSGqT--91MX-bhXIX6qIn4660e_ecL_T5qVAYK7egMyoJ">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1.gstatic.com/images?q=tbn:ANd9GcSKT2glSGqT--91MX-bhXIX6qIn4660e_ecL_T5qVAYK7egMyoJ">
                      <a:hlinkClick r:id="rId5"/>
                    </pic:cNvPr>
                    <pic:cNvPicPr>
                      <a:picLocks noChangeAspect="1" noChangeArrowheads="1"/>
                    </pic:cNvPicPr>
                  </pic:nvPicPr>
                  <pic:blipFill>
                    <a:blip r:embed="rId6" cstate="print"/>
                    <a:srcRect/>
                    <a:stretch>
                      <a:fillRect/>
                    </a:stretch>
                  </pic:blipFill>
                  <pic:spPr bwMode="auto">
                    <a:xfrm>
                      <a:off x="0" y="0"/>
                      <a:ext cx="197591" cy="1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3427">
        <w:rPr>
          <w:color w:val="404040" w:themeColor="text1" w:themeTint="BF"/>
        </w:rPr>
        <w:t>met onze doelbewuste en systematische initiatieven die erop gericht zijn elke (GOK) leerling actief te laten deelnemen aan het onderwijsaanbod zodat iedereen optimale kansen krijgt om zichzelf binnen het gekozen opleidingsgebied te kunnen ontplooien.</w:t>
      </w:r>
    </w:p>
    <w:p w14:paraId="7AD91D5D" w14:textId="77777777" w:rsidR="00CB7F37" w:rsidRPr="00BB3427" w:rsidRDefault="00CB7F37" w:rsidP="00CB7F37">
      <w:pPr>
        <w:autoSpaceDE w:val="0"/>
        <w:autoSpaceDN w:val="0"/>
        <w:adjustRightInd w:val="0"/>
        <w:spacing w:after="120"/>
        <w:ind w:left="454"/>
        <w:rPr>
          <w:color w:val="404040" w:themeColor="text1" w:themeTint="BF"/>
          <w:lang w:eastAsia="nl-BE"/>
        </w:rPr>
      </w:pPr>
      <w:r w:rsidRPr="00BB3427">
        <w:rPr>
          <w:noProof/>
          <w:color w:val="404040" w:themeColor="text1" w:themeTint="BF"/>
          <w:lang w:eastAsia="nl-BE"/>
        </w:rPr>
        <w:drawing>
          <wp:anchor distT="0" distB="0" distL="114300" distR="114300" simplePos="0" relativeHeight="251665408" behindDoc="0" locked="0" layoutInCell="1" allowOverlap="1" wp14:anchorId="2DE0E3D1" wp14:editId="27909A99">
            <wp:simplePos x="0" y="0"/>
            <wp:positionH relativeFrom="page">
              <wp:posOffset>730885</wp:posOffset>
            </wp:positionH>
            <wp:positionV relativeFrom="paragraph">
              <wp:posOffset>62865</wp:posOffset>
            </wp:positionV>
            <wp:extent cx="197591" cy="108000"/>
            <wp:effectExtent l="0" t="0" r="0" b="6350"/>
            <wp:wrapNone/>
            <wp:docPr id="26" name="Afbeelding 67" descr="https://encrypted-tbn1.gstatic.com/images?q=tbn:ANd9GcSKT2glSGqT--91MX-bhXIX6qIn4660e_ecL_T5qVAYK7egMyoJ">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1.gstatic.com/images?q=tbn:ANd9GcSKT2glSGqT--91MX-bhXIX6qIn4660e_ecL_T5qVAYK7egMyoJ">
                      <a:hlinkClick r:id="rId5"/>
                    </pic:cNvPr>
                    <pic:cNvPicPr>
                      <a:picLocks noChangeAspect="1" noChangeArrowheads="1"/>
                    </pic:cNvPicPr>
                  </pic:nvPicPr>
                  <pic:blipFill>
                    <a:blip r:embed="rId6" cstate="print"/>
                    <a:srcRect/>
                    <a:stretch>
                      <a:fillRect/>
                    </a:stretch>
                  </pic:blipFill>
                  <pic:spPr bwMode="auto">
                    <a:xfrm>
                      <a:off x="0" y="0"/>
                      <a:ext cx="197591" cy="1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3427">
        <w:rPr>
          <w:color w:val="404040" w:themeColor="text1" w:themeTint="BF"/>
          <w:lang w:eastAsia="nl-BE"/>
        </w:rPr>
        <w:t>met ons streven naar samenwerking met de ouders waarbij het bevestigen en versterken van zowel het belang van hun opvoedende rol in de groei naar jongvolwassenen als het  belang van hun betrokkenheid bij de schoolloopbaan van de jongere,  evenwaardige componenten zijn die leiden tot een goede maatschappelijke integratie.</w:t>
      </w:r>
    </w:p>
    <w:p w14:paraId="7648832D" w14:textId="4DD894B0" w:rsidR="00CB7F37" w:rsidRDefault="00CB7F37" w:rsidP="00CB7F37">
      <w:pPr>
        <w:autoSpaceDE w:val="0"/>
        <w:autoSpaceDN w:val="0"/>
        <w:adjustRightInd w:val="0"/>
        <w:ind w:left="454"/>
        <w:rPr>
          <w:color w:val="404040" w:themeColor="text1" w:themeTint="BF"/>
          <w:lang w:eastAsia="nl-BE"/>
        </w:rPr>
      </w:pPr>
      <w:r w:rsidRPr="00CB7F37">
        <w:rPr>
          <w:b/>
          <w:bCs/>
          <w:noProof/>
          <w:sz w:val="48"/>
          <w:szCs w:val="48"/>
          <w:lang w:eastAsia="nl-BE"/>
        </w:rPr>
        <w:drawing>
          <wp:anchor distT="0" distB="0" distL="114300" distR="114300" simplePos="0" relativeHeight="251668480" behindDoc="1" locked="0" layoutInCell="1" allowOverlap="1" wp14:anchorId="4CD1098D" wp14:editId="07E261B1">
            <wp:simplePos x="0" y="0"/>
            <wp:positionH relativeFrom="column">
              <wp:posOffset>2460625</wp:posOffset>
            </wp:positionH>
            <wp:positionV relativeFrom="paragraph">
              <wp:posOffset>395860</wp:posOffset>
            </wp:positionV>
            <wp:extent cx="701040" cy="1436750"/>
            <wp:effectExtent l="0" t="0" r="381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34" cy="14445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3427">
        <w:rPr>
          <w:noProof/>
          <w:color w:val="404040" w:themeColor="text1" w:themeTint="BF"/>
          <w:lang w:eastAsia="nl-BE"/>
        </w:rPr>
        <w:drawing>
          <wp:anchor distT="0" distB="0" distL="114300" distR="114300" simplePos="0" relativeHeight="251666432" behindDoc="0" locked="0" layoutInCell="1" allowOverlap="1" wp14:anchorId="7187B8F8" wp14:editId="7ECFF6AE">
            <wp:simplePos x="0" y="0"/>
            <wp:positionH relativeFrom="page">
              <wp:posOffset>730885</wp:posOffset>
            </wp:positionH>
            <wp:positionV relativeFrom="paragraph">
              <wp:posOffset>59690</wp:posOffset>
            </wp:positionV>
            <wp:extent cx="197591" cy="108000"/>
            <wp:effectExtent l="0" t="0" r="0" b="6350"/>
            <wp:wrapNone/>
            <wp:docPr id="27" name="Afbeelding 67" descr="https://encrypted-tbn1.gstatic.com/images?q=tbn:ANd9GcSKT2glSGqT--91MX-bhXIX6qIn4660e_ecL_T5qVAYK7egMyoJ">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encrypted-tbn1.gstatic.com/images?q=tbn:ANd9GcSKT2glSGqT--91MX-bhXIX6qIn4660e_ecL_T5qVAYK7egMyoJ">
                      <a:hlinkClick r:id="rId5"/>
                    </pic:cNvPr>
                    <pic:cNvPicPr>
                      <a:picLocks noChangeAspect="1" noChangeArrowheads="1"/>
                    </pic:cNvPicPr>
                  </pic:nvPicPr>
                  <pic:blipFill>
                    <a:blip r:embed="rId6" cstate="print"/>
                    <a:srcRect/>
                    <a:stretch>
                      <a:fillRect/>
                    </a:stretch>
                  </pic:blipFill>
                  <pic:spPr bwMode="auto">
                    <a:xfrm>
                      <a:off x="0" y="0"/>
                      <a:ext cx="197591" cy="1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B3427">
        <w:rPr>
          <w:color w:val="404040" w:themeColor="text1" w:themeTint="BF"/>
          <w:lang w:eastAsia="nl-BE"/>
        </w:rPr>
        <w:t xml:space="preserve">met het aan elke (GOK) leerling aanbieden van alle kansen om de schoolloopbaan tot een goed einde te brengen want </w:t>
      </w:r>
      <w:r w:rsidRPr="00BB3427">
        <w:rPr>
          <w:b/>
          <w:color w:val="404040" w:themeColor="text1" w:themeTint="BF"/>
          <w:lang w:eastAsia="nl-BE"/>
        </w:rPr>
        <w:t xml:space="preserve">dit betekent </w:t>
      </w:r>
      <w:r w:rsidRPr="00BB3427">
        <w:rPr>
          <w:color w:val="404040" w:themeColor="text1" w:themeTint="BF"/>
          <w:lang w:eastAsia="nl-BE"/>
        </w:rPr>
        <w:t>dat we</w:t>
      </w:r>
      <w:r w:rsidRPr="00BB3427">
        <w:rPr>
          <w:b/>
          <w:color w:val="404040" w:themeColor="text1" w:themeTint="BF"/>
          <w:lang w:eastAsia="nl-BE"/>
        </w:rPr>
        <w:t xml:space="preserve"> de GOK-visie tot een goed einde brengen</w:t>
      </w:r>
      <w:r w:rsidRPr="00BB3427">
        <w:rPr>
          <w:color w:val="404040" w:themeColor="text1" w:themeTint="BF"/>
          <w:lang w:eastAsia="nl-BE"/>
        </w:rPr>
        <w:t>.</w:t>
      </w:r>
    </w:p>
    <w:p w14:paraId="6829117E" w14:textId="5046F958" w:rsidR="0038129B" w:rsidRDefault="00CB7F37">
      <w:r>
        <w:t xml:space="preserve">     </w:t>
      </w:r>
    </w:p>
    <w:sectPr w:rsidR="003812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n-e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219E"/>
    <w:multiLevelType w:val="multilevel"/>
    <w:tmpl w:val="273811C4"/>
    <w:lvl w:ilvl="0">
      <w:start w:val="1"/>
      <w:numFmt w:val="decimal"/>
      <w:lvlText w:val="%1."/>
      <w:lvlJc w:val="left"/>
      <w:pPr>
        <w:ind w:left="360" w:hanging="360"/>
      </w:pPr>
      <w:rPr>
        <w:b/>
        <w:color w:val="404040" w:themeColor="text1" w:themeTint="BF"/>
      </w:rPr>
    </w:lvl>
    <w:lvl w:ilvl="1">
      <w:start w:val="1"/>
      <w:numFmt w:val="decimal"/>
      <w:lvlText w:val="%1.%2."/>
      <w:lvlJc w:val="left"/>
      <w:pPr>
        <w:ind w:left="858" w:hanging="432"/>
      </w:pPr>
      <w:rPr>
        <w:b w:val="0"/>
        <w:color w:val="404040" w:themeColor="text1" w:themeTint="BF"/>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B50B97"/>
    <w:multiLevelType w:val="hybridMultilevel"/>
    <w:tmpl w:val="F09E9690"/>
    <w:lvl w:ilvl="0" w:tplc="55F284E2">
      <w:start w:val="1"/>
      <w:numFmt w:val="bullet"/>
      <w:lvlText w:val=""/>
      <w:lvlJc w:val="left"/>
      <w:pPr>
        <w:ind w:left="814" w:hanging="360"/>
      </w:pPr>
      <w:rPr>
        <w:rFonts w:ascii="Symbol" w:hAnsi="Symbol" w:hint="default"/>
        <w:color w:val="3B3838" w:themeColor="background2" w:themeShade="40"/>
        <w:sz w:val="22"/>
        <w:szCs w:val="22"/>
      </w:rPr>
    </w:lvl>
    <w:lvl w:ilvl="1" w:tplc="08130003" w:tentative="1">
      <w:start w:val="1"/>
      <w:numFmt w:val="bullet"/>
      <w:lvlText w:val="o"/>
      <w:lvlJc w:val="left"/>
      <w:pPr>
        <w:ind w:left="1534" w:hanging="360"/>
      </w:pPr>
      <w:rPr>
        <w:rFonts w:ascii="Courier New" w:hAnsi="Courier New" w:cs="Courier New" w:hint="default"/>
      </w:rPr>
    </w:lvl>
    <w:lvl w:ilvl="2" w:tplc="08130005" w:tentative="1">
      <w:start w:val="1"/>
      <w:numFmt w:val="bullet"/>
      <w:lvlText w:val=""/>
      <w:lvlJc w:val="left"/>
      <w:pPr>
        <w:ind w:left="2254" w:hanging="360"/>
      </w:pPr>
      <w:rPr>
        <w:rFonts w:ascii="Wingdings" w:hAnsi="Wingdings" w:hint="default"/>
      </w:rPr>
    </w:lvl>
    <w:lvl w:ilvl="3" w:tplc="08130001" w:tentative="1">
      <w:start w:val="1"/>
      <w:numFmt w:val="bullet"/>
      <w:lvlText w:val=""/>
      <w:lvlJc w:val="left"/>
      <w:pPr>
        <w:ind w:left="2974" w:hanging="360"/>
      </w:pPr>
      <w:rPr>
        <w:rFonts w:ascii="Symbol" w:hAnsi="Symbol" w:hint="default"/>
      </w:rPr>
    </w:lvl>
    <w:lvl w:ilvl="4" w:tplc="08130003" w:tentative="1">
      <w:start w:val="1"/>
      <w:numFmt w:val="bullet"/>
      <w:lvlText w:val="o"/>
      <w:lvlJc w:val="left"/>
      <w:pPr>
        <w:ind w:left="3694" w:hanging="360"/>
      </w:pPr>
      <w:rPr>
        <w:rFonts w:ascii="Courier New" w:hAnsi="Courier New" w:cs="Courier New" w:hint="default"/>
      </w:rPr>
    </w:lvl>
    <w:lvl w:ilvl="5" w:tplc="08130005" w:tentative="1">
      <w:start w:val="1"/>
      <w:numFmt w:val="bullet"/>
      <w:lvlText w:val=""/>
      <w:lvlJc w:val="left"/>
      <w:pPr>
        <w:ind w:left="4414" w:hanging="360"/>
      </w:pPr>
      <w:rPr>
        <w:rFonts w:ascii="Wingdings" w:hAnsi="Wingdings" w:hint="default"/>
      </w:rPr>
    </w:lvl>
    <w:lvl w:ilvl="6" w:tplc="08130001" w:tentative="1">
      <w:start w:val="1"/>
      <w:numFmt w:val="bullet"/>
      <w:lvlText w:val=""/>
      <w:lvlJc w:val="left"/>
      <w:pPr>
        <w:ind w:left="5134" w:hanging="360"/>
      </w:pPr>
      <w:rPr>
        <w:rFonts w:ascii="Symbol" w:hAnsi="Symbol" w:hint="default"/>
      </w:rPr>
    </w:lvl>
    <w:lvl w:ilvl="7" w:tplc="08130003" w:tentative="1">
      <w:start w:val="1"/>
      <w:numFmt w:val="bullet"/>
      <w:lvlText w:val="o"/>
      <w:lvlJc w:val="left"/>
      <w:pPr>
        <w:ind w:left="5854" w:hanging="360"/>
      </w:pPr>
      <w:rPr>
        <w:rFonts w:ascii="Courier New" w:hAnsi="Courier New" w:cs="Courier New" w:hint="default"/>
      </w:rPr>
    </w:lvl>
    <w:lvl w:ilvl="8" w:tplc="08130005" w:tentative="1">
      <w:start w:val="1"/>
      <w:numFmt w:val="bullet"/>
      <w:lvlText w:val=""/>
      <w:lvlJc w:val="left"/>
      <w:pPr>
        <w:ind w:left="657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37"/>
    <w:rsid w:val="002D0A76"/>
    <w:rsid w:val="0038129B"/>
    <w:rsid w:val="00795C3E"/>
    <w:rsid w:val="009F5C6E"/>
    <w:rsid w:val="00CB7F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47DB"/>
  <w15:chartTrackingRefBased/>
  <w15:docId w15:val="{CEAB2CFA-4FFC-4697-9C2D-4C3268CC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7F37"/>
    <w:pPr>
      <w:spacing w:line="300" w:lineRule="auto"/>
    </w:pPr>
    <w:rPr>
      <w:rFonts w:ascii="Arial" w:eastAsiaTheme="minorEastAsia" w:hAnsi="Arial" w:cs="Arial"/>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B7F37"/>
    <w:pPr>
      <w:spacing w:after="0" w:line="240" w:lineRule="auto"/>
    </w:pPr>
    <w:rPr>
      <w:rFonts w:ascii="Arial" w:eastAsiaTheme="minorEastAsia" w:hAnsi="Arial" w:cs="Arial"/>
      <w:szCs w:val="21"/>
    </w:rPr>
  </w:style>
  <w:style w:type="paragraph" w:styleId="Lijstalinea">
    <w:name w:val="List Paragraph"/>
    <w:basedOn w:val="Standaard"/>
    <w:uiPriority w:val="34"/>
    <w:qFormat/>
    <w:rsid w:val="00CB7F37"/>
    <w:pPr>
      <w:ind w:left="720"/>
      <w:contextualSpacing/>
    </w:pPr>
  </w:style>
  <w:style w:type="character" w:customStyle="1" w:styleId="GeenafstandChar">
    <w:name w:val="Geen afstand Char"/>
    <w:basedOn w:val="Standaardalinea-lettertype"/>
    <w:link w:val="Geenafstand"/>
    <w:uiPriority w:val="1"/>
    <w:rsid w:val="00CB7F37"/>
    <w:rPr>
      <w:rFonts w:ascii="Arial" w:eastAsiaTheme="minorEastAsia"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be/imgres?start=108&amp;biw=1742&amp;bih=887&amp;tbm=isch&amp;tbnid=PMEhN1txfaw6KM:&amp;imgrefurl=http://commons.wikimedia.org/wiki/File:Autism_spectrum_infinity_awareness_symbol.svg&amp;docid=ggLN2uoYNSiR6M&amp;imgurl=http://upload.wikimedia.org/wikipedia/commons/7/76/Autism_spectrum_infinity_awareness_symbol.svg&amp;w=792&amp;h=612&amp;ei=lUp_UoXLK4bR0QWb5IDYDw&amp;zoom=1&amp;ved=1t:3588,r:18,s:100,i:58&amp;iact=rc&amp;page=5&amp;tbnh=183&amp;tbnw=237&amp;ndsp=30&amp;tx=107&amp;ty=11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Van den Bossche</dc:creator>
  <cp:keywords/>
  <dc:description/>
  <cp:lastModifiedBy>Jolien Roef</cp:lastModifiedBy>
  <cp:revision>2</cp:revision>
  <dcterms:created xsi:type="dcterms:W3CDTF">2022-03-17T14:16:00Z</dcterms:created>
  <dcterms:modified xsi:type="dcterms:W3CDTF">2022-03-17T14:16:00Z</dcterms:modified>
</cp:coreProperties>
</file>