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C2A1F" w14:textId="23745EC9" w:rsidR="004B1454" w:rsidRDefault="00EA307A" w:rsidP="004B1454">
      <w:pPr>
        <w:jc w:val="right"/>
        <w:rPr>
          <w:noProof/>
          <w:sz w:val="40"/>
          <w:szCs w:val="40"/>
          <w:lang w:eastAsia="nl-BE"/>
        </w:rPr>
      </w:pPr>
      <w:r>
        <w:rPr>
          <w:noProof/>
          <w:lang w:eastAsia="nl-BE"/>
        </w:rPr>
        <w:drawing>
          <wp:anchor distT="0" distB="0" distL="114300" distR="114300" simplePos="0" relativeHeight="251658240" behindDoc="0" locked="0" layoutInCell="1" allowOverlap="1" wp14:anchorId="32C05FE4" wp14:editId="711D3EC2">
            <wp:simplePos x="0" y="0"/>
            <wp:positionH relativeFrom="column">
              <wp:posOffset>4115435</wp:posOffset>
            </wp:positionH>
            <wp:positionV relativeFrom="paragraph">
              <wp:posOffset>313055</wp:posOffset>
            </wp:positionV>
            <wp:extent cx="1918970" cy="779780"/>
            <wp:effectExtent l="0" t="0" r="5080" b="127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14715" t="28934" r="53949" b="55153"/>
                    <a:stretch/>
                  </pic:blipFill>
                  <pic:spPr bwMode="auto">
                    <a:xfrm>
                      <a:off x="0" y="0"/>
                      <a:ext cx="1918970" cy="779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1584">
        <w:rPr>
          <w:noProof/>
          <w:lang w:eastAsia="nl-BE"/>
        </w:rPr>
        <w:tab/>
      </w:r>
      <w:r w:rsidR="00291584">
        <w:rPr>
          <w:noProof/>
          <w:lang w:eastAsia="nl-BE"/>
        </w:rPr>
        <w:tab/>
      </w:r>
    </w:p>
    <w:p w14:paraId="49D0523F" w14:textId="42651CE9" w:rsidR="00EA307A" w:rsidRDefault="00EA307A" w:rsidP="004B1454">
      <w:pPr>
        <w:jc w:val="right"/>
        <w:rPr>
          <w:noProof/>
          <w:sz w:val="40"/>
          <w:szCs w:val="40"/>
          <w:lang w:eastAsia="nl-BE"/>
        </w:rPr>
      </w:pPr>
      <w:r>
        <w:rPr>
          <w:noProof/>
        </w:rPr>
        <w:drawing>
          <wp:anchor distT="0" distB="0" distL="114300" distR="114300" simplePos="0" relativeHeight="251662336" behindDoc="0" locked="0" layoutInCell="1" allowOverlap="1" wp14:anchorId="35833A61" wp14:editId="767D1239">
            <wp:simplePos x="0" y="0"/>
            <wp:positionH relativeFrom="column">
              <wp:posOffset>-112473</wp:posOffset>
            </wp:positionH>
            <wp:positionV relativeFrom="paragraph">
              <wp:posOffset>147329</wp:posOffset>
            </wp:positionV>
            <wp:extent cx="590550" cy="1166648"/>
            <wp:effectExtent l="0" t="0" r="0" b="0"/>
            <wp:wrapNone/>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3260" t="15758" r="59651" b="15843"/>
                    <a:stretch>
                      <a:fillRect/>
                    </a:stretch>
                  </pic:blipFill>
                  <pic:spPr bwMode="auto">
                    <a:xfrm>
                      <a:off x="0" y="0"/>
                      <a:ext cx="590550" cy="1166648"/>
                    </a:xfrm>
                    <a:prstGeom prst="rect">
                      <a:avLst/>
                    </a:prstGeom>
                    <a:noFill/>
                    <a:ln w="9525">
                      <a:noFill/>
                      <a:miter lim="800000"/>
                      <a:headEnd/>
                      <a:tailEnd/>
                    </a:ln>
                  </pic:spPr>
                </pic:pic>
              </a:graphicData>
            </a:graphic>
          </wp:anchor>
        </w:drawing>
      </w:r>
    </w:p>
    <w:p w14:paraId="2DFF3046" w14:textId="2DF108DC" w:rsidR="00EA307A" w:rsidRDefault="00B90DE0" w:rsidP="004B1454">
      <w:pPr>
        <w:jc w:val="right"/>
        <w:rPr>
          <w:noProof/>
          <w:sz w:val="40"/>
          <w:szCs w:val="40"/>
          <w:lang w:eastAsia="nl-BE"/>
        </w:rPr>
      </w:pPr>
      <w:r>
        <w:rPr>
          <w:rFonts w:ascii="Verdana" w:hAnsi="Verdana"/>
          <w:noProof/>
        </w:rPr>
        <mc:AlternateContent>
          <mc:Choice Requires="wps">
            <w:drawing>
              <wp:anchor distT="0" distB="0" distL="114300" distR="114300" simplePos="0" relativeHeight="251660288" behindDoc="0" locked="0" layoutInCell="1" allowOverlap="1" wp14:anchorId="4DEE1F24" wp14:editId="47758CBF">
                <wp:simplePos x="0" y="0"/>
                <wp:positionH relativeFrom="column">
                  <wp:posOffset>481252</wp:posOffset>
                </wp:positionH>
                <wp:positionV relativeFrom="paragraph">
                  <wp:posOffset>108089</wp:posOffset>
                </wp:positionV>
                <wp:extent cx="3068877" cy="663879"/>
                <wp:effectExtent l="0" t="0" r="0" b="0"/>
                <wp:wrapNone/>
                <wp:docPr id="1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8877" cy="663879"/>
                        </a:xfrm>
                        <a:prstGeom prst="rect">
                          <a:avLst/>
                        </a:prstGeom>
                        <a:extLst>
                          <a:ext uri="{AF507438-7753-43E0-B8FC-AC1667EBCBE1}">
                            <a14:hiddenEffects xmlns:a14="http://schemas.microsoft.com/office/drawing/2010/main">
                              <a:effectLst/>
                            </a14:hiddenEffects>
                          </a:ext>
                        </a:extLst>
                      </wps:spPr>
                      <wps:txbx>
                        <w:txbxContent>
                          <w:p w14:paraId="651041BF" w14:textId="33DA9BF0" w:rsidR="00EA307A" w:rsidRDefault="00EA307A" w:rsidP="00EA307A">
                            <w:pPr>
                              <w:jc w:val="center"/>
                              <w:rPr>
                                <w:sz w:val="24"/>
                                <w:szCs w:val="24"/>
                              </w:rPr>
                            </w:pPr>
                            <w:r>
                              <w:rPr>
                                <w:rFonts w:ascii="Arial Black" w:hAnsi="Arial Black" w:cs="Arial Black"/>
                                <w:color w:val="A603AB"/>
                                <w:sz w:val="27"/>
                                <w:szCs w:val="27"/>
                                <w:lang w:val="nl-NL"/>
                                <w14:textOutline w14:w="12700" w14:cap="flat" w14:cmpd="sng" w14:algn="ctr">
                                  <w14:solidFill>
                                    <w14:schemeClr w14:val="accent4">
                                      <w14:lumMod w14:val="50000"/>
                                      <w14:lumOff w14:val="0"/>
                                    </w14:schemeClr>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Visie op leerlingbegeleiding</w:t>
                            </w:r>
                          </w:p>
                        </w:txbxContent>
                      </wps:txbx>
                      <wps:bodyPr wrap="square" lIns="0" tIns="0" rIns="0" bIns="0" numCol="1" fromWordArt="1">
                        <a:prstTxWarp prst="textPlain">
                          <a:avLst>
                            <a:gd name="adj" fmla="val 49969"/>
                          </a:avLst>
                        </a:prstTxWarp>
                        <a:noAutofit/>
                      </wps:bodyPr>
                    </wps:wsp>
                  </a:graphicData>
                </a:graphic>
                <wp14:sizeRelH relativeFrom="page">
                  <wp14:pctWidth>0</wp14:pctWidth>
                </wp14:sizeRelH>
                <wp14:sizeRelV relativeFrom="page">
                  <wp14:pctHeight>0</wp14:pctHeight>
                </wp14:sizeRelV>
              </wp:anchor>
            </w:drawing>
          </mc:Choice>
          <mc:Fallback>
            <w:pict>
              <v:shapetype w14:anchorId="4DEE1F24" id="_x0000_t202" coordsize="21600,21600" o:spt="202" path="m,l,21600r21600,l21600,xe">
                <v:stroke joinstyle="miter"/>
                <v:path gradientshapeok="t" o:connecttype="rect"/>
              </v:shapetype>
              <v:shape id="WordArt 8" o:spid="_x0000_s1026" type="#_x0000_t202" style="position:absolute;left:0;text-align:left;margin-left:37.9pt;margin-top:8.5pt;width:241.65pt;height: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" filled="f" stroked="f">
                <v:textbox inset="0,0,0,0">
                  <w:txbxContent>
                    <w:p w14:paraId="651041BF" w14:textId="33DA9BF0" w:rsidR="00EA307A" w:rsidRDefault="00EA307A" w:rsidP="00EA307A">
                      <w:pPr>
                        <w:jc w:val="center"/>
                        <w:rPr>
                          <w:sz w:val="24"/>
                          <w:szCs w:val="24"/>
                        </w:rPr>
                      </w:pPr>
                      <w:r>
                        <w:rPr>
                          <w:rFonts w:ascii="Arial Black" w:hAnsi="Arial Black" w:cs="Arial Black"/>
                          <w:color w:val="A603AB"/>
                          <w:sz w:val="27"/>
                          <w:szCs w:val="27"/>
                          <w:lang w:val="nl-NL"/>
                          <w14:textOutline w14:w="12700" w14:cap="flat" w14:cmpd="sng" w14:algn="ctr">
                            <w14:solidFill>
                              <w14:schemeClr w14:val="accent4">
                                <w14:lumMod w14:val="50000"/>
                                <w14:lumOff w14:val="0"/>
                              </w14:schemeClr>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Visie op leerlingbegeleiding</w:t>
                      </w:r>
                    </w:p>
                  </w:txbxContent>
                </v:textbox>
              </v:shape>
            </w:pict>
          </mc:Fallback>
        </mc:AlternateContent>
      </w:r>
    </w:p>
    <w:p w14:paraId="6322B53B" w14:textId="6C69C865" w:rsidR="00EA307A" w:rsidRPr="00D1228E" w:rsidRDefault="00EA307A" w:rsidP="00EA307A">
      <w:pPr>
        <w:rPr>
          <w:noProof/>
          <w:sz w:val="40"/>
          <w:szCs w:val="40"/>
          <w:lang w:eastAsia="nl-BE"/>
        </w:rPr>
      </w:pPr>
    </w:p>
    <w:p w14:paraId="31370824" w14:textId="1B8043EB" w:rsidR="004B1454" w:rsidRDefault="004B1454" w:rsidP="00B41132">
      <w:pPr>
        <w:jc w:val="both"/>
      </w:pPr>
      <w:r>
        <w:t>Hoewel er een duidelijke opsplitsing is binnen de functie van leerlingbegeleider en orthopedagoog vinden we het binnen de cel leerlingen cruciaal om te werken vanuit een preventieve aanpak. Hoewel we dit niet los kunnen zien van het cu</w:t>
      </w:r>
      <w:r w:rsidR="00CC6856">
        <w:t>ratieve luik streven we naar</w:t>
      </w:r>
      <w:r>
        <w:t xml:space="preserve"> opnieuw verbinding maken vanuit het curatieve met het preventieve luik. </w:t>
      </w:r>
    </w:p>
    <w:p w14:paraId="654A29FB" w14:textId="4B6BA4A2" w:rsidR="004B1454" w:rsidRDefault="004B1454" w:rsidP="00B41132">
      <w:pPr>
        <w:jc w:val="both"/>
      </w:pPr>
      <w:r w:rsidRPr="004B1454">
        <w:rPr>
          <w:b/>
          <w:bCs/>
        </w:rPr>
        <w:t xml:space="preserve">Preventie </w:t>
      </w:r>
      <w:r>
        <w:t xml:space="preserve">als kernwoord omschrijft veel. Binnen Richtpunt campus Buggenhout willen we preventie invullen op diverse domeinen. </w:t>
      </w:r>
      <w:r w:rsidR="00E435F3">
        <w:t xml:space="preserve"> Leerlinggericht ondersteunen in functie van een optimale klasparticipatie proberen we te </w:t>
      </w:r>
      <w:r w:rsidR="008001DA">
        <w:t>installeren</w:t>
      </w:r>
      <w:r w:rsidR="00E435F3">
        <w:t xml:space="preserve"> do</w:t>
      </w:r>
      <w:r w:rsidR="008001DA">
        <w:t>or de verschillende partijen nl.</w:t>
      </w:r>
      <w:r w:rsidR="00E435F3">
        <w:t xml:space="preserve"> lee</w:t>
      </w:r>
      <w:r w:rsidR="008001DA">
        <w:t>r</w:t>
      </w:r>
      <w:r w:rsidR="00E435F3">
        <w:t xml:space="preserve">krachten – leerling </w:t>
      </w:r>
      <w:r w:rsidR="008001DA">
        <w:t xml:space="preserve">– ouders in functie van </w:t>
      </w:r>
      <w:r w:rsidR="00CC6856">
        <w:t>het</w:t>
      </w:r>
      <w:r w:rsidR="00E435F3">
        <w:t xml:space="preserve"> groepsdynamisch </w:t>
      </w:r>
      <w:r w:rsidR="008001DA">
        <w:t>leer</w:t>
      </w:r>
      <w:r w:rsidR="00E435F3">
        <w:t>proces beter op elkaar af</w:t>
      </w:r>
      <w:r w:rsidR="008001DA">
        <w:t xml:space="preserve"> te stemmen. </w:t>
      </w:r>
      <w:r w:rsidR="00E435F3">
        <w:t xml:space="preserve"> D</w:t>
      </w:r>
      <w:r>
        <w:t>e kernwaarden</w:t>
      </w:r>
      <w:r w:rsidRPr="004B1454">
        <w:rPr>
          <w:b/>
          <w:bCs/>
        </w:rPr>
        <w:t>: erkenning, liefdevolle aandacht, waakzame zorg</w:t>
      </w:r>
      <w:r w:rsidR="00E435F3">
        <w:rPr>
          <w:b/>
          <w:bCs/>
        </w:rPr>
        <w:t xml:space="preserve">  en dit contextueel bekeken </w:t>
      </w:r>
      <w:r w:rsidR="00264C47">
        <w:rPr>
          <w:b/>
          <w:bCs/>
        </w:rPr>
        <w:t>,</w:t>
      </w:r>
      <w:r>
        <w:t xml:space="preserve"> uit</w:t>
      </w:r>
      <w:r w:rsidR="00E435F3">
        <w:t>dragen naar de volledige school is één van onze hoofddoelstellingen</w:t>
      </w:r>
      <w:r>
        <w:t xml:space="preserve"> </w:t>
      </w:r>
    </w:p>
    <w:p w14:paraId="10EF4774" w14:textId="67C8B66F" w:rsidR="00A934D5" w:rsidRDefault="004B1454" w:rsidP="00B41132">
      <w:pPr>
        <w:jc w:val="both"/>
      </w:pPr>
      <w:r>
        <w:t>Vanuit deze kernwaarden willen we methodisch werken met leerlingen en leerkrachten zodat er een rode draad ontstaat binnen de cel leerlingen</w:t>
      </w:r>
      <w:r w:rsidR="008001DA">
        <w:t>ondersteuning</w:t>
      </w:r>
      <w:r w:rsidR="00B5348A">
        <w:t xml:space="preserve"> en de schoolwerking</w:t>
      </w:r>
      <w:r w:rsidR="008001DA">
        <w:t xml:space="preserve"> </w:t>
      </w:r>
      <w:r>
        <w:t>.  Om deze</w:t>
      </w:r>
      <w:r w:rsidR="008001DA">
        <w:t xml:space="preserve"> rode draad vorm te geven hanteren</w:t>
      </w:r>
      <w:r>
        <w:t xml:space="preserve"> we de principes van </w:t>
      </w:r>
      <w:r w:rsidRPr="00ED57B8">
        <w:rPr>
          <w:b/>
          <w:bCs/>
        </w:rPr>
        <w:t>geweldloos verzet (NVR)</w:t>
      </w:r>
      <w:r>
        <w:t xml:space="preserve">. </w:t>
      </w:r>
      <w:r w:rsidR="00A934D5">
        <w:t>Er zijn voor de leerlingen, hun oprecht  leren kennen vanuit hun eigenheid  en inzetten op hun sterktes en verantwoordelijkhe</w:t>
      </w:r>
      <w:r w:rsidR="00E52A9B">
        <w:t>idszin is een must voor onze werking</w:t>
      </w:r>
      <w:r w:rsidR="00B5348A">
        <w:t xml:space="preserve"> </w:t>
      </w:r>
      <w:r w:rsidR="00A934D5" w:rsidRPr="00A934D5">
        <w:t xml:space="preserve"> </w:t>
      </w:r>
      <w:r w:rsidR="00A934D5">
        <w:t>(</w:t>
      </w:r>
      <w:r w:rsidR="00A934D5" w:rsidRPr="00ED57B8">
        <w:rPr>
          <w:b/>
          <w:bCs/>
        </w:rPr>
        <w:t>circle of courage</w:t>
      </w:r>
      <w:r w:rsidR="00A934D5">
        <w:t xml:space="preserve">).  </w:t>
      </w:r>
    </w:p>
    <w:p w14:paraId="7291F7B9" w14:textId="4C25B7E9" w:rsidR="00B41132" w:rsidRDefault="00467326" w:rsidP="00B41132">
      <w:pPr>
        <w:jc w:val="both"/>
      </w:pPr>
      <w:r>
        <w:t>Wan</w:t>
      </w:r>
      <w:r w:rsidR="00B5348A">
        <w:t>neer  het gedrag van de jongere</w:t>
      </w:r>
      <w:r>
        <w:t xml:space="preserve"> het onderwijsleerproces -van zichzelf en anderen - in het gedrang brengt zal de cel leerlingenbegeleiding samen het traject van de jongere opvolgen, ondersteunen, bijsturen en bewaken en dit in samenspraak met de betrokken leerkracht en klassenraad</w:t>
      </w:r>
      <w:r w:rsidR="00264C47">
        <w:t xml:space="preserve">. </w:t>
      </w:r>
      <w:r w:rsidR="00B41132">
        <w:t xml:space="preserve">We willen </w:t>
      </w:r>
      <w:r>
        <w:t xml:space="preserve">blijvend </w:t>
      </w:r>
      <w:r w:rsidR="00B41132">
        <w:t>aa</w:t>
      </w:r>
      <w:r>
        <w:t xml:space="preserve">ndacht hebben voor de pedagogische </w:t>
      </w:r>
      <w:r w:rsidR="00B41132">
        <w:t>positie van de leerkracht</w:t>
      </w:r>
      <w:r>
        <w:t xml:space="preserve"> en de rol van de leerling binnen dit proces</w:t>
      </w:r>
      <w:r w:rsidR="00850DCD">
        <w:t xml:space="preserve"> en vice versa</w:t>
      </w:r>
      <w:r w:rsidR="00B41132">
        <w:t xml:space="preserve">. </w:t>
      </w:r>
    </w:p>
    <w:p w14:paraId="569F497F" w14:textId="507541C4" w:rsidR="00264C47" w:rsidRDefault="00B5348A" w:rsidP="00B41132">
      <w:pPr>
        <w:jc w:val="both"/>
      </w:pPr>
      <w:r>
        <w:t xml:space="preserve">Vanuit het curatief luik </w:t>
      </w:r>
      <w:r w:rsidR="00850DCD">
        <w:t xml:space="preserve">werd </w:t>
      </w:r>
      <w:r w:rsidR="00ED57B8">
        <w:t xml:space="preserve"> de k</w:t>
      </w:r>
      <w:r>
        <w:t xml:space="preserve">euze gemaakt om te werken met </w:t>
      </w:r>
      <w:r w:rsidR="00E132AC">
        <w:t xml:space="preserve">enerzijds </w:t>
      </w:r>
      <w:r w:rsidR="00E132AC">
        <w:rPr>
          <w:b/>
          <w:bCs/>
        </w:rPr>
        <w:t xml:space="preserve">het </w:t>
      </w:r>
      <w:r w:rsidR="00ED57B8" w:rsidRPr="00ED57B8">
        <w:rPr>
          <w:b/>
          <w:bCs/>
        </w:rPr>
        <w:t>vierladenmodel</w:t>
      </w:r>
      <w:r w:rsidR="00ED57B8">
        <w:t xml:space="preserve"> </w:t>
      </w:r>
      <w:r w:rsidR="00E132AC">
        <w:t xml:space="preserve">anderzijds werken we vanuit een </w:t>
      </w:r>
      <w:r w:rsidR="00E132AC">
        <w:rPr>
          <w:b/>
          <w:bCs/>
        </w:rPr>
        <w:t xml:space="preserve">feitenanalyse </w:t>
      </w:r>
      <w:r w:rsidR="00ED57B8">
        <w:t>waarin objectief kijken naar gedrag op de voorgrond staat</w:t>
      </w:r>
      <w:r w:rsidR="00601553">
        <w:t xml:space="preserve"> binnen ons sanctioneringsbeleid</w:t>
      </w:r>
      <w:r w:rsidR="00ED57B8">
        <w:t xml:space="preserve">.  </w:t>
      </w:r>
      <w:r w:rsidR="00850DCD">
        <w:t>Dit om enerzijds de autoriteit vanuit de positie van de leerkracht te</w:t>
      </w:r>
      <w:r w:rsidR="000F5A8B">
        <w:t xml:space="preserve"> bewaken en anderzijds om vanuit de cel leerlingenbegeleiding een transparant en afgebakende werking te hanteren om oppositioneel gedrag in kaart te brengen</w:t>
      </w:r>
      <w:r w:rsidR="00601553">
        <w:t xml:space="preserve"> en bij te sturen </w:t>
      </w:r>
      <w:r w:rsidR="00E944CB">
        <w:t xml:space="preserve">. </w:t>
      </w:r>
      <w:r w:rsidR="001614D5">
        <w:t>Het gedrag kenbaar maken</w:t>
      </w:r>
      <w:r w:rsidR="00ED57B8">
        <w:t xml:space="preserve"> aan de context van de leerling zodat we samen de l</w:t>
      </w:r>
      <w:r w:rsidR="001614D5">
        <w:t>eerling kunnen dragen</w:t>
      </w:r>
      <w:r w:rsidR="00E944CB">
        <w:t>,</w:t>
      </w:r>
      <w:r w:rsidR="001614D5">
        <w:t xml:space="preserve"> om </w:t>
      </w:r>
      <w:r w:rsidR="00E944CB">
        <w:t xml:space="preserve">te komen  tot het formuleren van een WIJ-verhaal </w:t>
      </w:r>
      <w:r w:rsidR="001614D5">
        <w:t xml:space="preserve"> binnen </w:t>
      </w:r>
      <w:r w:rsidR="00ED57B8">
        <w:t xml:space="preserve">de BREI-regel </w:t>
      </w:r>
      <w:r>
        <w:t>die van toepassing is op onze</w:t>
      </w:r>
      <w:r w:rsidR="00ED57B8">
        <w:t xml:space="preserve"> school. </w:t>
      </w:r>
    </w:p>
    <w:p w14:paraId="345F2A15" w14:textId="2120F4AC" w:rsidR="001614D5" w:rsidRDefault="001614D5" w:rsidP="00B41132">
      <w:pPr>
        <w:jc w:val="both"/>
      </w:pPr>
      <w:r>
        <w:t xml:space="preserve">Oplossingsgerichte strategieën worden vanuit een individuele benadering doorheen onze ganse werking gehanteerd.  Wanneer de toepassing van de BREI-regel moeilijk loopt zullen de leerlingen ondersteund worden in het probleem oplossend  denken en krijgen ze strategieën aangereikt binnen een eerder sturend feedbacksysteem om zo tot inzicht van het eigen handelen te komen. Op deze manier werken we zelfsturend en op maat van de leerlingen binnen een transparant kader van afspraken en regels. </w:t>
      </w:r>
      <w:r w:rsidR="00E52A9B">
        <w:t xml:space="preserve"> </w:t>
      </w:r>
      <w:r>
        <w:t>Afhankelijk van welke acties en ondersteuning</w:t>
      </w:r>
      <w:r w:rsidR="00B85B9D">
        <w:t>snoden</w:t>
      </w:r>
      <w:r>
        <w:t xml:space="preserve"> noodzakelijk zijn </w:t>
      </w:r>
      <w:r w:rsidR="00B85B9D">
        <w:t xml:space="preserve">zal de cel leerlingenbegeleiding beroep doen op externe actoren van de school zoals CLB,  en andere laagdrempelige eerstelijnshulpverlening </w:t>
      </w:r>
      <w:r w:rsidR="00CC6856">
        <w:t xml:space="preserve">svormen. </w:t>
      </w:r>
    </w:p>
    <w:p w14:paraId="1F821849" w14:textId="77777777" w:rsidR="00B85B9D" w:rsidRDefault="00B85B9D" w:rsidP="00972ACE">
      <w:pPr>
        <w:rPr>
          <w:i/>
          <w:iCs/>
        </w:rPr>
      </w:pPr>
    </w:p>
    <w:p w14:paraId="29D1A987" w14:textId="77777777" w:rsidR="00B85B9D" w:rsidRDefault="00B85B9D" w:rsidP="00972ACE">
      <w:pPr>
        <w:rPr>
          <w:i/>
          <w:iCs/>
        </w:rPr>
      </w:pPr>
    </w:p>
    <w:p w14:paraId="1FC8C2F8" w14:textId="5CEA7685" w:rsidR="00ED57B8" w:rsidRDefault="00ED57B8" w:rsidP="00972ACE">
      <w:pPr>
        <w:rPr>
          <w:i/>
          <w:iCs/>
        </w:rPr>
      </w:pPr>
      <w:r>
        <w:rPr>
          <w:i/>
          <w:iCs/>
        </w:rPr>
        <w:t>Cel leerlingen wie doet wat?</w:t>
      </w:r>
    </w:p>
    <w:tbl>
      <w:tblPr>
        <w:tblStyle w:val="Tabelraster"/>
        <w:tblW w:w="0" w:type="auto"/>
        <w:tblLook w:val="04A0" w:firstRow="1" w:lastRow="0" w:firstColumn="1" w:lastColumn="0" w:noHBand="0" w:noVBand="1"/>
      </w:tblPr>
      <w:tblGrid>
        <w:gridCol w:w="3020"/>
        <w:gridCol w:w="3021"/>
        <w:gridCol w:w="3021"/>
      </w:tblGrid>
      <w:tr w:rsidR="003F07D7" w14:paraId="47229706" w14:textId="77777777" w:rsidTr="003F07D7">
        <w:tc>
          <w:tcPr>
            <w:tcW w:w="3020" w:type="dxa"/>
          </w:tcPr>
          <w:p w14:paraId="46D57CF2" w14:textId="727445EB" w:rsidR="003F07D7" w:rsidRPr="003F07D7" w:rsidRDefault="003F07D7" w:rsidP="00972ACE">
            <w:pPr>
              <w:rPr>
                <w:b/>
                <w:bCs/>
              </w:rPr>
            </w:pPr>
            <w:r>
              <w:rPr>
                <w:b/>
                <w:bCs/>
              </w:rPr>
              <w:t>Actie</w:t>
            </w:r>
          </w:p>
        </w:tc>
        <w:tc>
          <w:tcPr>
            <w:tcW w:w="3021" w:type="dxa"/>
          </w:tcPr>
          <w:p w14:paraId="072735AC" w14:textId="1E9A61DB" w:rsidR="003F07D7" w:rsidRPr="003F07D7" w:rsidRDefault="003F07D7" w:rsidP="00972ACE">
            <w:pPr>
              <w:rPr>
                <w:b/>
                <w:bCs/>
              </w:rPr>
            </w:pPr>
            <w:r>
              <w:rPr>
                <w:b/>
                <w:bCs/>
              </w:rPr>
              <w:t>Leerlingbegeleider</w:t>
            </w:r>
          </w:p>
        </w:tc>
        <w:tc>
          <w:tcPr>
            <w:tcW w:w="3021" w:type="dxa"/>
          </w:tcPr>
          <w:p w14:paraId="0642AE3A" w14:textId="5363EFA7" w:rsidR="003F07D7" w:rsidRPr="003F07D7" w:rsidRDefault="00567D62" w:rsidP="00972ACE">
            <w:pPr>
              <w:rPr>
                <w:b/>
                <w:bCs/>
              </w:rPr>
            </w:pPr>
            <w:r>
              <w:rPr>
                <w:b/>
                <w:bCs/>
              </w:rPr>
              <w:t>O</w:t>
            </w:r>
            <w:r w:rsidR="003F07D7">
              <w:rPr>
                <w:b/>
                <w:bCs/>
              </w:rPr>
              <w:t>rthopedagoog</w:t>
            </w:r>
          </w:p>
        </w:tc>
      </w:tr>
      <w:tr w:rsidR="003F07D7" w14:paraId="1FBB44A7" w14:textId="77777777" w:rsidTr="003F07D7">
        <w:tc>
          <w:tcPr>
            <w:tcW w:w="3020" w:type="dxa"/>
          </w:tcPr>
          <w:p w14:paraId="1508A49D" w14:textId="193518D8" w:rsidR="003F07D7" w:rsidRDefault="003F07D7" w:rsidP="00972ACE">
            <w:r>
              <w:t>Inschrijving leerling</w:t>
            </w:r>
          </w:p>
        </w:tc>
        <w:tc>
          <w:tcPr>
            <w:tcW w:w="3021" w:type="dxa"/>
          </w:tcPr>
          <w:p w14:paraId="079FCFF0" w14:textId="12EC31A7" w:rsidR="003F07D7" w:rsidRDefault="003F07D7" w:rsidP="00972ACE"/>
        </w:tc>
        <w:tc>
          <w:tcPr>
            <w:tcW w:w="3021" w:type="dxa"/>
          </w:tcPr>
          <w:p w14:paraId="18F8E6CF" w14:textId="5FEF4FA7" w:rsidR="003F07D7" w:rsidRDefault="003F07D7" w:rsidP="00972ACE">
            <w:r>
              <w:t xml:space="preserve">X </w:t>
            </w:r>
          </w:p>
        </w:tc>
      </w:tr>
      <w:tr w:rsidR="003F07D7" w14:paraId="12D7A5CB" w14:textId="77777777" w:rsidTr="003F07D7">
        <w:tc>
          <w:tcPr>
            <w:tcW w:w="3020" w:type="dxa"/>
          </w:tcPr>
          <w:p w14:paraId="6E459002" w14:textId="3A2C613B" w:rsidR="003F07D7" w:rsidRDefault="003F07D7" w:rsidP="00972ACE">
            <w:r>
              <w:t>In kaart brengen beeldvorming vorige school voor inschrijvingen</w:t>
            </w:r>
          </w:p>
        </w:tc>
        <w:tc>
          <w:tcPr>
            <w:tcW w:w="3021" w:type="dxa"/>
          </w:tcPr>
          <w:p w14:paraId="7DB298A8" w14:textId="77777777" w:rsidR="003F07D7" w:rsidRDefault="003F07D7" w:rsidP="00972ACE"/>
        </w:tc>
        <w:tc>
          <w:tcPr>
            <w:tcW w:w="3021" w:type="dxa"/>
          </w:tcPr>
          <w:p w14:paraId="47974FA7" w14:textId="2F37421E" w:rsidR="003F07D7" w:rsidRDefault="00B41132" w:rsidP="00972ACE">
            <w:r w:rsidRPr="003F07D7">
              <w:rPr>
                <w:highlight w:val="yellow"/>
              </w:rPr>
              <w:t>X</w:t>
            </w:r>
          </w:p>
        </w:tc>
      </w:tr>
      <w:tr w:rsidR="003F07D7" w14:paraId="713D2FCF" w14:textId="77777777" w:rsidTr="003F07D7">
        <w:tc>
          <w:tcPr>
            <w:tcW w:w="3020" w:type="dxa"/>
          </w:tcPr>
          <w:p w14:paraId="76001457" w14:textId="2E5C681E" w:rsidR="003F07D7" w:rsidRDefault="003F07D7" w:rsidP="00972ACE">
            <w:r>
              <w:t>Oudergesprekken organiseren</w:t>
            </w:r>
          </w:p>
        </w:tc>
        <w:tc>
          <w:tcPr>
            <w:tcW w:w="3021" w:type="dxa"/>
          </w:tcPr>
          <w:p w14:paraId="7C194543" w14:textId="2A130AEF" w:rsidR="003F07D7" w:rsidRDefault="003F07D7" w:rsidP="00972ACE"/>
        </w:tc>
        <w:tc>
          <w:tcPr>
            <w:tcW w:w="3021" w:type="dxa"/>
          </w:tcPr>
          <w:p w14:paraId="70831EB0" w14:textId="4A98116E" w:rsidR="003F07D7" w:rsidRDefault="00567D62" w:rsidP="00972ACE">
            <w:r w:rsidRPr="003F07D7">
              <w:rPr>
                <w:highlight w:val="yellow"/>
              </w:rPr>
              <w:t>X</w:t>
            </w:r>
          </w:p>
        </w:tc>
      </w:tr>
      <w:tr w:rsidR="003F07D7" w14:paraId="2B6B1439" w14:textId="77777777" w:rsidTr="003F07D7">
        <w:tc>
          <w:tcPr>
            <w:tcW w:w="3020" w:type="dxa"/>
          </w:tcPr>
          <w:p w14:paraId="53600B5D" w14:textId="0ADFC070" w:rsidR="003F07D7" w:rsidRDefault="003F07D7" w:rsidP="00972ACE">
            <w:r>
              <w:t>Oudergesprekken voeren</w:t>
            </w:r>
          </w:p>
        </w:tc>
        <w:tc>
          <w:tcPr>
            <w:tcW w:w="3021" w:type="dxa"/>
          </w:tcPr>
          <w:p w14:paraId="26A0CFAB" w14:textId="2C84D40C" w:rsidR="003F07D7" w:rsidRDefault="003F07D7" w:rsidP="00972ACE">
            <w:r w:rsidRPr="00E435F3">
              <w:rPr>
                <w:highlight w:val="yellow"/>
              </w:rPr>
              <w:t>X</w:t>
            </w:r>
          </w:p>
        </w:tc>
        <w:tc>
          <w:tcPr>
            <w:tcW w:w="3021" w:type="dxa"/>
          </w:tcPr>
          <w:p w14:paraId="024BA7A5" w14:textId="10B3079A" w:rsidR="003F07D7" w:rsidRDefault="00567D62" w:rsidP="00972ACE">
            <w:r w:rsidRPr="003F07D7">
              <w:rPr>
                <w:highlight w:val="yellow"/>
              </w:rPr>
              <w:t>X</w:t>
            </w:r>
          </w:p>
        </w:tc>
      </w:tr>
      <w:tr w:rsidR="003F07D7" w14:paraId="3FB82AD3" w14:textId="77777777" w:rsidTr="003F07D7">
        <w:tc>
          <w:tcPr>
            <w:tcW w:w="3020" w:type="dxa"/>
          </w:tcPr>
          <w:p w14:paraId="45F399CA" w14:textId="1C1CFAA3" w:rsidR="003F07D7" w:rsidRDefault="003F07D7" w:rsidP="00972ACE">
            <w:r>
              <w:t>Sanctioneren</w:t>
            </w:r>
          </w:p>
        </w:tc>
        <w:tc>
          <w:tcPr>
            <w:tcW w:w="3021" w:type="dxa"/>
          </w:tcPr>
          <w:p w14:paraId="2D5FA503" w14:textId="63A6A0E3" w:rsidR="003F07D7" w:rsidRDefault="006044DE" w:rsidP="00972ACE">
            <w:r w:rsidRPr="003F07D7">
              <w:rPr>
                <w:highlight w:val="yellow"/>
              </w:rPr>
              <w:t>X</w:t>
            </w:r>
          </w:p>
        </w:tc>
        <w:tc>
          <w:tcPr>
            <w:tcW w:w="3021" w:type="dxa"/>
          </w:tcPr>
          <w:p w14:paraId="494A3AA2" w14:textId="77777777" w:rsidR="003F07D7" w:rsidRDefault="003F07D7" w:rsidP="00972ACE"/>
        </w:tc>
      </w:tr>
      <w:tr w:rsidR="003F07D7" w14:paraId="50C29275" w14:textId="77777777" w:rsidTr="003F07D7">
        <w:tc>
          <w:tcPr>
            <w:tcW w:w="3020" w:type="dxa"/>
          </w:tcPr>
          <w:p w14:paraId="174FAF8E" w14:textId="2CAF5E99" w:rsidR="003F07D7" w:rsidRDefault="003F07D7" w:rsidP="00972ACE">
            <w:r>
              <w:t>Tuchtklassenraden</w:t>
            </w:r>
          </w:p>
        </w:tc>
        <w:tc>
          <w:tcPr>
            <w:tcW w:w="3021" w:type="dxa"/>
          </w:tcPr>
          <w:p w14:paraId="670E9853" w14:textId="6414293B" w:rsidR="003F07D7" w:rsidRDefault="003F07D7" w:rsidP="00972ACE">
            <w:r w:rsidRPr="003F07D7">
              <w:rPr>
                <w:highlight w:val="yellow"/>
              </w:rPr>
              <w:t>X</w:t>
            </w:r>
          </w:p>
        </w:tc>
        <w:tc>
          <w:tcPr>
            <w:tcW w:w="3021" w:type="dxa"/>
          </w:tcPr>
          <w:p w14:paraId="35F69BC5" w14:textId="77777777" w:rsidR="003F07D7" w:rsidRDefault="003F07D7" w:rsidP="00972ACE"/>
        </w:tc>
      </w:tr>
      <w:tr w:rsidR="003F07D7" w14:paraId="6D3F8729" w14:textId="77777777" w:rsidTr="003F07D7">
        <w:tc>
          <w:tcPr>
            <w:tcW w:w="3020" w:type="dxa"/>
          </w:tcPr>
          <w:p w14:paraId="43BD331D" w14:textId="082587FC" w:rsidR="003F07D7" w:rsidRDefault="003F07D7" w:rsidP="00972ACE">
            <w:r>
              <w:t>Sociale vaardigheidstrainingen</w:t>
            </w:r>
          </w:p>
        </w:tc>
        <w:tc>
          <w:tcPr>
            <w:tcW w:w="3021" w:type="dxa"/>
          </w:tcPr>
          <w:p w14:paraId="4C5EC882" w14:textId="77777777" w:rsidR="003F07D7" w:rsidRPr="003F07D7" w:rsidRDefault="003F07D7" w:rsidP="00972ACE">
            <w:pPr>
              <w:rPr>
                <w:highlight w:val="yellow"/>
              </w:rPr>
            </w:pPr>
          </w:p>
        </w:tc>
        <w:tc>
          <w:tcPr>
            <w:tcW w:w="3021" w:type="dxa"/>
          </w:tcPr>
          <w:p w14:paraId="6B3F0F6C" w14:textId="3AF71004" w:rsidR="003F07D7" w:rsidRDefault="00567D62" w:rsidP="00972ACE">
            <w:r w:rsidRPr="003F07D7">
              <w:rPr>
                <w:highlight w:val="yellow"/>
              </w:rPr>
              <w:t>X</w:t>
            </w:r>
          </w:p>
        </w:tc>
      </w:tr>
      <w:tr w:rsidR="003F07D7" w14:paraId="247A33A6" w14:textId="77777777" w:rsidTr="003F07D7">
        <w:tc>
          <w:tcPr>
            <w:tcW w:w="3020" w:type="dxa"/>
          </w:tcPr>
          <w:p w14:paraId="76837BE9" w14:textId="40174162" w:rsidR="003F07D7" w:rsidRDefault="003F07D7" w:rsidP="00972ACE">
            <w:r>
              <w:t>Leerling gesprekken</w:t>
            </w:r>
          </w:p>
        </w:tc>
        <w:tc>
          <w:tcPr>
            <w:tcW w:w="3021" w:type="dxa"/>
          </w:tcPr>
          <w:p w14:paraId="2D359C52" w14:textId="553076FE" w:rsidR="003F07D7" w:rsidRPr="003F07D7" w:rsidRDefault="003F07D7" w:rsidP="00972ACE">
            <w:pPr>
              <w:rPr>
                <w:highlight w:val="yellow"/>
              </w:rPr>
            </w:pPr>
            <w:r>
              <w:rPr>
                <w:highlight w:val="yellow"/>
              </w:rPr>
              <w:t>X</w:t>
            </w:r>
          </w:p>
        </w:tc>
        <w:tc>
          <w:tcPr>
            <w:tcW w:w="3021" w:type="dxa"/>
          </w:tcPr>
          <w:p w14:paraId="7CBAC73C" w14:textId="4DB6672C" w:rsidR="003F07D7" w:rsidRDefault="003F07D7" w:rsidP="00972ACE">
            <w:r>
              <w:t>X</w:t>
            </w:r>
          </w:p>
        </w:tc>
      </w:tr>
      <w:tr w:rsidR="003F07D7" w14:paraId="79099075" w14:textId="77777777" w:rsidTr="003F07D7">
        <w:tc>
          <w:tcPr>
            <w:tcW w:w="3020" w:type="dxa"/>
          </w:tcPr>
          <w:p w14:paraId="611783C1" w14:textId="7928F61A" w:rsidR="003F07D7" w:rsidRDefault="003F07D7" w:rsidP="00972ACE">
            <w:r>
              <w:t>Psychotherapeutisch gesprek</w:t>
            </w:r>
          </w:p>
        </w:tc>
        <w:tc>
          <w:tcPr>
            <w:tcW w:w="3021" w:type="dxa"/>
          </w:tcPr>
          <w:p w14:paraId="5E267022" w14:textId="77777777" w:rsidR="003F07D7" w:rsidRPr="003F07D7" w:rsidRDefault="003F07D7" w:rsidP="00972ACE">
            <w:pPr>
              <w:rPr>
                <w:highlight w:val="yellow"/>
              </w:rPr>
            </w:pPr>
          </w:p>
        </w:tc>
        <w:tc>
          <w:tcPr>
            <w:tcW w:w="3021" w:type="dxa"/>
          </w:tcPr>
          <w:p w14:paraId="03A8AD36" w14:textId="7315A399" w:rsidR="003F07D7" w:rsidRDefault="00567D62" w:rsidP="00972ACE">
            <w:r w:rsidRPr="003F07D7">
              <w:rPr>
                <w:highlight w:val="yellow"/>
              </w:rPr>
              <w:t>X</w:t>
            </w:r>
          </w:p>
        </w:tc>
      </w:tr>
      <w:tr w:rsidR="003F07D7" w14:paraId="59F3E8E4" w14:textId="77777777" w:rsidTr="003F07D7">
        <w:tc>
          <w:tcPr>
            <w:tcW w:w="3020" w:type="dxa"/>
          </w:tcPr>
          <w:p w14:paraId="589F637C" w14:textId="01BC9E48" w:rsidR="003F07D7" w:rsidRDefault="003F07D7" w:rsidP="00972ACE">
            <w:r>
              <w:t>Opvolging dagelijkse opvolging</w:t>
            </w:r>
          </w:p>
        </w:tc>
        <w:tc>
          <w:tcPr>
            <w:tcW w:w="3021" w:type="dxa"/>
          </w:tcPr>
          <w:p w14:paraId="75B86FA0" w14:textId="5F7698AA" w:rsidR="003F07D7" w:rsidRPr="003F07D7" w:rsidRDefault="003F07D7" w:rsidP="00972ACE">
            <w:pPr>
              <w:rPr>
                <w:highlight w:val="yellow"/>
              </w:rPr>
            </w:pPr>
            <w:r>
              <w:rPr>
                <w:highlight w:val="yellow"/>
              </w:rPr>
              <w:t>X</w:t>
            </w:r>
          </w:p>
        </w:tc>
        <w:tc>
          <w:tcPr>
            <w:tcW w:w="3021" w:type="dxa"/>
          </w:tcPr>
          <w:p w14:paraId="3F9F3653" w14:textId="7F5A7FFD" w:rsidR="003F07D7" w:rsidRDefault="003F07D7" w:rsidP="00972ACE"/>
        </w:tc>
      </w:tr>
      <w:tr w:rsidR="003F07D7" w14:paraId="5CEDC1CD" w14:textId="77777777" w:rsidTr="003F07D7">
        <w:tc>
          <w:tcPr>
            <w:tcW w:w="3020" w:type="dxa"/>
          </w:tcPr>
          <w:p w14:paraId="4FE363F0" w14:textId="6F0ADA61" w:rsidR="003F07D7" w:rsidRDefault="003F07D7" w:rsidP="00972ACE">
            <w:r>
              <w:t>Opvolging individuele trajecten</w:t>
            </w:r>
          </w:p>
        </w:tc>
        <w:tc>
          <w:tcPr>
            <w:tcW w:w="3021" w:type="dxa"/>
          </w:tcPr>
          <w:p w14:paraId="617DDF07" w14:textId="3BE0F0B5" w:rsidR="003F07D7" w:rsidRPr="003F07D7" w:rsidRDefault="003F07D7" w:rsidP="00972ACE"/>
        </w:tc>
        <w:tc>
          <w:tcPr>
            <w:tcW w:w="3021" w:type="dxa"/>
          </w:tcPr>
          <w:p w14:paraId="34E1FE83" w14:textId="57593D8B" w:rsidR="003F07D7" w:rsidRDefault="00567D62" w:rsidP="00972ACE">
            <w:r w:rsidRPr="003F07D7">
              <w:rPr>
                <w:highlight w:val="yellow"/>
              </w:rPr>
              <w:t>X</w:t>
            </w:r>
          </w:p>
        </w:tc>
      </w:tr>
      <w:tr w:rsidR="003F07D7" w14:paraId="27BCAE40" w14:textId="77777777" w:rsidTr="003F07D7">
        <w:tc>
          <w:tcPr>
            <w:tcW w:w="3020" w:type="dxa"/>
          </w:tcPr>
          <w:p w14:paraId="7D26B06B" w14:textId="06A03BFB" w:rsidR="003F07D7" w:rsidRDefault="003F07D7" w:rsidP="00972ACE">
            <w:r>
              <w:t>Administratie individuele trajecten</w:t>
            </w:r>
          </w:p>
        </w:tc>
        <w:tc>
          <w:tcPr>
            <w:tcW w:w="3021" w:type="dxa"/>
          </w:tcPr>
          <w:p w14:paraId="504AFE3E" w14:textId="3F7F1E94" w:rsidR="003F07D7" w:rsidRDefault="003F07D7" w:rsidP="00972ACE">
            <w:pPr>
              <w:rPr>
                <w:highlight w:val="yellow"/>
              </w:rPr>
            </w:pPr>
          </w:p>
        </w:tc>
        <w:tc>
          <w:tcPr>
            <w:tcW w:w="3021" w:type="dxa"/>
          </w:tcPr>
          <w:p w14:paraId="680876A6" w14:textId="3372A2CD" w:rsidR="003F07D7" w:rsidRDefault="00567D62" w:rsidP="00972ACE">
            <w:r w:rsidRPr="003F07D7">
              <w:rPr>
                <w:highlight w:val="yellow"/>
              </w:rPr>
              <w:t>X</w:t>
            </w:r>
          </w:p>
        </w:tc>
      </w:tr>
      <w:tr w:rsidR="003F07D7" w14:paraId="4DEC57C2" w14:textId="77777777" w:rsidTr="003F07D7">
        <w:tc>
          <w:tcPr>
            <w:tcW w:w="3020" w:type="dxa"/>
          </w:tcPr>
          <w:p w14:paraId="24FB95C3" w14:textId="5D9BC4FC" w:rsidR="003F07D7" w:rsidRDefault="003F07D7" w:rsidP="00972ACE">
            <w:r>
              <w:t>Handelingsplanning opvolging</w:t>
            </w:r>
          </w:p>
        </w:tc>
        <w:tc>
          <w:tcPr>
            <w:tcW w:w="3021" w:type="dxa"/>
          </w:tcPr>
          <w:p w14:paraId="62AD14A8" w14:textId="77777777" w:rsidR="003F07D7" w:rsidRDefault="003F07D7" w:rsidP="00972ACE">
            <w:pPr>
              <w:rPr>
                <w:highlight w:val="yellow"/>
              </w:rPr>
            </w:pPr>
          </w:p>
        </w:tc>
        <w:tc>
          <w:tcPr>
            <w:tcW w:w="3021" w:type="dxa"/>
          </w:tcPr>
          <w:p w14:paraId="24FE616D" w14:textId="548E4F41" w:rsidR="003F07D7" w:rsidRDefault="00567D62" w:rsidP="00972ACE">
            <w:r w:rsidRPr="003F07D7">
              <w:rPr>
                <w:highlight w:val="yellow"/>
              </w:rPr>
              <w:t>X</w:t>
            </w:r>
          </w:p>
        </w:tc>
      </w:tr>
      <w:tr w:rsidR="003F07D7" w14:paraId="7588EB0E" w14:textId="77777777" w:rsidTr="003F07D7">
        <w:tc>
          <w:tcPr>
            <w:tcW w:w="3020" w:type="dxa"/>
          </w:tcPr>
          <w:p w14:paraId="7E949429" w14:textId="4EE52C51" w:rsidR="003F07D7" w:rsidRDefault="003F07D7" w:rsidP="00972ACE">
            <w:r>
              <w:t>Coaching leerkrachten</w:t>
            </w:r>
          </w:p>
        </w:tc>
        <w:tc>
          <w:tcPr>
            <w:tcW w:w="3021" w:type="dxa"/>
          </w:tcPr>
          <w:p w14:paraId="2504E068" w14:textId="5672B78D" w:rsidR="003F07D7" w:rsidRPr="00567D62" w:rsidRDefault="003F07D7" w:rsidP="00972ACE">
            <w:pPr>
              <w:rPr>
                <w:highlight w:val="yellow"/>
              </w:rPr>
            </w:pPr>
            <w:r w:rsidRPr="00567D62">
              <w:rPr>
                <w:highlight w:val="yellow"/>
              </w:rPr>
              <w:t xml:space="preserve">X </w:t>
            </w:r>
          </w:p>
        </w:tc>
        <w:tc>
          <w:tcPr>
            <w:tcW w:w="3021" w:type="dxa"/>
          </w:tcPr>
          <w:p w14:paraId="4721C4D5" w14:textId="467CA4B6" w:rsidR="003F07D7" w:rsidRPr="00567D62" w:rsidRDefault="003F07D7" w:rsidP="00972ACE">
            <w:pPr>
              <w:rPr>
                <w:highlight w:val="yellow"/>
              </w:rPr>
            </w:pPr>
            <w:r w:rsidRPr="00567D62">
              <w:rPr>
                <w:highlight w:val="yellow"/>
              </w:rPr>
              <w:t>X</w:t>
            </w:r>
          </w:p>
        </w:tc>
      </w:tr>
      <w:tr w:rsidR="006044DE" w14:paraId="5D9D251A" w14:textId="77777777" w:rsidTr="003F07D7">
        <w:tc>
          <w:tcPr>
            <w:tcW w:w="3020" w:type="dxa"/>
          </w:tcPr>
          <w:p w14:paraId="22263A46" w14:textId="08335431" w:rsidR="006044DE" w:rsidRDefault="006044DE" w:rsidP="00972ACE">
            <w:r>
              <w:t xml:space="preserve">Time-out leerlingen in lokaal </w:t>
            </w:r>
            <w:r w:rsidR="00E132AC">
              <w:t>10</w:t>
            </w:r>
          </w:p>
        </w:tc>
        <w:tc>
          <w:tcPr>
            <w:tcW w:w="3021" w:type="dxa"/>
          </w:tcPr>
          <w:p w14:paraId="2F9658C9" w14:textId="7D558260" w:rsidR="006044DE" w:rsidRPr="003F07D7" w:rsidRDefault="006044DE" w:rsidP="00972ACE">
            <w:r w:rsidRPr="006044DE">
              <w:rPr>
                <w:highlight w:val="yellow"/>
              </w:rPr>
              <w:t>X</w:t>
            </w:r>
          </w:p>
        </w:tc>
        <w:tc>
          <w:tcPr>
            <w:tcW w:w="3021" w:type="dxa"/>
          </w:tcPr>
          <w:p w14:paraId="35D8EA31" w14:textId="202D5921" w:rsidR="006044DE" w:rsidRDefault="006044DE" w:rsidP="00972ACE"/>
        </w:tc>
      </w:tr>
      <w:tr w:rsidR="00B41132" w14:paraId="37ED5A19" w14:textId="77777777" w:rsidTr="003F07D7">
        <w:tc>
          <w:tcPr>
            <w:tcW w:w="3020" w:type="dxa"/>
          </w:tcPr>
          <w:p w14:paraId="5C010E8A" w14:textId="3BEDC890" w:rsidR="00B41132" w:rsidRDefault="00B41132" w:rsidP="00B41132">
            <w:r>
              <w:t>Telefonisch gesprekken  ontva</w:t>
            </w:r>
            <w:r w:rsidR="00567D62">
              <w:t>n</w:t>
            </w:r>
            <w:r>
              <w:t>gen</w:t>
            </w:r>
          </w:p>
        </w:tc>
        <w:tc>
          <w:tcPr>
            <w:tcW w:w="3021" w:type="dxa"/>
          </w:tcPr>
          <w:p w14:paraId="2F979B6D" w14:textId="10B62C74" w:rsidR="00B41132" w:rsidRPr="006044DE" w:rsidRDefault="00B41132" w:rsidP="00972ACE">
            <w:pPr>
              <w:rPr>
                <w:highlight w:val="yellow"/>
              </w:rPr>
            </w:pPr>
            <w:r>
              <w:rPr>
                <w:highlight w:val="yellow"/>
              </w:rPr>
              <w:t>X</w:t>
            </w:r>
          </w:p>
        </w:tc>
        <w:tc>
          <w:tcPr>
            <w:tcW w:w="3021" w:type="dxa"/>
          </w:tcPr>
          <w:p w14:paraId="66326F86" w14:textId="7C6F3EE4" w:rsidR="00B41132" w:rsidRDefault="00567D62" w:rsidP="00972ACE">
            <w:r>
              <w:t>X</w:t>
            </w:r>
          </w:p>
        </w:tc>
      </w:tr>
      <w:tr w:rsidR="00B41132" w14:paraId="58F958FB" w14:textId="77777777" w:rsidTr="003F07D7">
        <w:tc>
          <w:tcPr>
            <w:tcW w:w="3020" w:type="dxa"/>
          </w:tcPr>
          <w:p w14:paraId="3E4500D3" w14:textId="71DB7FF2" w:rsidR="00B41132" w:rsidRDefault="00B41132" w:rsidP="00B41132">
            <w:r>
              <w:t>Ondersteuning klassenraden</w:t>
            </w:r>
          </w:p>
        </w:tc>
        <w:tc>
          <w:tcPr>
            <w:tcW w:w="3021" w:type="dxa"/>
          </w:tcPr>
          <w:p w14:paraId="783D6A07" w14:textId="27F020A3" w:rsidR="00B41132" w:rsidRDefault="00B41132" w:rsidP="00972ACE">
            <w:pPr>
              <w:rPr>
                <w:highlight w:val="yellow"/>
              </w:rPr>
            </w:pPr>
            <w:r>
              <w:rPr>
                <w:highlight w:val="yellow"/>
              </w:rPr>
              <w:t>X</w:t>
            </w:r>
          </w:p>
        </w:tc>
        <w:tc>
          <w:tcPr>
            <w:tcW w:w="3021" w:type="dxa"/>
          </w:tcPr>
          <w:p w14:paraId="67198467" w14:textId="33CB261D" w:rsidR="00B41132" w:rsidRDefault="00567D62" w:rsidP="00972ACE">
            <w:r w:rsidRPr="00567D62">
              <w:rPr>
                <w:highlight w:val="yellow"/>
              </w:rPr>
              <w:t>X</w:t>
            </w:r>
          </w:p>
        </w:tc>
      </w:tr>
      <w:tr w:rsidR="00B41132" w14:paraId="62DEC899" w14:textId="77777777" w:rsidTr="003F07D7">
        <w:tc>
          <w:tcPr>
            <w:tcW w:w="3020" w:type="dxa"/>
          </w:tcPr>
          <w:p w14:paraId="48FBA61E" w14:textId="18C7A3EE" w:rsidR="00B41132" w:rsidRDefault="00B41132" w:rsidP="00B41132">
            <w:pPr>
              <w:tabs>
                <w:tab w:val="right" w:pos="2804"/>
              </w:tabs>
            </w:pPr>
            <w:r>
              <w:t>huisbezoeken</w:t>
            </w:r>
            <w:r>
              <w:tab/>
            </w:r>
          </w:p>
        </w:tc>
        <w:tc>
          <w:tcPr>
            <w:tcW w:w="3021" w:type="dxa"/>
          </w:tcPr>
          <w:p w14:paraId="79209BA5" w14:textId="6445B338" w:rsidR="00B41132" w:rsidRDefault="00567D62" w:rsidP="00972ACE">
            <w:pPr>
              <w:rPr>
                <w:highlight w:val="yellow"/>
              </w:rPr>
            </w:pPr>
            <w:r>
              <w:rPr>
                <w:highlight w:val="yellow"/>
              </w:rPr>
              <w:t>X</w:t>
            </w:r>
          </w:p>
        </w:tc>
        <w:tc>
          <w:tcPr>
            <w:tcW w:w="3021" w:type="dxa"/>
          </w:tcPr>
          <w:p w14:paraId="73000578" w14:textId="41B98310" w:rsidR="00B41132" w:rsidRDefault="00567D62" w:rsidP="00972ACE">
            <w:r w:rsidRPr="00567D62">
              <w:rPr>
                <w:highlight w:val="yellow"/>
              </w:rPr>
              <w:t>X</w:t>
            </w:r>
          </w:p>
        </w:tc>
      </w:tr>
      <w:tr w:rsidR="00B41132" w14:paraId="4897A00A" w14:textId="77777777" w:rsidTr="003F07D7">
        <w:tc>
          <w:tcPr>
            <w:tcW w:w="3020" w:type="dxa"/>
          </w:tcPr>
          <w:p w14:paraId="77BDDEAE" w14:textId="3EEFADED" w:rsidR="00B41132" w:rsidRDefault="00B41132" w:rsidP="00B41132">
            <w:pPr>
              <w:tabs>
                <w:tab w:val="right" w:pos="2804"/>
              </w:tabs>
            </w:pPr>
            <w:r>
              <w:t>Verslaggeving externen</w:t>
            </w:r>
          </w:p>
        </w:tc>
        <w:tc>
          <w:tcPr>
            <w:tcW w:w="3021" w:type="dxa"/>
          </w:tcPr>
          <w:p w14:paraId="4A14C0E8" w14:textId="66D84A6D" w:rsidR="00B41132" w:rsidRDefault="00B41132" w:rsidP="00972ACE">
            <w:pPr>
              <w:rPr>
                <w:highlight w:val="yellow"/>
              </w:rPr>
            </w:pPr>
            <w:r w:rsidRPr="00567D62">
              <w:t>X</w:t>
            </w:r>
          </w:p>
        </w:tc>
        <w:tc>
          <w:tcPr>
            <w:tcW w:w="3021" w:type="dxa"/>
          </w:tcPr>
          <w:p w14:paraId="19395C53" w14:textId="7D6BF8BD" w:rsidR="00B41132" w:rsidRDefault="00567D62" w:rsidP="00972ACE">
            <w:r w:rsidRPr="00B41132">
              <w:rPr>
                <w:highlight w:val="yellow"/>
              </w:rPr>
              <w:t>X</w:t>
            </w:r>
          </w:p>
        </w:tc>
      </w:tr>
      <w:tr w:rsidR="00B41132" w14:paraId="0B9F68B2" w14:textId="77777777" w:rsidTr="003F07D7">
        <w:tc>
          <w:tcPr>
            <w:tcW w:w="3020" w:type="dxa"/>
          </w:tcPr>
          <w:p w14:paraId="266EF9FB" w14:textId="208AB076" w:rsidR="00B41132" w:rsidRDefault="00B41132" w:rsidP="00B41132">
            <w:pPr>
              <w:tabs>
                <w:tab w:val="right" w:pos="2804"/>
              </w:tabs>
            </w:pPr>
            <w:r>
              <w:t>Samenwerking CLB</w:t>
            </w:r>
          </w:p>
        </w:tc>
        <w:tc>
          <w:tcPr>
            <w:tcW w:w="3021" w:type="dxa"/>
          </w:tcPr>
          <w:p w14:paraId="0A78E728" w14:textId="58699084" w:rsidR="00B41132" w:rsidRDefault="00567D62" w:rsidP="00972ACE">
            <w:pPr>
              <w:rPr>
                <w:highlight w:val="yellow"/>
              </w:rPr>
            </w:pPr>
            <w:r>
              <w:rPr>
                <w:highlight w:val="yellow"/>
              </w:rPr>
              <w:t>X</w:t>
            </w:r>
          </w:p>
        </w:tc>
        <w:tc>
          <w:tcPr>
            <w:tcW w:w="3021" w:type="dxa"/>
          </w:tcPr>
          <w:p w14:paraId="5B489C42" w14:textId="4FE2466B" w:rsidR="00B41132" w:rsidRPr="00B41132" w:rsidRDefault="00567D62" w:rsidP="00972ACE">
            <w:pPr>
              <w:rPr>
                <w:highlight w:val="yellow"/>
              </w:rPr>
            </w:pPr>
            <w:r>
              <w:rPr>
                <w:highlight w:val="yellow"/>
              </w:rPr>
              <w:t>X</w:t>
            </w:r>
          </w:p>
        </w:tc>
      </w:tr>
      <w:tr w:rsidR="00B41132" w14:paraId="40D38C19" w14:textId="77777777" w:rsidTr="003F07D7">
        <w:tc>
          <w:tcPr>
            <w:tcW w:w="3020" w:type="dxa"/>
          </w:tcPr>
          <w:p w14:paraId="0FAA37DD" w14:textId="60FE6E93" w:rsidR="00B41132" w:rsidRDefault="00B41132" w:rsidP="00B41132">
            <w:pPr>
              <w:tabs>
                <w:tab w:val="right" w:pos="2804"/>
              </w:tabs>
            </w:pPr>
            <w:r>
              <w:t>Overleg externen</w:t>
            </w:r>
            <w:r w:rsidR="00567D62">
              <w:t xml:space="preserve"> op verplaatsing</w:t>
            </w:r>
          </w:p>
        </w:tc>
        <w:tc>
          <w:tcPr>
            <w:tcW w:w="3021" w:type="dxa"/>
          </w:tcPr>
          <w:p w14:paraId="102DD036" w14:textId="75DBDFE6" w:rsidR="00B41132" w:rsidRDefault="00B41132" w:rsidP="00972ACE">
            <w:pPr>
              <w:rPr>
                <w:highlight w:val="yellow"/>
              </w:rPr>
            </w:pPr>
            <w:r w:rsidRPr="00B41132">
              <w:t>X</w:t>
            </w:r>
          </w:p>
        </w:tc>
        <w:tc>
          <w:tcPr>
            <w:tcW w:w="3021" w:type="dxa"/>
          </w:tcPr>
          <w:p w14:paraId="48996C10" w14:textId="5E975188" w:rsidR="00B41132" w:rsidRDefault="00567D62" w:rsidP="00972ACE">
            <w:pPr>
              <w:rPr>
                <w:highlight w:val="yellow"/>
              </w:rPr>
            </w:pPr>
            <w:r>
              <w:rPr>
                <w:highlight w:val="yellow"/>
              </w:rPr>
              <w:t>X</w:t>
            </w:r>
          </w:p>
        </w:tc>
      </w:tr>
      <w:tr w:rsidR="00B41132" w14:paraId="68F84A83" w14:textId="77777777" w:rsidTr="003F07D7">
        <w:tc>
          <w:tcPr>
            <w:tcW w:w="3020" w:type="dxa"/>
          </w:tcPr>
          <w:p w14:paraId="1C568600" w14:textId="2DDAD233" w:rsidR="00B41132" w:rsidRDefault="00567D62" w:rsidP="00B41132">
            <w:pPr>
              <w:tabs>
                <w:tab w:val="right" w:pos="2804"/>
              </w:tabs>
            </w:pPr>
            <w:r>
              <w:t>crisisinterventies</w:t>
            </w:r>
          </w:p>
        </w:tc>
        <w:tc>
          <w:tcPr>
            <w:tcW w:w="3021" w:type="dxa"/>
          </w:tcPr>
          <w:p w14:paraId="3E5F72B6" w14:textId="317D7949" w:rsidR="00B41132" w:rsidRPr="00B41132" w:rsidRDefault="00B41132" w:rsidP="00972ACE">
            <w:pPr>
              <w:rPr>
                <w:highlight w:val="yellow"/>
              </w:rPr>
            </w:pPr>
            <w:r w:rsidRPr="00B41132">
              <w:rPr>
                <w:highlight w:val="yellow"/>
              </w:rPr>
              <w:t>X</w:t>
            </w:r>
          </w:p>
        </w:tc>
        <w:tc>
          <w:tcPr>
            <w:tcW w:w="3021" w:type="dxa"/>
          </w:tcPr>
          <w:p w14:paraId="6EC0793F" w14:textId="06C107A8" w:rsidR="00B41132" w:rsidRPr="00567D62" w:rsidRDefault="00B41132" w:rsidP="00972ACE"/>
        </w:tc>
      </w:tr>
      <w:tr w:rsidR="00567D62" w14:paraId="6CFC207B" w14:textId="77777777" w:rsidTr="003F07D7">
        <w:tc>
          <w:tcPr>
            <w:tcW w:w="3020" w:type="dxa"/>
          </w:tcPr>
          <w:p w14:paraId="6563FC78" w14:textId="44DAF370" w:rsidR="00567D62" w:rsidRDefault="00567D62" w:rsidP="00B41132">
            <w:pPr>
              <w:tabs>
                <w:tab w:val="right" w:pos="2804"/>
              </w:tabs>
            </w:pPr>
            <w:r>
              <w:t>klasopvolging</w:t>
            </w:r>
          </w:p>
        </w:tc>
        <w:tc>
          <w:tcPr>
            <w:tcW w:w="3021" w:type="dxa"/>
          </w:tcPr>
          <w:p w14:paraId="47D9877F" w14:textId="1EB9F66B" w:rsidR="00567D62" w:rsidRPr="00B41132" w:rsidRDefault="00567D62" w:rsidP="00972ACE">
            <w:pPr>
              <w:rPr>
                <w:highlight w:val="yellow"/>
              </w:rPr>
            </w:pPr>
            <w:r>
              <w:rPr>
                <w:highlight w:val="yellow"/>
              </w:rPr>
              <w:t>x</w:t>
            </w:r>
          </w:p>
        </w:tc>
        <w:tc>
          <w:tcPr>
            <w:tcW w:w="3021" w:type="dxa"/>
          </w:tcPr>
          <w:p w14:paraId="7F2FEF4C" w14:textId="304D3664" w:rsidR="00567D62" w:rsidRPr="00567D62" w:rsidRDefault="00567D62" w:rsidP="00972ACE">
            <w:r w:rsidRPr="00567D62">
              <w:rPr>
                <w:highlight w:val="yellow"/>
              </w:rPr>
              <w:t>X</w:t>
            </w:r>
          </w:p>
        </w:tc>
      </w:tr>
      <w:tr w:rsidR="00567D62" w14:paraId="07C8DB81" w14:textId="77777777" w:rsidTr="003F07D7">
        <w:tc>
          <w:tcPr>
            <w:tcW w:w="3020" w:type="dxa"/>
          </w:tcPr>
          <w:p w14:paraId="1D1303E3" w14:textId="2B858B8E" w:rsidR="00567D62" w:rsidRDefault="00567D62" w:rsidP="00B41132">
            <w:pPr>
              <w:tabs>
                <w:tab w:val="right" w:pos="2804"/>
              </w:tabs>
            </w:pPr>
            <w:r>
              <w:t>Mailverkeer externen</w:t>
            </w:r>
          </w:p>
        </w:tc>
        <w:tc>
          <w:tcPr>
            <w:tcW w:w="3021" w:type="dxa"/>
          </w:tcPr>
          <w:p w14:paraId="7D88CD4A" w14:textId="0603A96C" w:rsidR="00567D62" w:rsidRDefault="00567D62" w:rsidP="00972ACE">
            <w:pPr>
              <w:rPr>
                <w:highlight w:val="yellow"/>
              </w:rPr>
            </w:pPr>
            <w:r>
              <w:rPr>
                <w:highlight w:val="yellow"/>
              </w:rPr>
              <w:t xml:space="preserve">X </w:t>
            </w:r>
          </w:p>
        </w:tc>
        <w:tc>
          <w:tcPr>
            <w:tcW w:w="3021" w:type="dxa"/>
          </w:tcPr>
          <w:p w14:paraId="04388812" w14:textId="48DF7BEE" w:rsidR="00567D62" w:rsidRPr="00567D62" w:rsidRDefault="00567D62" w:rsidP="00972ACE">
            <w:pPr>
              <w:rPr>
                <w:highlight w:val="yellow"/>
              </w:rPr>
            </w:pPr>
            <w:r>
              <w:rPr>
                <w:highlight w:val="yellow"/>
              </w:rPr>
              <w:t>X</w:t>
            </w:r>
          </w:p>
        </w:tc>
      </w:tr>
      <w:tr w:rsidR="00567D62" w14:paraId="05DBFDAD" w14:textId="77777777" w:rsidTr="003F07D7">
        <w:tc>
          <w:tcPr>
            <w:tcW w:w="3020" w:type="dxa"/>
          </w:tcPr>
          <w:p w14:paraId="5781154E" w14:textId="34A604A6" w:rsidR="00567D62" w:rsidRDefault="00567D62" w:rsidP="00B41132">
            <w:pPr>
              <w:tabs>
                <w:tab w:val="right" w:pos="2804"/>
              </w:tabs>
            </w:pPr>
            <w:r>
              <w:t>Overleg leefgroepen</w:t>
            </w:r>
          </w:p>
        </w:tc>
        <w:tc>
          <w:tcPr>
            <w:tcW w:w="3021" w:type="dxa"/>
          </w:tcPr>
          <w:p w14:paraId="0E1B276F" w14:textId="7C60EB88" w:rsidR="00567D62" w:rsidRDefault="00567D62" w:rsidP="00972ACE">
            <w:pPr>
              <w:rPr>
                <w:highlight w:val="yellow"/>
              </w:rPr>
            </w:pPr>
            <w:r w:rsidRPr="00567D62">
              <w:t>X</w:t>
            </w:r>
          </w:p>
        </w:tc>
        <w:tc>
          <w:tcPr>
            <w:tcW w:w="3021" w:type="dxa"/>
          </w:tcPr>
          <w:p w14:paraId="42C4757C" w14:textId="147811C3" w:rsidR="00567D62" w:rsidRDefault="00E132AC" w:rsidP="00972ACE">
            <w:pPr>
              <w:rPr>
                <w:highlight w:val="yellow"/>
              </w:rPr>
            </w:pPr>
            <w:r>
              <w:rPr>
                <w:highlight w:val="yellow"/>
              </w:rPr>
              <w:t>X</w:t>
            </w:r>
          </w:p>
        </w:tc>
      </w:tr>
      <w:tr w:rsidR="00567D62" w14:paraId="68AADD4C" w14:textId="77777777" w:rsidTr="003F07D7">
        <w:tc>
          <w:tcPr>
            <w:tcW w:w="3020" w:type="dxa"/>
          </w:tcPr>
          <w:p w14:paraId="65FA6213" w14:textId="25C6F7FD" w:rsidR="00567D62" w:rsidRDefault="00567D62" w:rsidP="00B41132">
            <w:pPr>
              <w:tabs>
                <w:tab w:val="right" w:pos="2804"/>
              </w:tabs>
            </w:pPr>
            <w:r>
              <w:t>Intern overleg: cel leerlingen</w:t>
            </w:r>
          </w:p>
        </w:tc>
        <w:tc>
          <w:tcPr>
            <w:tcW w:w="3021" w:type="dxa"/>
          </w:tcPr>
          <w:p w14:paraId="51916072" w14:textId="3E67570E" w:rsidR="00567D62" w:rsidRDefault="00567D62" w:rsidP="00972ACE">
            <w:pPr>
              <w:rPr>
                <w:highlight w:val="yellow"/>
              </w:rPr>
            </w:pPr>
            <w:r>
              <w:rPr>
                <w:highlight w:val="yellow"/>
              </w:rPr>
              <w:t>X</w:t>
            </w:r>
          </w:p>
        </w:tc>
        <w:tc>
          <w:tcPr>
            <w:tcW w:w="3021" w:type="dxa"/>
          </w:tcPr>
          <w:p w14:paraId="512DE4AF" w14:textId="1947BD6D" w:rsidR="00567D62" w:rsidRDefault="00E132AC" w:rsidP="00972ACE">
            <w:pPr>
              <w:rPr>
                <w:highlight w:val="yellow"/>
              </w:rPr>
            </w:pPr>
            <w:r>
              <w:rPr>
                <w:highlight w:val="yellow"/>
              </w:rPr>
              <w:t>X</w:t>
            </w:r>
          </w:p>
        </w:tc>
      </w:tr>
      <w:tr w:rsidR="00567D62" w14:paraId="7E45439C" w14:textId="77777777" w:rsidTr="003F07D7">
        <w:tc>
          <w:tcPr>
            <w:tcW w:w="3020" w:type="dxa"/>
          </w:tcPr>
          <w:p w14:paraId="1A540157" w14:textId="4150547F" w:rsidR="00567D62" w:rsidRDefault="00567D62" w:rsidP="00B41132">
            <w:pPr>
              <w:tabs>
                <w:tab w:val="right" w:pos="2804"/>
              </w:tabs>
            </w:pPr>
            <w:r>
              <w:t>Oudercontacten</w:t>
            </w:r>
          </w:p>
        </w:tc>
        <w:tc>
          <w:tcPr>
            <w:tcW w:w="3021" w:type="dxa"/>
          </w:tcPr>
          <w:p w14:paraId="23C43761" w14:textId="3DD8FE17" w:rsidR="00567D62" w:rsidRDefault="00567D62" w:rsidP="00972ACE">
            <w:pPr>
              <w:rPr>
                <w:highlight w:val="yellow"/>
              </w:rPr>
            </w:pPr>
            <w:r>
              <w:rPr>
                <w:highlight w:val="yellow"/>
              </w:rPr>
              <w:t>X</w:t>
            </w:r>
          </w:p>
        </w:tc>
        <w:tc>
          <w:tcPr>
            <w:tcW w:w="3021" w:type="dxa"/>
          </w:tcPr>
          <w:p w14:paraId="398D56BC" w14:textId="1974B60E" w:rsidR="00567D62" w:rsidRDefault="00E132AC" w:rsidP="00972ACE">
            <w:pPr>
              <w:rPr>
                <w:highlight w:val="yellow"/>
              </w:rPr>
            </w:pPr>
            <w:r>
              <w:rPr>
                <w:highlight w:val="yellow"/>
              </w:rPr>
              <w:t>X</w:t>
            </w:r>
          </w:p>
        </w:tc>
      </w:tr>
      <w:tr w:rsidR="00567D62" w14:paraId="6EBB8847" w14:textId="77777777" w:rsidTr="003F07D7">
        <w:tc>
          <w:tcPr>
            <w:tcW w:w="3020" w:type="dxa"/>
          </w:tcPr>
          <w:p w14:paraId="19AEFC9D" w14:textId="29A112D9" w:rsidR="00567D62" w:rsidRDefault="00567D62" w:rsidP="00B41132">
            <w:pPr>
              <w:tabs>
                <w:tab w:val="right" w:pos="2804"/>
              </w:tabs>
            </w:pPr>
            <w:r>
              <w:t>Overleg beleid</w:t>
            </w:r>
          </w:p>
        </w:tc>
        <w:tc>
          <w:tcPr>
            <w:tcW w:w="3021" w:type="dxa"/>
          </w:tcPr>
          <w:p w14:paraId="691DCAEE" w14:textId="6D72A5C6" w:rsidR="00567D62" w:rsidRDefault="00567D62" w:rsidP="00972ACE">
            <w:pPr>
              <w:rPr>
                <w:highlight w:val="yellow"/>
              </w:rPr>
            </w:pPr>
            <w:r>
              <w:rPr>
                <w:highlight w:val="yellow"/>
              </w:rPr>
              <w:t>X</w:t>
            </w:r>
          </w:p>
        </w:tc>
        <w:tc>
          <w:tcPr>
            <w:tcW w:w="3021" w:type="dxa"/>
          </w:tcPr>
          <w:p w14:paraId="36FEF9A2" w14:textId="054949A5" w:rsidR="00567D62" w:rsidRDefault="009A1023" w:rsidP="00972ACE">
            <w:pPr>
              <w:rPr>
                <w:highlight w:val="yellow"/>
              </w:rPr>
            </w:pPr>
            <w:r>
              <w:rPr>
                <w:highlight w:val="yellow"/>
              </w:rPr>
              <w:t>(</w:t>
            </w:r>
            <w:r w:rsidR="00B65889">
              <w:rPr>
                <w:highlight w:val="yellow"/>
              </w:rPr>
              <w:t>X Ann VN)</w:t>
            </w:r>
          </w:p>
        </w:tc>
      </w:tr>
      <w:tr w:rsidR="00567D62" w14:paraId="172C5C98" w14:textId="77777777" w:rsidTr="003F07D7">
        <w:tc>
          <w:tcPr>
            <w:tcW w:w="3020" w:type="dxa"/>
          </w:tcPr>
          <w:p w14:paraId="682E371B" w14:textId="0DEACBD7" w:rsidR="00567D62" w:rsidRDefault="00567D62" w:rsidP="00B41132">
            <w:pPr>
              <w:tabs>
                <w:tab w:val="right" w:pos="2804"/>
              </w:tabs>
            </w:pPr>
            <w:r>
              <w:t>Overleg cel leerlingen- directie</w:t>
            </w:r>
          </w:p>
        </w:tc>
        <w:tc>
          <w:tcPr>
            <w:tcW w:w="3021" w:type="dxa"/>
          </w:tcPr>
          <w:p w14:paraId="5004EC09" w14:textId="512CB95D" w:rsidR="00567D62" w:rsidRDefault="00567D62" w:rsidP="00972ACE">
            <w:pPr>
              <w:rPr>
                <w:highlight w:val="yellow"/>
              </w:rPr>
            </w:pPr>
            <w:r>
              <w:rPr>
                <w:highlight w:val="yellow"/>
              </w:rPr>
              <w:t>X</w:t>
            </w:r>
          </w:p>
        </w:tc>
        <w:tc>
          <w:tcPr>
            <w:tcW w:w="3021" w:type="dxa"/>
          </w:tcPr>
          <w:p w14:paraId="67DFFE51" w14:textId="167A3D91" w:rsidR="00567D62" w:rsidRDefault="00E132AC" w:rsidP="00972ACE">
            <w:pPr>
              <w:rPr>
                <w:highlight w:val="yellow"/>
              </w:rPr>
            </w:pPr>
            <w:r>
              <w:rPr>
                <w:highlight w:val="yellow"/>
              </w:rPr>
              <w:t>X</w:t>
            </w:r>
          </w:p>
        </w:tc>
      </w:tr>
      <w:tr w:rsidR="008669B8" w14:paraId="301A5710" w14:textId="77777777" w:rsidTr="003F07D7">
        <w:tc>
          <w:tcPr>
            <w:tcW w:w="3020" w:type="dxa"/>
          </w:tcPr>
          <w:p w14:paraId="6A216409" w14:textId="04EAD656" w:rsidR="008669B8" w:rsidRDefault="008669B8" w:rsidP="00B41132">
            <w:pPr>
              <w:tabs>
                <w:tab w:val="right" w:pos="2804"/>
              </w:tabs>
            </w:pPr>
            <w:r>
              <w:t>Overleg B.E.U.</w:t>
            </w:r>
          </w:p>
        </w:tc>
        <w:tc>
          <w:tcPr>
            <w:tcW w:w="3021" w:type="dxa"/>
          </w:tcPr>
          <w:p w14:paraId="1E07A72E" w14:textId="679AEB99" w:rsidR="008669B8" w:rsidRDefault="008669B8" w:rsidP="00972ACE">
            <w:pPr>
              <w:rPr>
                <w:highlight w:val="yellow"/>
              </w:rPr>
            </w:pPr>
          </w:p>
        </w:tc>
        <w:tc>
          <w:tcPr>
            <w:tcW w:w="3021" w:type="dxa"/>
          </w:tcPr>
          <w:p w14:paraId="26A5577E" w14:textId="7F4112EB" w:rsidR="008669B8" w:rsidRDefault="00E132AC" w:rsidP="00972ACE">
            <w:pPr>
              <w:rPr>
                <w:highlight w:val="yellow"/>
              </w:rPr>
            </w:pPr>
            <w:r>
              <w:rPr>
                <w:highlight w:val="yellow"/>
              </w:rPr>
              <w:t>X</w:t>
            </w:r>
          </w:p>
        </w:tc>
      </w:tr>
      <w:tr w:rsidR="008669B8" w14:paraId="2F2049C6" w14:textId="77777777" w:rsidTr="003F07D7">
        <w:tc>
          <w:tcPr>
            <w:tcW w:w="3020" w:type="dxa"/>
          </w:tcPr>
          <w:p w14:paraId="3F73D9CD" w14:textId="7A597C2D" w:rsidR="008669B8" w:rsidRDefault="00104534" w:rsidP="00B41132">
            <w:pPr>
              <w:tabs>
                <w:tab w:val="right" w:pos="2804"/>
              </w:tabs>
            </w:pPr>
            <w:r>
              <w:t xml:space="preserve">Paramedisch overleg </w:t>
            </w:r>
          </w:p>
        </w:tc>
        <w:tc>
          <w:tcPr>
            <w:tcW w:w="3021" w:type="dxa"/>
          </w:tcPr>
          <w:p w14:paraId="5A777446" w14:textId="6FE62BBC" w:rsidR="008669B8" w:rsidRPr="008669B8" w:rsidRDefault="008669B8" w:rsidP="00972ACE">
            <w:r>
              <w:t>x</w:t>
            </w:r>
          </w:p>
        </w:tc>
        <w:tc>
          <w:tcPr>
            <w:tcW w:w="3021" w:type="dxa"/>
          </w:tcPr>
          <w:p w14:paraId="33B4835D" w14:textId="037495B5" w:rsidR="008669B8" w:rsidRDefault="00E132AC" w:rsidP="00972ACE">
            <w:pPr>
              <w:rPr>
                <w:highlight w:val="yellow"/>
              </w:rPr>
            </w:pPr>
            <w:r>
              <w:rPr>
                <w:highlight w:val="yellow"/>
              </w:rPr>
              <w:t>X</w:t>
            </w:r>
          </w:p>
        </w:tc>
      </w:tr>
      <w:tr w:rsidR="008669B8" w14:paraId="4CAEA42B" w14:textId="77777777" w:rsidTr="003F07D7">
        <w:tc>
          <w:tcPr>
            <w:tcW w:w="3020" w:type="dxa"/>
          </w:tcPr>
          <w:p w14:paraId="5385988D" w14:textId="4491873E" w:rsidR="008669B8" w:rsidRDefault="009D221E" w:rsidP="00B41132">
            <w:pPr>
              <w:tabs>
                <w:tab w:val="right" w:pos="2804"/>
              </w:tabs>
            </w:pPr>
            <w:r>
              <w:t>Toeleiding naar drughulpverlening</w:t>
            </w:r>
            <w:r w:rsidR="00906162">
              <w:t xml:space="preserve"> (Lln)</w:t>
            </w:r>
            <w:r>
              <w:t xml:space="preserve"> </w:t>
            </w:r>
          </w:p>
        </w:tc>
        <w:tc>
          <w:tcPr>
            <w:tcW w:w="3021" w:type="dxa"/>
          </w:tcPr>
          <w:p w14:paraId="473A2C65" w14:textId="50CC0617" w:rsidR="008669B8" w:rsidRDefault="009D221E" w:rsidP="00972ACE">
            <w:r>
              <w:t>X</w:t>
            </w:r>
          </w:p>
        </w:tc>
        <w:tc>
          <w:tcPr>
            <w:tcW w:w="3021" w:type="dxa"/>
          </w:tcPr>
          <w:p w14:paraId="1DC5E9FF" w14:textId="426724A9" w:rsidR="008669B8" w:rsidRDefault="008669B8" w:rsidP="00972ACE">
            <w:pPr>
              <w:rPr>
                <w:highlight w:val="yellow"/>
              </w:rPr>
            </w:pPr>
          </w:p>
        </w:tc>
      </w:tr>
      <w:tr w:rsidR="008669B8" w14:paraId="32221585" w14:textId="77777777" w:rsidTr="003F07D7">
        <w:tc>
          <w:tcPr>
            <w:tcW w:w="3020" w:type="dxa"/>
          </w:tcPr>
          <w:p w14:paraId="2367841B" w14:textId="689DD1E3" w:rsidR="008669B8" w:rsidRDefault="009E23DD" w:rsidP="00B41132">
            <w:pPr>
              <w:tabs>
                <w:tab w:val="right" w:pos="2804"/>
              </w:tabs>
            </w:pPr>
            <w:r>
              <w:t>Curatieve leerlingbegeleiding: fysieke interventies</w:t>
            </w:r>
          </w:p>
        </w:tc>
        <w:tc>
          <w:tcPr>
            <w:tcW w:w="3021" w:type="dxa"/>
          </w:tcPr>
          <w:p w14:paraId="5543CF28" w14:textId="66FDA4DB" w:rsidR="008669B8" w:rsidRDefault="008669B8" w:rsidP="00972ACE">
            <w:r w:rsidRPr="008669B8">
              <w:rPr>
                <w:highlight w:val="yellow"/>
              </w:rPr>
              <w:t>X</w:t>
            </w:r>
          </w:p>
        </w:tc>
        <w:tc>
          <w:tcPr>
            <w:tcW w:w="3021" w:type="dxa"/>
          </w:tcPr>
          <w:p w14:paraId="256F1916" w14:textId="3DD8F785" w:rsidR="008669B8" w:rsidRDefault="008669B8" w:rsidP="00972ACE">
            <w:pPr>
              <w:rPr>
                <w:highlight w:val="yellow"/>
              </w:rPr>
            </w:pPr>
          </w:p>
        </w:tc>
      </w:tr>
      <w:tr w:rsidR="008669B8" w14:paraId="7F7BC9DD" w14:textId="77777777" w:rsidTr="003F07D7">
        <w:tc>
          <w:tcPr>
            <w:tcW w:w="3020" w:type="dxa"/>
          </w:tcPr>
          <w:p w14:paraId="610819F1" w14:textId="505EEE2C" w:rsidR="008669B8" w:rsidRDefault="008669B8" w:rsidP="00B41132">
            <w:pPr>
              <w:tabs>
                <w:tab w:val="right" w:pos="2804"/>
              </w:tabs>
            </w:pPr>
            <w:r>
              <w:t>Uitzoeken vormingsaanbod</w:t>
            </w:r>
          </w:p>
        </w:tc>
        <w:tc>
          <w:tcPr>
            <w:tcW w:w="3021" w:type="dxa"/>
          </w:tcPr>
          <w:p w14:paraId="0ED820A0" w14:textId="17DD7106" w:rsidR="008669B8" w:rsidRPr="008669B8" w:rsidRDefault="008669B8" w:rsidP="00972ACE">
            <w:pPr>
              <w:rPr>
                <w:highlight w:val="yellow"/>
              </w:rPr>
            </w:pPr>
            <w:r>
              <w:rPr>
                <w:highlight w:val="yellow"/>
              </w:rPr>
              <w:t>X</w:t>
            </w:r>
          </w:p>
        </w:tc>
        <w:tc>
          <w:tcPr>
            <w:tcW w:w="3021" w:type="dxa"/>
          </w:tcPr>
          <w:p w14:paraId="14684716" w14:textId="2545A875" w:rsidR="008669B8" w:rsidRDefault="008669B8" w:rsidP="00972ACE">
            <w:pPr>
              <w:rPr>
                <w:highlight w:val="yellow"/>
              </w:rPr>
            </w:pPr>
            <w:r>
              <w:rPr>
                <w:highlight w:val="yellow"/>
              </w:rPr>
              <w:t>x</w:t>
            </w:r>
          </w:p>
        </w:tc>
      </w:tr>
    </w:tbl>
    <w:p w14:paraId="7CDFA495" w14:textId="77777777" w:rsidR="00ED57B8" w:rsidRPr="00ED57B8" w:rsidRDefault="00ED57B8" w:rsidP="00972ACE"/>
    <w:p w14:paraId="4CAB676B" w14:textId="77777777" w:rsidR="00ED57B8" w:rsidRDefault="00ED57B8" w:rsidP="00972ACE"/>
    <w:p w14:paraId="72C7D462" w14:textId="3A5B2B77" w:rsidR="00264C47" w:rsidRDefault="00264C47" w:rsidP="00972ACE">
      <w:r>
        <w:t xml:space="preserve"> </w:t>
      </w:r>
    </w:p>
    <w:sectPr w:rsidR="0026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3C"/>
    <w:rsid w:val="000312A5"/>
    <w:rsid w:val="00040E3B"/>
    <w:rsid w:val="000F5A8B"/>
    <w:rsid w:val="00104534"/>
    <w:rsid w:val="001614D5"/>
    <w:rsid w:val="001F38C5"/>
    <w:rsid w:val="00205A3C"/>
    <w:rsid w:val="00264C47"/>
    <w:rsid w:val="00291584"/>
    <w:rsid w:val="003F07D7"/>
    <w:rsid w:val="00467326"/>
    <w:rsid w:val="004B1454"/>
    <w:rsid w:val="00553E79"/>
    <w:rsid w:val="00567D62"/>
    <w:rsid w:val="005D0B0D"/>
    <w:rsid w:val="00601553"/>
    <w:rsid w:val="006044DE"/>
    <w:rsid w:val="0062402B"/>
    <w:rsid w:val="00693BD9"/>
    <w:rsid w:val="006D289A"/>
    <w:rsid w:val="007B00AC"/>
    <w:rsid w:val="007B25D5"/>
    <w:rsid w:val="008001DA"/>
    <w:rsid w:val="00850DCD"/>
    <w:rsid w:val="008669B8"/>
    <w:rsid w:val="008B6BE2"/>
    <w:rsid w:val="00906162"/>
    <w:rsid w:val="00972ACE"/>
    <w:rsid w:val="009A1023"/>
    <w:rsid w:val="009D221E"/>
    <w:rsid w:val="009E23DD"/>
    <w:rsid w:val="00A934D5"/>
    <w:rsid w:val="00B41132"/>
    <w:rsid w:val="00B5348A"/>
    <w:rsid w:val="00B65889"/>
    <w:rsid w:val="00B85B9D"/>
    <w:rsid w:val="00B90DE0"/>
    <w:rsid w:val="00CC6856"/>
    <w:rsid w:val="00D1228E"/>
    <w:rsid w:val="00E132AC"/>
    <w:rsid w:val="00E435F3"/>
    <w:rsid w:val="00E52A9B"/>
    <w:rsid w:val="00E944CB"/>
    <w:rsid w:val="00EA307A"/>
    <w:rsid w:val="00EC1D6C"/>
    <w:rsid w:val="00ED57B8"/>
    <w:rsid w:val="00F610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F8B4"/>
  <w15:chartTrackingRefBased/>
  <w15:docId w15:val="{30479C0C-EDF6-422C-ACBD-20AAE110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B6B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6B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Evie De Nul</dc:creator>
  <cp:keywords/>
  <dc:description/>
  <cp:lastModifiedBy>Jolien Roef</cp:lastModifiedBy>
  <cp:revision>2</cp:revision>
  <cp:lastPrinted>2020-02-17T11:31:00Z</cp:lastPrinted>
  <dcterms:created xsi:type="dcterms:W3CDTF">2023-06-24T10:26:00Z</dcterms:created>
  <dcterms:modified xsi:type="dcterms:W3CDTF">2023-06-24T10:26:00Z</dcterms:modified>
</cp:coreProperties>
</file>